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F33" w:rsidRDefault="008374A4">
      <w:pPr>
        <w:keepNext/>
        <w:widowControl/>
        <w:spacing w:before="600" w:after="360" w:line="288" w:lineRule="auto"/>
        <w:outlineLvl w:val="5"/>
        <w:rPr>
          <w:b/>
          <w:bCs/>
          <w:i/>
          <w:lang w:eastAsia="zh-CN"/>
        </w:rPr>
      </w:pPr>
      <w:r w:rsidRPr="008374A4">
        <w:rPr>
          <w:rFonts w:eastAsia="Cambria"/>
          <w:b/>
          <w:i/>
          <w:u w:val="single"/>
        </w:rPr>
        <w:t xml:space="preserve">Nr sprawy: </w:t>
      </w:r>
      <w:r w:rsidRPr="008374A4">
        <w:rPr>
          <w:rFonts w:eastAsia="Cambria"/>
          <w:b/>
          <w:bCs/>
          <w:i/>
          <w:u w:val="single"/>
        </w:rPr>
        <w:t>0601-ILN-1.200.26.2020</w:t>
      </w:r>
      <w:r>
        <w:rPr>
          <w:b/>
          <w:bCs/>
          <w:i/>
          <w:lang w:eastAsia="zh-CN"/>
        </w:rPr>
        <w:tab/>
      </w:r>
      <w:r>
        <w:rPr>
          <w:b/>
          <w:bCs/>
          <w:i/>
          <w:lang w:eastAsia="zh-CN"/>
        </w:rPr>
        <w:tab/>
      </w:r>
      <w:r>
        <w:rPr>
          <w:b/>
          <w:bCs/>
          <w:i/>
          <w:lang w:eastAsia="zh-CN"/>
        </w:rPr>
        <w:tab/>
      </w:r>
      <w:r>
        <w:rPr>
          <w:b/>
          <w:bCs/>
          <w:i/>
          <w:lang w:eastAsia="zh-CN"/>
        </w:rPr>
        <w:tab/>
      </w:r>
      <w:r>
        <w:rPr>
          <w:b/>
          <w:bCs/>
          <w:i/>
          <w:lang w:eastAsia="zh-CN"/>
        </w:rPr>
        <w:tab/>
        <w:t xml:space="preserve">     </w:t>
      </w:r>
      <w:r w:rsidR="00B40649">
        <w:rPr>
          <w:b/>
          <w:bCs/>
          <w:i/>
          <w:lang w:eastAsia="zh-CN"/>
        </w:rPr>
        <w:t>Załącznik nr 2</w:t>
      </w:r>
      <w:bookmarkStart w:id="0" w:name="_GoBack"/>
      <w:bookmarkEnd w:id="0"/>
      <w:r w:rsidR="004300B4">
        <w:rPr>
          <w:b/>
          <w:bCs/>
          <w:i/>
          <w:lang w:eastAsia="zh-CN"/>
        </w:rPr>
        <w:t xml:space="preserve"> </w:t>
      </w:r>
    </w:p>
    <w:p w:rsidR="00887F33" w:rsidRDefault="004300B4">
      <w:pPr>
        <w:keepNext/>
        <w:widowControl/>
        <w:numPr>
          <w:ilvl w:val="5"/>
          <w:numId w:val="1"/>
        </w:numPr>
        <w:spacing w:before="600" w:after="360" w:line="288" w:lineRule="auto"/>
        <w:jc w:val="center"/>
        <w:outlineLvl w:val="5"/>
        <w:rPr>
          <w:rFonts w:ascii="Arial" w:hAnsi="Arial" w:cs="Arial"/>
          <w:b/>
          <w:bCs/>
          <w:sz w:val="28"/>
          <w:szCs w:val="20"/>
          <w:lang w:eastAsia="zh-CN"/>
        </w:rPr>
      </w:pPr>
      <w:r>
        <w:rPr>
          <w:b/>
          <w:bCs/>
          <w:lang w:eastAsia="zh-CN"/>
        </w:rPr>
        <w:t>FORMULARZ OFERTY</w:t>
      </w:r>
    </w:p>
    <w:tbl>
      <w:tblPr>
        <w:tblW w:w="3801" w:type="dxa"/>
        <w:tblInd w:w="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1"/>
      </w:tblGrid>
      <w:tr w:rsidR="00887F33">
        <w:tc>
          <w:tcPr>
            <w:tcW w:w="3801" w:type="dxa"/>
            <w:tcBorders>
              <w:top w:val="single" w:sz="4" w:space="0" w:color="000000"/>
              <w:bottom w:val="single" w:sz="4" w:space="0" w:color="000000"/>
            </w:tcBorders>
          </w:tcPr>
          <w:p w:rsidR="00887F33" w:rsidRDefault="004300B4">
            <w:pPr>
              <w:tabs>
                <w:tab w:val="left" w:pos="240"/>
              </w:tabs>
              <w:spacing w:line="360" w:lineRule="auto"/>
              <w:jc w:val="center"/>
              <w:rPr>
                <w:color w:val="auto"/>
              </w:rPr>
            </w:pPr>
            <w:r>
              <w:rPr>
                <w:bCs/>
                <w:color w:val="000000"/>
                <w:sz w:val="18"/>
                <w:szCs w:val="18"/>
              </w:rPr>
              <w:t>nazwa wykonawcy</w:t>
            </w:r>
          </w:p>
          <w:p w:rsidR="00887F33" w:rsidRDefault="00887F33">
            <w:pPr>
              <w:tabs>
                <w:tab w:val="left" w:pos="24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887F33" w:rsidRDefault="00887F33">
            <w:pPr>
              <w:tabs>
                <w:tab w:val="left" w:pos="24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87F33">
        <w:tc>
          <w:tcPr>
            <w:tcW w:w="3801" w:type="dxa"/>
            <w:tcBorders>
              <w:top w:val="single" w:sz="4" w:space="0" w:color="000000"/>
              <w:bottom w:val="single" w:sz="4" w:space="0" w:color="000000"/>
            </w:tcBorders>
          </w:tcPr>
          <w:p w:rsidR="00887F33" w:rsidRDefault="004300B4">
            <w:pPr>
              <w:tabs>
                <w:tab w:val="left" w:pos="240"/>
                <w:tab w:val="left" w:pos="1470"/>
              </w:tabs>
              <w:spacing w:line="360" w:lineRule="auto"/>
              <w:jc w:val="center"/>
              <w:rPr>
                <w:color w:val="auto"/>
              </w:rPr>
            </w:pPr>
            <w:r>
              <w:rPr>
                <w:bCs/>
                <w:color w:val="000000"/>
                <w:sz w:val="18"/>
                <w:szCs w:val="18"/>
              </w:rPr>
              <w:t>adres</w:t>
            </w:r>
          </w:p>
          <w:p w:rsidR="00887F33" w:rsidRDefault="00887F33">
            <w:pPr>
              <w:tabs>
                <w:tab w:val="left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887F33" w:rsidRDefault="00887F33">
            <w:pPr>
              <w:tabs>
                <w:tab w:val="left" w:pos="240"/>
                <w:tab w:val="left" w:pos="1470"/>
              </w:tabs>
              <w:spacing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87F33">
        <w:tc>
          <w:tcPr>
            <w:tcW w:w="3801" w:type="dxa"/>
            <w:tcBorders>
              <w:top w:val="single" w:sz="4" w:space="0" w:color="000000"/>
              <w:bottom w:val="single" w:sz="4" w:space="0" w:color="000000"/>
            </w:tcBorders>
          </w:tcPr>
          <w:p w:rsidR="00887F33" w:rsidRDefault="004300B4">
            <w:pPr>
              <w:tabs>
                <w:tab w:val="left" w:pos="240"/>
                <w:tab w:val="left" w:pos="1470"/>
              </w:tabs>
              <w:spacing w:line="360" w:lineRule="auto"/>
              <w:jc w:val="center"/>
              <w:rPr>
                <w:color w:val="auto"/>
              </w:rPr>
            </w:pPr>
            <w:r>
              <w:rPr>
                <w:bCs/>
                <w:color w:val="000000"/>
                <w:sz w:val="18"/>
                <w:szCs w:val="18"/>
              </w:rPr>
              <w:t>telefon, fax, e-mail</w:t>
            </w:r>
          </w:p>
          <w:p w:rsidR="00887F33" w:rsidRDefault="00887F33">
            <w:pPr>
              <w:tabs>
                <w:tab w:val="left" w:pos="240"/>
                <w:tab w:val="left" w:pos="1470"/>
              </w:tabs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</w:p>
          <w:p w:rsidR="00887F33" w:rsidRDefault="00887F33">
            <w:pPr>
              <w:tabs>
                <w:tab w:val="left" w:pos="240"/>
                <w:tab w:val="left" w:pos="1470"/>
              </w:tabs>
              <w:spacing w:line="360" w:lineRule="auto"/>
              <w:jc w:val="center"/>
              <w:rPr>
                <w:i/>
                <w:iCs/>
                <w:sz w:val="16"/>
                <w:szCs w:val="16"/>
              </w:rPr>
            </w:pPr>
          </w:p>
        </w:tc>
      </w:tr>
    </w:tbl>
    <w:p w:rsidR="00887F33" w:rsidRDefault="00887F33">
      <w:pPr>
        <w:ind w:left="4253"/>
        <w:rPr>
          <w:b/>
          <w:bCs/>
          <w:color w:val="000000"/>
          <w:sz w:val="28"/>
          <w:szCs w:val="28"/>
        </w:rPr>
      </w:pPr>
    </w:p>
    <w:p w:rsidR="00887F33" w:rsidRDefault="004300B4">
      <w:pPr>
        <w:ind w:left="4253"/>
        <w:rPr>
          <w:lang w:eastAsia="zh-CN"/>
        </w:rPr>
      </w:pPr>
      <w:r>
        <w:rPr>
          <w:b/>
          <w:bCs/>
          <w:color w:val="000000"/>
          <w:sz w:val="28"/>
          <w:szCs w:val="28"/>
        </w:rPr>
        <w:t xml:space="preserve">IZBA ADMINISTRACJI SKARBOWEJ </w:t>
      </w:r>
      <w:r>
        <w:rPr>
          <w:b/>
          <w:bCs/>
          <w:color w:val="000000"/>
          <w:sz w:val="28"/>
          <w:szCs w:val="28"/>
        </w:rPr>
        <w:br/>
        <w:t>W LUBLINIE</w:t>
      </w:r>
    </w:p>
    <w:p w:rsidR="00887F33" w:rsidRDefault="004300B4">
      <w:pPr>
        <w:ind w:left="4248"/>
      </w:pPr>
      <w:r>
        <w:rPr>
          <w:b/>
          <w:bCs/>
          <w:color w:val="000000"/>
        </w:rPr>
        <w:t>ul. T. Szeligowskiego 24</w:t>
      </w:r>
    </w:p>
    <w:p w:rsidR="00887F33" w:rsidRDefault="004300B4">
      <w:pPr>
        <w:ind w:left="4248"/>
      </w:pPr>
      <w:r>
        <w:rPr>
          <w:b/>
          <w:bCs/>
          <w:color w:val="000000"/>
        </w:rPr>
        <w:t>20-883 Lublin</w:t>
      </w:r>
    </w:p>
    <w:p w:rsidR="00887F33" w:rsidRDefault="00887F33">
      <w:pPr>
        <w:pStyle w:val="Tekstpodstawowywcity"/>
        <w:ind w:left="0"/>
        <w:jc w:val="both"/>
        <w:rPr>
          <w:b/>
          <w:bCs/>
          <w:color w:val="000000"/>
        </w:rPr>
      </w:pPr>
    </w:p>
    <w:p w:rsidR="00887F33" w:rsidRDefault="004300B4">
      <w:pPr>
        <w:tabs>
          <w:tab w:val="left" w:pos="720"/>
        </w:tabs>
        <w:spacing w:after="120"/>
        <w:jc w:val="both"/>
        <w:rPr>
          <w:color w:val="auto"/>
        </w:rPr>
      </w:pPr>
      <w:r>
        <w:rPr>
          <w:color w:val="000000"/>
        </w:rPr>
        <w:t xml:space="preserve">W odpowiedzi na zapytanie ofertowe </w:t>
      </w:r>
      <w:r>
        <w:rPr>
          <w:b/>
          <w:color w:val="000000"/>
        </w:rPr>
        <w:t xml:space="preserve">na wykonanie remontu trzech pomieszczeń łazienek (na parterze, I piętrze oraz II piętrze) budynku będącym siedzibą Urzędu Skarbowego w Biłgoraju  przy ul. Kościuszki 78 </w:t>
      </w:r>
      <w:r>
        <w:rPr>
          <w:color w:val="000000"/>
        </w:rPr>
        <w:t>składamy niniejszą ofertę:</w:t>
      </w:r>
    </w:p>
    <w:p w:rsidR="00887F33" w:rsidRDefault="004300B4">
      <w:pPr>
        <w:tabs>
          <w:tab w:val="left" w:pos="720"/>
        </w:tabs>
        <w:spacing w:after="120"/>
        <w:jc w:val="both"/>
        <w:rPr>
          <w:color w:val="auto"/>
        </w:rPr>
      </w:pPr>
      <w:r>
        <w:rPr>
          <w:b/>
          <w:color w:val="000000"/>
        </w:rPr>
        <w:t>Oferujemy</w:t>
      </w:r>
      <w:r>
        <w:rPr>
          <w:color w:val="000000"/>
        </w:rPr>
        <w:t xml:space="preserve"> wykonanie przedmiotu zamówienia w zakresie objętym opisem przedmiotu zamówienia</w:t>
      </w:r>
    </w:p>
    <w:p w:rsidR="00887F33" w:rsidRDefault="004300B4">
      <w:pPr>
        <w:tabs>
          <w:tab w:val="left" w:pos="720"/>
        </w:tabs>
        <w:spacing w:after="120"/>
        <w:jc w:val="both"/>
        <w:rPr>
          <w:color w:val="auto"/>
        </w:rPr>
      </w:pPr>
      <w:r>
        <w:rPr>
          <w:b/>
          <w:bCs/>
        </w:rPr>
        <w:t xml:space="preserve">za cenę </w:t>
      </w:r>
      <w:r>
        <w:rPr>
          <w:b/>
          <w:bCs/>
          <w:u w:val="single"/>
        </w:rPr>
        <w:t>brutto</w:t>
      </w:r>
      <w:r>
        <w:rPr>
          <w:b/>
          <w:bCs/>
        </w:rPr>
        <w:t xml:space="preserve"> (łącznie z podatkiem VAT) wynoszącą: …………………………………. zł,            słownie złotych ………………………………………………………………………………………..</w:t>
      </w:r>
    </w:p>
    <w:p w:rsidR="00887F33" w:rsidRDefault="00887F33">
      <w:pPr>
        <w:tabs>
          <w:tab w:val="left" w:pos="720"/>
        </w:tabs>
        <w:spacing w:after="120"/>
        <w:jc w:val="both"/>
        <w:rPr>
          <w:color w:val="auto"/>
        </w:rPr>
      </w:pPr>
    </w:p>
    <w:p w:rsidR="00887F33" w:rsidRDefault="004300B4" w:rsidP="008374A4">
      <w:pPr>
        <w:widowControl/>
        <w:numPr>
          <w:ilvl w:val="0"/>
          <w:numId w:val="2"/>
        </w:numPr>
        <w:spacing w:line="360" w:lineRule="auto"/>
        <w:jc w:val="both"/>
      </w:pPr>
      <w:r>
        <w:t>Oświadczam(-y), że w cenie oferty zostały wliczone wszelkie koszty związane z realizacją zamówienia.</w:t>
      </w:r>
    </w:p>
    <w:p w:rsidR="00887F33" w:rsidRDefault="004300B4" w:rsidP="008374A4">
      <w:pPr>
        <w:widowControl/>
        <w:numPr>
          <w:ilvl w:val="0"/>
          <w:numId w:val="2"/>
        </w:numPr>
        <w:spacing w:before="120" w:after="120"/>
        <w:jc w:val="both"/>
      </w:pPr>
      <w:r>
        <w:rPr>
          <w:b/>
          <w:bCs/>
          <w:color w:val="000000"/>
        </w:rPr>
        <w:t>Oświadczam</w:t>
      </w:r>
      <w:r>
        <w:rPr>
          <w:b/>
          <w:bCs/>
        </w:rPr>
        <w:t>y</w:t>
      </w:r>
      <w:r>
        <w:rPr>
          <w:bCs/>
        </w:rPr>
        <w:t>, że zamówienie wykonamy siłami własnymi / przy pomocy podwykonawców*:</w:t>
      </w:r>
    </w:p>
    <w:tbl>
      <w:tblPr>
        <w:tblW w:w="9699" w:type="dxa"/>
        <w:tblInd w:w="108" w:type="dxa"/>
        <w:tblLook w:val="04A0" w:firstRow="1" w:lastRow="0" w:firstColumn="1" w:lastColumn="0" w:noHBand="0" w:noVBand="1"/>
      </w:tblPr>
      <w:tblGrid>
        <w:gridCol w:w="3285"/>
        <w:gridCol w:w="6414"/>
      </w:tblGrid>
      <w:tr w:rsidR="00887F33"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7F33" w:rsidRDefault="004300B4">
            <w:pPr>
              <w:jc w:val="center"/>
            </w:pPr>
            <w:r>
              <w:rPr>
                <w:b/>
                <w:color w:val="000000"/>
              </w:rPr>
              <w:t>DEKLARACJA</w:t>
            </w:r>
          </w:p>
          <w:p w:rsidR="00887F33" w:rsidRDefault="00887F33">
            <w:pPr>
              <w:jc w:val="center"/>
              <w:rPr>
                <w:b/>
                <w:color w:val="000000"/>
              </w:rPr>
            </w:pPr>
          </w:p>
          <w:p w:rsidR="00887F33" w:rsidRDefault="004300B4">
            <w:pPr>
              <w:jc w:val="center"/>
              <w:rPr>
                <w:color w:val="auto"/>
                <w:lang w:eastAsia="zh-CN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TAK </w:t>
            </w:r>
            <w:r>
              <w:rPr>
                <w:color w:val="000000"/>
                <w:sz w:val="20"/>
                <w:szCs w:val="20"/>
              </w:rPr>
              <w:t>– wykonam zamówienie przy pomocy podwykonawców</w:t>
            </w:r>
          </w:p>
          <w:p w:rsidR="00887F33" w:rsidRDefault="004300B4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 xml:space="preserve">NIE </w:t>
            </w:r>
            <w:r>
              <w:rPr>
                <w:color w:val="000000"/>
                <w:sz w:val="20"/>
                <w:szCs w:val="20"/>
              </w:rPr>
              <w:t>– wykonam zamówienie siłami własnymi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7F33" w:rsidRDefault="004300B4">
            <w:pPr>
              <w:jc w:val="center"/>
            </w:pPr>
            <w:r>
              <w:rPr>
                <w:b/>
                <w:color w:val="000000"/>
              </w:rPr>
              <w:t>ZAKRES USŁUG POWIERZONY PODWYKONAWCY</w:t>
            </w:r>
          </w:p>
          <w:p w:rsidR="00887F33" w:rsidRDefault="00887F33">
            <w:pPr>
              <w:jc w:val="center"/>
              <w:rPr>
                <w:b/>
                <w:color w:val="000000"/>
              </w:rPr>
            </w:pPr>
          </w:p>
          <w:p w:rsidR="00887F33" w:rsidRDefault="004300B4">
            <w:pPr>
              <w:jc w:val="center"/>
              <w:rPr>
                <w:color w:val="auto"/>
                <w:lang w:eastAsia="zh-CN"/>
              </w:rPr>
            </w:pPr>
            <w:r>
              <w:rPr>
                <w:b/>
                <w:color w:val="000000"/>
              </w:rPr>
              <w:t>NAZWA I ADRES PODWYKONAWCY</w:t>
            </w:r>
          </w:p>
        </w:tc>
      </w:tr>
      <w:tr w:rsidR="00887F33" w:rsidTr="008374A4">
        <w:trPr>
          <w:trHeight w:val="648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7F33" w:rsidRDefault="00887F33">
            <w:pPr>
              <w:snapToGrid w:val="0"/>
              <w:jc w:val="center"/>
              <w:rPr>
                <w:b/>
                <w:color w:val="000000"/>
              </w:rPr>
            </w:pPr>
          </w:p>
          <w:p w:rsidR="00887F33" w:rsidRDefault="004300B4">
            <w:pPr>
              <w:jc w:val="center"/>
              <w:rPr>
                <w:color w:val="auto"/>
                <w:lang w:eastAsia="zh-CN"/>
              </w:rPr>
            </w:pPr>
            <w:r>
              <w:rPr>
                <w:color w:val="000000"/>
              </w:rPr>
              <w:t>TAK / NIE*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F33" w:rsidRDefault="00887F33">
            <w:pPr>
              <w:snapToGrid w:val="0"/>
              <w:jc w:val="center"/>
              <w:rPr>
                <w:color w:val="000000"/>
              </w:rPr>
            </w:pPr>
          </w:p>
          <w:p w:rsidR="00887F33" w:rsidRDefault="00887F33">
            <w:pPr>
              <w:jc w:val="center"/>
              <w:rPr>
                <w:color w:val="000000"/>
              </w:rPr>
            </w:pPr>
          </w:p>
          <w:p w:rsidR="00887F33" w:rsidRDefault="00887F33">
            <w:pPr>
              <w:jc w:val="center"/>
              <w:rPr>
                <w:color w:val="000000"/>
              </w:rPr>
            </w:pPr>
          </w:p>
        </w:tc>
      </w:tr>
    </w:tbl>
    <w:p w:rsidR="00887F33" w:rsidRDefault="004300B4">
      <w:pPr>
        <w:spacing w:after="120"/>
        <w:ind w:left="340"/>
        <w:jc w:val="both"/>
        <w:rPr>
          <w:color w:val="auto"/>
          <w:lang w:eastAsia="zh-CN"/>
        </w:rPr>
      </w:pPr>
      <w:r>
        <w:rPr>
          <w:i/>
          <w:sz w:val="22"/>
          <w:szCs w:val="22"/>
        </w:rPr>
        <w:t>(</w:t>
      </w:r>
      <w:r>
        <w:rPr>
          <w:b/>
          <w:i/>
          <w:sz w:val="22"/>
          <w:szCs w:val="22"/>
        </w:rPr>
        <w:t xml:space="preserve">*niepotrzebne skreślić – </w:t>
      </w:r>
      <w:r>
        <w:rPr>
          <w:i/>
          <w:sz w:val="22"/>
          <w:szCs w:val="22"/>
        </w:rPr>
        <w:t>w przypadku pozostawienia kolumny „DEKLARACJA” bez skreśleń Zamawiający uzna, że Wykonawca nie przewiduje powierzenia wykonywania części zamówienia podwykonawcy.)</w:t>
      </w:r>
    </w:p>
    <w:p w:rsidR="00887F33" w:rsidRDefault="004300B4">
      <w:pPr>
        <w:widowControl/>
        <w:numPr>
          <w:ilvl w:val="0"/>
          <w:numId w:val="2"/>
        </w:numPr>
        <w:spacing w:after="120"/>
        <w:jc w:val="both"/>
      </w:pPr>
      <w:r>
        <w:rPr>
          <w:color w:val="000000"/>
        </w:rPr>
        <w:lastRenderedPageBreak/>
        <w:t xml:space="preserve">Oświadczam(-y), że na wykonane roboty udzielamy gwarancji ……... lat. </w:t>
      </w:r>
    </w:p>
    <w:p w:rsidR="00887F33" w:rsidRDefault="004300B4">
      <w:pPr>
        <w:numPr>
          <w:ilvl w:val="0"/>
          <w:numId w:val="2"/>
        </w:numPr>
        <w:jc w:val="both"/>
      </w:pPr>
      <w:r>
        <w:t>Oświadczam(-y), że zapoznaliśmy się z przedmiotem zamówienia określonego w załącznikach</w:t>
      </w:r>
      <w:r>
        <w:br/>
        <w:t>i nie wnosimy zastrzeżeń oraz zdobyliśmy konieczne informacje dodatkowe potrzebne do należytego przygotowania oferty.</w:t>
      </w:r>
    </w:p>
    <w:p w:rsidR="00887F33" w:rsidRDefault="004300B4">
      <w:pPr>
        <w:numPr>
          <w:ilvl w:val="0"/>
          <w:numId w:val="2"/>
        </w:numPr>
        <w:jc w:val="both"/>
      </w:pPr>
      <w:r>
        <w:t>Oświadczam(-y)</w:t>
      </w:r>
      <w:r>
        <w:rPr>
          <w:color w:val="000000"/>
        </w:rPr>
        <w:t>, że Projekt umowy przedstawiony w Załączniku nr 3 do Zapytania ofertowego</w:t>
      </w:r>
      <w:r>
        <w:rPr>
          <w:b/>
          <w:color w:val="000000"/>
        </w:rPr>
        <w:t xml:space="preserve"> </w:t>
      </w:r>
      <w:r>
        <w:rPr>
          <w:color w:val="000000"/>
        </w:rPr>
        <w:t>został przeze nas zaakceptowany i zobowiązujemy się w przypadku wyboru oferty do zawarcia umowy na podanych warunkach, w  terminie wyznaczonym przez Zamawiającego</w:t>
      </w:r>
    </w:p>
    <w:p w:rsidR="00887F33" w:rsidRDefault="004300B4">
      <w:pPr>
        <w:numPr>
          <w:ilvl w:val="0"/>
          <w:numId w:val="2"/>
        </w:numPr>
        <w:jc w:val="both"/>
      </w:pPr>
      <w:r>
        <w:t>Oświadczam(-y), że uważamy się za związanych niniejszą ofertą przez okres 30 dni.</w:t>
      </w:r>
    </w:p>
    <w:p w:rsidR="00887F33" w:rsidRDefault="004300B4">
      <w:pPr>
        <w:widowControl/>
        <w:numPr>
          <w:ilvl w:val="0"/>
          <w:numId w:val="2"/>
        </w:numPr>
        <w:spacing w:before="57" w:after="57" w:line="276" w:lineRule="auto"/>
        <w:jc w:val="both"/>
      </w:pPr>
      <w:r>
        <w:rPr>
          <w:color w:val="000000"/>
        </w:rPr>
        <w:t>Oświadczam(-y), że akceptujemy 30-dniowy termin płatności w ramach realizacji przedmiotu zamówienia.</w:t>
      </w:r>
    </w:p>
    <w:p w:rsidR="00887F33" w:rsidRDefault="004300B4">
      <w:pPr>
        <w:widowControl/>
        <w:numPr>
          <w:ilvl w:val="0"/>
          <w:numId w:val="2"/>
        </w:numPr>
        <w:spacing w:line="276" w:lineRule="auto"/>
        <w:jc w:val="both"/>
      </w:pPr>
      <w:r>
        <w:rPr>
          <w:color w:val="000000"/>
        </w:rPr>
        <w:t xml:space="preserve">Podana w niniejszej ofercie cena brutto </w:t>
      </w:r>
      <w:r>
        <w:rPr>
          <w:bCs/>
          <w:color w:val="000000"/>
        </w:rPr>
        <w:t>nie będzie podlegać żadnej zmianie</w:t>
      </w:r>
      <w:r>
        <w:rPr>
          <w:color w:val="000000"/>
        </w:rPr>
        <w:t xml:space="preserve"> w całym okresie realizacji zamówienia.</w:t>
      </w:r>
      <w:r>
        <w:rPr>
          <w:b/>
          <w:color w:val="000000"/>
        </w:rPr>
        <w:t xml:space="preserve"> </w:t>
      </w:r>
      <w:r>
        <w:rPr>
          <w:color w:val="000000"/>
        </w:rPr>
        <w:t>W oferowanej przez nas cenie brutto zostały uwzględnione wszystkie koszty wykonania przedmiotu zamówienia.</w:t>
      </w:r>
    </w:p>
    <w:p w:rsidR="00887F33" w:rsidRDefault="004300B4">
      <w:pPr>
        <w:numPr>
          <w:ilvl w:val="0"/>
          <w:numId w:val="2"/>
        </w:numPr>
        <w:jc w:val="both"/>
      </w:pPr>
      <w:r>
        <w:t>Oświadczam(-y),</w:t>
      </w:r>
      <w:r>
        <w:rPr>
          <w:color w:val="000000"/>
        </w:rPr>
        <w:t xml:space="preserve"> że wypełniliśmy obowiązki informacyjne przewidziane w art. 13 lub art. 14 RODO (</w:t>
      </w:r>
      <w:r>
        <w:t xml:space="preserve">rozporządzenie Parlamentu Europejskiego i Rady (UE) 2016/679 z dnia 27 kwietnia 2016 r. </w:t>
      </w:r>
      <w:r>
        <w:rPr>
          <w:i/>
        </w:rPr>
        <w:t>w sprawie ochrony osób fizycznych w związku z przetwarzaniem danych osobowych</w:t>
      </w:r>
      <w:r>
        <w:rPr>
          <w:i/>
        </w:rPr>
        <w:br/>
        <w:t>i w sprawie swobodnego przepływu takich danych oraz uchylenia dyrektywy 95/46/WE (ogólne rozporządzenie o ochronie danych)</w:t>
      </w:r>
      <w:r>
        <w:t xml:space="preserve"> (Dz. Urz. UE L 119 z 04.05.2016)</w:t>
      </w:r>
      <w:r>
        <w:rPr>
          <w:color w:val="000000"/>
        </w:rPr>
        <w:t xml:space="preserve"> wobec osób fizycznych, </w:t>
      </w:r>
      <w:r>
        <w:t>od których dane osobowe bezpośrednio lub pośrednio pozyskałem/pozyskaliśmy</w:t>
      </w:r>
      <w:r>
        <w:rPr>
          <w:color w:val="000000"/>
        </w:rPr>
        <w:t xml:space="preserve"> w celu ubiegania się o udzielenie zamówienia publicznego w niniejszym postępowaniu.</w:t>
      </w:r>
    </w:p>
    <w:p w:rsidR="00887F33" w:rsidRDefault="004300B4">
      <w:pPr>
        <w:widowControl/>
        <w:numPr>
          <w:ilvl w:val="0"/>
          <w:numId w:val="2"/>
        </w:numPr>
        <w:suppressAutoHyphens w:val="0"/>
        <w:spacing w:before="120" w:after="120"/>
        <w:ind w:left="426" w:hanging="426"/>
        <w:jc w:val="both"/>
      </w:pPr>
      <w:r>
        <w:rPr>
          <w:color w:val="000000"/>
        </w:rPr>
        <w:t>Osobą</w:t>
      </w:r>
      <w:r>
        <w:t>/</w:t>
      </w:r>
      <w:r>
        <w:rPr>
          <w:color w:val="000000"/>
        </w:rPr>
        <w:t>osobami</w:t>
      </w:r>
      <w:r>
        <w:t xml:space="preserve"> do kontaktów z Zamawiającym jest/są: </w:t>
      </w:r>
    </w:p>
    <w:p w:rsidR="00887F33" w:rsidRDefault="004300B4">
      <w:pPr>
        <w:suppressAutoHyphens w:val="0"/>
        <w:spacing w:after="120"/>
        <w:ind w:left="284"/>
      </w:pPr>
      <w:r>
        <w:t>……………………………………………………………………………………….</w:t>
      </w:r>
    </w:p>
    <w:p w:rsidR="00887F33" w:rsidRDefault="004300B4">
      <w:pPr>
        <w:widowControl/>
        <w:suppressAutoHyphens w:val="0"/>
        <w:spacing w:before="120" w:after="120"/>
        <w:jc w:val="both"/>
      </w:pPr>
      <w:r>
        <w:t>……………………………… tel. kontaktowy, faks/e-mail: ………………………..</w:t>
      </w:r>
    </w:p>
    <w:p w:rsidR="00887F33" w:rsidRPr="00CA5473" w:rsidRDefault="004300B4">
      <w:pPr>
        <w:widowControl/>
        <w:numPr>
          <w:ilvl w:val="0"/>
          <w:numId w:val="2"/>
        </w:numPr>
        <w:spacing w:after="120"/>
        <w:ind w:left="425" w:hanging="425"/>
        <w:jc w:val="both"/>
      </w:pPr>
      <w:r>
        <w:rPr>
          <w:color w:val="000000"/>
        </w:rPr>
        <w:t>Ofertę niniejszą składamy na ........... kolejno ponumerowanych stronach.</w:t>
      </w:r>
    </w:p>
    <w:p w:rsidR="00CA5473" w:rsidRDefault="00CA5473">
      <w:pPr>
        <w:widowControl/>
        <w:numPr>
          <w:ilvl w:val="0"/>
          <w:numId w:val="2"/>
        </w:numPr>
        <w:spacing w:after="120"/>
        <w:ind w:left="425" w:hanging="425"/>
        <w:jc w:val="both"/>
      </w:pPr>
      <w:r>
        <w:rPr>
          <w:color w:val="000000"/>
        </w:rPr>
        <w:t>Załączniki: …………………………</w:t>
      </w:r>
    </w:p>
    <w:p w:rsidR="00887F33" w:rsidRDefault="00887F33">
      <w:pPr>
        <w:spacing w:line="360" w:lineRule="auto"/>
        <w:rPr>
          <w:b/>
          <w:color w:val="000000"/>
        </w:rPr>
      </w:pPr>
    </w:p>
    <w:p w:rsidR="00887F33" w:rsidRDefault="00887F33">
      <w:pPr>
        <w:spacing w:line="360" w:lineRule="auto"/>
        <w:ind w:left="284" w:hanging="284"/>
        <w:rPr>
          <w:color w:val="000000"/>
        </w:rPr>
      </w:pPr>
    </w:p>
    <w:p w:rsidR="00887F33" w:rsidRDefault="00887F33">
      <w:pPr>
        <w:ind w:left="4956"/>
        <w:rPr>
          <w:color w:val="000000"/>
        </w:rPr>
      </w:pPr>
    </w:p>
    <w:p w:rsidR="00887F33" w:rsidRDefault="00887F33">
      <w:pPr>
        <w:ind w:left="4956"/>
        <w:rPr>
          <w:color w:val="000000"/>
        </w:rPr>
      </w:pPr>
    </w:p>
    <w:tbl>
      <w:tblPr>
        <w:tblW w:w="92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1"/>
        <w:gridCol w:w="1840"/>
        <w:gridCol w:w="4179"/>
      </w:tblGrid>
      <w:tr w:rsidR="00887F33">
        <w:tc>
          <w:tcPr>
            <w:tcW w:w="3191" w:type="dxa"/>
            <w:tcBorders>
              <w:bottom w:val="single" w:sz="4" w:space="0" w:color="000000"/>
            </w:tcBorders>
          </w:tcPr>
          <w:p w:rsidR="00887F33" w:rsidRDefault="00887F33">
            <w:pPr>
              <w:snapToGrid w:val="0"/>
              <w:spacing w:line="36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887F33" w:rsidRDefault="00887F33">
            <w:pPr>
              <w:snapToGrid w:val="0"/>
              <w:spacing w:line="36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tcBorders>
              <w:bottom w:val="single" w:sz="4" w:space="0" w:color="000000"/>
            </w:tcBorders>
          </w:tcPr>
          <w:p w:rsidR="00887F33" w:rsidRDefault="00887F33">
            <w:pPr>
              <w:snapToGrid w:val="0"/>
              <w:spacing w:line="360" w:lineRule="auto"/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</w:tr>
      <w:tr w:rsidR="00887F33">
        <w:tc>
          <w:tcPr>
            <w:tcW w:w="3191" w:type="dxa"/>
            <w:tcBorders>
              <w:top w:val="single" w:sz="4" w:space="0" w:color="000000"/>
            </w:tcBorders>
          </w:tcPr>
          <w:p w:rsidR="00887F33" w:rsidRDefault="004300B4">
            <w:pPr>
              <w:jc w:val="center"/>
              <w:rPr>
                <w:color w:val="auto"/>
              </w:rPr>
            </w:pPr>
            <w:r>
              <w:rPr>
                <w:bCs/>
                <w:i/>
                <w:color w:val="000000"/>
                <w:sz w:val="18"/>
                <w:szCs w:val="18"/>
              </w:rPr>
              <w:t>miejscowość, data</w:t>
            </w:r>
          </w:p>
        </w:tc>
        <w:tc>
          <w:tcPr>
            <w:tcW w:w="1840" w:type="dxa"/>
          </w:tcPr>
          <w:p w:rsidR="00887F33" w:rsidRDefault="00887F33">
            <w:pPr>
              <w:snapToGrid w:val="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9" w:type="dxa"/>
            <w:tcBorders>
              <w:top w:val="single" w:sz="4" w:space="0" w:color="000000"/>
            </w:tcBorders>
          </w:tcPr>
          <w:p w:rsidR="00887F33" w:rsidRDefault="004300B4">
            <w:pPr>
              <w:jc w:val="center"/>
              <w:rPr>
                <w:color w:val="auto"/>
              </w:rPr>
            </w:pPr>
            <w:r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>
              <w:rPr>
                <w:bCs/>
                <w:i/>
                <w:color w:val="000000"/>
                <w:sz w:val="18"/>
                <w:szCs w:val="16"/>
              </w:rPr>
              <w:t xml:space="preserve"> osoby/osób upoważnionych do podpisania niniejszej oferty w imieniu Wykonawcy</w:t>
            </w:r>
          </w:p>
        </w:tc>
      </w:tr>
    </w:tbl>
    <w:p w:rsidR="00887F33" w:rsidRDefault="00887F33">
      <w:pPr>
        <w:pStyle w:val="Tekstpodstawowy"/>
        <w:spacing w:after="60"/>
        <w:rPr>
          <w:lang w:eastAsia="zh-CN"/>
        </w:rPr>
      </w:pPr>
    </w:p>
    <w:p w:rsidR="00887F33" w:rsidRDefault="00887F33">
      <w:pPr>
        <w:widowControl/>
        <w:spacing w:after="120" w:line="288" w:lineRule="auto"/>
      </w:pPr>
    </w:p>
    <w:sectPr w:rsidR="00887F33">
      <w:headerReference w:type="default" r:id="rId8"/>
      <w:footerReference w:type="default" r:id="rId9"/>
      <w:pgSz w:w="11906" w:h="16838"/>
      <w:pgMar w:top="1440" w:right="1080" w:bottom="1440" w:left="1080" w:header="0" w:footer="22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62F" w:rsidRDefault="00A4162F">
      <w:r>
        <w:separator/>
      </w:r>
    </w:p>
  </w:endnote>
  <w:endnote w:type="continuationSeparator" w:id="0">
    <w:p w:rsidR="00A4162F" w:rsidRDefault="00A41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F33" w:rsidRDefault="00887F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62F" w:rsidRDefault="00A4162F">
      <w:r>
        <w:separator/>
      </w:r>
    </w:p>
  </w:footnote>
  <w:footnote w:type="continuationSeparator" w:id="0">
    <w:p w:rsidR="00A4162F" w:rsidRDefault="00A41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F33" w:rsidRDefault="00887F33">
    <w:pPr>
      <w:pStyle w:val="Nagwek"/>
      <w:tabs>
        <w:tab w:val="center" w:pos="3969"/>
      </w:tabs>
      <w:ind w:right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A6C67"/>
    <w:multiLevelType w:val="multilevel"/>
    <w:tmpl w:val="DD1AAD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CA25993"/>
    <w:multiLevelType w:val="multilevel"/>
    <w:tmpl w:val="685E3EC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B230A62"/>
    <w:multiLevelType w:val="multilevel"/>
    <w:tmpl w:val="F398A2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F33"/>
    <w:rsid w:val="004300B4"/>
    <w:rsid w:val="008374A4"/>
    <w:rsid w:val="00887F33"/>
    <w:rsid w:val="00A4162F"/>
    <w:rsid w:val="00B40649"/>
    <w:rsid w:val="00CA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0985"/>
  <w15:docId w15:val="{CF4C1D89-B075-4BFA-A49D-721CC679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76DC"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6304B"/>
  </w:style>
  <w:style w:type="character" w:customStyle="1" w:styleId="StopkaZnak">
    <w:name w:val="Stopka Znak"/>
    <w:basedOn w:val="Domylnaczcionkaakapitu"/>
    <w:link w:val="Stopka"/>
    <w:uiPriority w:val="99"/>
    <w:qFormat/>
    <w:rsid w:val="0066304B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03756"/>
    <w:rPr>
      <w:rFonts w:ascii="Segoe UI" w:hAnsi="Segoe UI" w:cs="Segoe UI"/>
      <w:sz w:val="18"/>
      <w:szCs w:val="18"/>
    </w:rPr>
  </w:style>
  <w:style w:type="character" w:customStyle="1" w:styleId="CharacterStyle1">
    <w:name w:val="Character Style 1"/>
    <w:uiPriority w:val="99"/>
    <w:qFormat/>
    <w:rsid w:val="006176DC"/>
    <w:rPr>
      <w:sz w:val="20"/>
    </w:rPr>
  </w:style>
  <w:style w:type="character" w:customStyle="1" w:styleId="CharacterStyle2">
    <w:name w:val="Character Style 2"/>
    <w:uiPriority w:val="99"/>
    <w:qFormat/>
    <w:rsid w:val="006176DC"/>
    <w:rPr>
      <w:sz w:val="24"/>
    </w:rPr>
  </w:style>
  <w:style w:type="character" w:customStyle="1" w:styleId="CharacterStyle3">
    <w:name w:val="Character Style 3"/>
    <w:uiPriority w:val="99"/>
    <w:qFormat/>
    <w:rsid w:val="006176DC"/>
    <w:rPr>
      <w:b/>
      <w:sz w:val="24"/>
    </w:rPr>
  </w:style>
  <w:style w:type="character" w:customStyle="1" w:styleId="czeinternetowe">
    <w:name w:val="Łącze internetowe"/>
    <w:uiPriority w:val="99"/>
    <w:unhideWhenUsed/>
    <w:rsid w:val="006176DC"/>
    <w:rPr>
      <w:color w:val="0563C1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EDC"/>
    <w:rPr>
      <w:rFonts w:ascii="Times New Roman" w:eastAsia="Times New Roman" w:hAnsi="Times New Roman" w:cs="Times New Roman"/>
      <w:color w:val="00000A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EDC"/>
    <w:rPr>
      <w:vertAlign w:val="superscript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qFormat/>
    <w:rsid w:val="001F6ED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2z0">
    <w:name w:val="WW8Num2z0"/>
    <w:qFormat/>
    <w:rPr>
      <w:rFonts w:ascii="Times New Roman" w:hAnsi="Times New Roman" w:cs="Times New Roman"/>
      <w:b/>
      <w:bCs/>
      <w:color w:val="00000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6304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6304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03756"/>
    <w:rPr>
      <w:rFonts w:ascii="Segoe UI" w:hAnsi="Segoe UI" w:cs="Segoe UI"/>
      <w:sz w:val="18"/>
      <w:szCs w:val="18"/>
    </w:rPr>
  </w:style>
  <w:style w:type="paragraph" w:customStyle="1" w:styleId="Style1">
    <w:name w:val="Style 1"/>
    <w:basedOn w:val="Normalny"/>
    <w:uiPriority w:val="99"/>
    <w:qFormat/>
    <w:rsid w:val="006176DC"/>
    <w:rPr>
      <w:sz w:val="20"/>
      <w:szCs w:val="20"/>
    </w:rPr>
  </w:style>
  <w:style w:type="paragraph" w:customStyle="1" w:styleId="Style4">
    <w:name w:val="Style 4"/>
    <w:basedOn w:val="Normalny"/>
    <w:uiPriority w:val="99"/>
    <w:qFormat/>
    <w:rsid w:val="006176DC"/>
    <w:pPr>
      <w:spacing w:before="108"/>
      <w:ind w:left="72"/>
    </w:pPr>
  </w:style>
  <w:style w:type="paragraph" w:customStyle="1" w:styleId="Style2">
    <w:name w:val="Style 2"/>
    <w:basedOn w:val="Normalny"/>
    <w:uiPriority w:val="99"/>
    <w:qFormat/>
    <w:rsid w:val="006176DC"/>
    <w:pPr>
      <w:spacing w:before="108"/>
      <w:ind w:left="576" w:right="144" w:hanging="360"/>
    </w:pPr>
  </w:style>
  <w:style w:type="paragraph" w:customStyle="1" w:styleId="Style3">
    <w:name w:val="Style 3"/>
    <w:basedOn w:val="Normalny"/>
    <w:uiPriority w:val="99"/>
    <w:qFormat/>
    <w:rsid w:val="006176DC"/>
    <w:pPr>
      <w:spacing w:before="108"/>
      <w:ind w:left="144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EDC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F6EDC"/>
    <w:pPr>
      <w:widowControl/>
      <w:spacing w:after="120"/>
      <w:ind w:left="283"/>
    </w:pPr>
    <w:rPr>
      <w:color w:val="auto"/>
      <w:lang w:eastAsia="zh-CN"/>
    </w:r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A4522-FEE8-4648-AF98-6441B5CD6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Golonka Marek</dc:creator>
  <dc:description/>
  <cp:lastModifiedBy>Pogonowska-Rentflejsz Renata</cp:lastModifiedBy>
  <cp:revision>11</cp:revision>
  <cp:lastPrinted>2020-09-22T07:56:00Z</cp:lastPrinted>
  <dcterms:created xsi:type="dcterms:W3CDTF">2019-05-07T11:39:00Z</dcterms:created>
  <dcterms:modified xsi:type="dcterms:W3CDTF">2020-09-22T09:25:00Z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