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F529B4" w14:textId="48BF9783" w:rsidR="00F035E8" w:rsidRPr="00056F97" w:rsidRDefault="00F035E8" w:rsidP="00056F97">
      <w:pPr>
        <w:rPr>
          <w:rFonts w:eastAsia="Cambria"/>
          <w:lang w:eastAsia="en-US"/>
        </w:rPr>
      </w:pPr>
    </w:p>
    <w:p w14:paraId="58D864E1" w14:textId="77A1A7B6" w:rsidR="005D7DFB" w:rsidRPr="004E7B3C" w:rsidRDefault="004354AA" w:rsidP="006E7655">
      <w:pPr>
        <w:spacing w:line="288" w:lineRule="auto"/>
        <w:jc w:val="right"/>
        <w:rPr>
          <w:rFonts w:asciiTheme="minorHAnsi" w:hAnsiTheme="minorHAnsi" w:cstheme="minorHAnsi"/>
          <w:i/>
          <w:color w:val="000000"/>
          <w:sz w:val="20"/>
          <w:szCs w:val="20"/>
        </w:rPr>
      </w:pPr>
      <w:r w:rsidRPr="004E7B3C">
        <w:rPr>
          <w:rFonts w:asciiTheme="minorHAnsi" w:hAnsiTheme="minorHAnsi" w:cstheme="minorHAnsi"/>
          <w:i/>
          <w:color w:val="000000"/>
          <w:sz w:val="20"/>
          <w:szCs w:val="20"/>
        </w:rPr>
        <w:t>Załącznik nr 2 do S</w:t>
      </w:r>
      <w:r w:rsidR="005055EE" w:rsidRPr="004E7B3C">
        <w:rPr>
          <w:rFonts w:asciiTheme="minorHAnsi" w:hAnsiTheme="minorHAnsi" w:cstheme="minorHAnsi"/>
          <w:i/>
          <w:color w:val="000000"/>
          <w:sz w:val="20"/>
          <w:szCs w:val="20"/>
        </w:rPr>
        <w:t>WZ</w:t>
      </w:r>
    </w:p>
    <w:p w14:paraId="63331FE6" w14:textId="77777777" w:rsidR="004E7B3C" w:rsidRPr="004E7B3C" w:rsidRDefault="004E7B3C" w:rsidP="006E7655">
      <w:pPr>
        <w:spacing w:line="288" w:lineRule="auto"/>
        <w:jc w:val="right"/>
        <w:rPr>
          <w:rFonts w:asciiTheme="minorHAnsi" w:hAnsiTheme="minorHAnsi" w:cstheme="minorHAnsi"/>
          <w:i/>
          <w:color w:val="000000"/>
          <w:sz w:val="20"/>
          <w:szCs w:val="20"/>
        </w:rPr>
      </w:pPr>
    </w:p>
    <w:p w14:paraId="0470AEE4" w14:textId="1218DD88" w:rsidR="006E7655" w:rsidRPr="004E7B3C" w:rsidRDefault="0028320C" w:rsidP="000221D6">
      <w:pPr>
        <w:widowControl w:val="0"/>
        <w:tabs>
          <w:tab w:val="left" w:pos="5670"/>
        </w:tabs>
        <w:spacing w:line="288" w:lineRule="auto"/>
        <w:ind w:right="1180"/>
        <w:jc w:val="center"/>
        <w:rPr>
          <w:rFonts w:asciiTheme="minorHAnsi" w:eastAsia="Calibri" w:hAnsiTheme="minorHAnsi" w:cstheme="minorHAnsi"/>
          <w:b/>
          <w:i/>
          <w:snapToGrid w:val="0"/>
        </w:rPr>
      </w:pPr>
      <w:r w:rsidRPr="004E7B3C">
        <w:rPr>
          <w:rFonts w:asciiTheme="minorHAnsi" w:eastAsia="Calibri" w:hAnsiTheme="minorHAnsi" w:cstheme="minorHAnsi"/>
          <w:b/>
          <w:i/>
          <w:snapToGrid w:val="0"/>
        </w:rPr>
        <w:t>PROJEKT</w:t>
      </w:r>
    </w:p>
    <w:p w14:paraId="71F208C3" w14:textId="4069F9F4" w:rsidR="005D7DFB" w:rsidRPr="004E7B3C" w:rsidRDefault="004354AA" w:rsidP="006E7655">
      <w:pPr>
        <w:widowControl w:val="0"/>
        <w:tabs>
          <w:tab w:val="left" w:pos="5670"/>
        </w:tabs>
        <w:spacing w:line="288" w:lineRule="auto"/>
        <w:ind w:right="1180"/>
        <w:jc w:val="center"/>
        <w:rPr>
          <w:rFonts w:asciiTheme="minorHAnsi" w:eastAsia="Calibri" w:hAnsiTheme="minorHAnsi" w:cstheme="minorHAnsi"/>
          <w:b/>
          <w:snapToGrid w:val="0"/>
        </w:rPr>
      </w:pPr>
      <w:r w:rsidRPr="004E7B3C">
        <w:rPr>
          <w:rFonts w:asciiTheme="minorHAnsi" w:eastAsia="Calibri" w:hAnsiTheme="minorHAnsi" w:cstheme="minorHAnsi"/>
          <w:b/>
          <w:snapToGrid w:val="0"/>
        </w:rPr>
        <w:t>UMOWA NR ......</w:t>
      </w:r>
      <w:r w:rsidR="00B0665C">
        <w:rPr>
          <w:rFonts w:asciiTheme="minorHAnsi" w:eastAsia="Calibri" w:hAnsiTheme="minorHAnsi" w:cstheme="minorHAnsi"/>
          <w:b/>
          <w:snapToGrid w:val="0"/>
        </w:rPr>
        <w:t>/</w:t>
      </w:r>
      <w:r w:rsidRPr="004E7B3C">
        <w:rPr>
          <w:rFonts w:asciiTheme="minorHAnsi" w:eastAsia="Calibri" w:hAnsiTheme="minorHAnsi" w:cstheme="minorHAnsi"/>
          <w:b/>
          <w:snapToGrid w:val="0"/>
        </w:rPr>
        <w:t>........</w:t>
      </w:r>
    </w:p>
    <w:p w14:paraId="5D736F22" w14:textId="77777777" w:rsidR="006D0473" w:rsidRPr="004E7B3C" w:rsidRDefault="006D0473" w:rsidP="005D7DFB">
      <w:pPr>
        <w:spacing w:line="288" w:lineRule="auto"/>
        <w:jc w:val="both"/>
        <w:rPr>
          <w:rFonts w:asciiTheme="minorHAnsi" w:eastAsia="Calibri" w:hAnsiTheme="minorHAnsi" w:cstheme="minorHAnsi"/>
        </w:rPr>
      </w:pPr>
    </w:p>
    <w:p w14:paraId="307B4F88" w14:textId="62CF97C8" w:rsidR="005D7DFB" w:rsidRPr="004E7B3C" w:rsidRDefault="005D7DFB" w:rsidP="005D7DFB">
      <w:pPr>
        <w:spacing w:line="288" w:lineRule="auto"/>
        <w:jc w:val="both"/>
        <w:rPr>
          <w:rFonts w:asciiTheme="minorHAnsi" w:eastAsia="Calibri" w:hAnsiTheme="minorHAnsi" w:cstheme="minorHAnsi"/>
        </w:rPr>
      </w:pPr>
      <w:r w:rsidRPr="004E7B3C">
        <w:rPr>
          <w:rFonts w:asciiTheme="minorHAnsi" w:eastAsia="Calibri" w:hAnsiTheme="minorHAnsi" w:cstheme="minorHAnsi"/>
        </w:rPr>
        <w:t>zawarta w dniu ……..................... r. w Lublinie pomiędzy:</w:t>
      </w:r>
    </w:p>
    <w:p w14:paraId="05A6E8A1" w14:textId="6228A79D" w:rsidR="005D7DFB" w:rsidRPr="004E7B3C" w:rsidRDefault="00E8299C" w:rsidP="006761E7">
      <w:pPr>
        <w:jc w:val="both"/>
        <w:rPr>
          <w:rFonts w:asciiTheme="minorHAnsi" w:eastAsia="Calibri" w:hAnsiTheme="minorHAnsi" w:cstheme="minorHAnsi"/>
        </w:rPr>
      </w:pPr>
      <w:r w:rsidRPr="00E8299C">
        <w:rPr>
          <w:rFonts w:asciiTheme="minorHAnsi" w:eastAsia="Calibri" w:hAnsiTheme="minorHAnsi" w:cstheme="minorHAnsi"/>
          <w:b/>
          <w:bCs/>
        </w:rPr>
        <w:t xml:space="preserve">Skarbem Państwa - </w:t>
      </w:r>
      <w:r w:rsidR="005D7DFB" w:rsidRPr="00E8299C">
        <w:rPr>
          <w:rFonts w:asciiTheme="minorHAnsi" w:eastAsia="Calibri" w:hAnsiTheme="minorHAnsi" w:cstheme="minorHAnsi"/>
          <w:b/>
          <w:bCs/>
        </w:rPr>
        <w:t>Izbą Administracji Skarbowej w Lublinie</w:t>
      </w:r>
      <w:r w:rsidR="005D7DFB" w:rsidRPr="004E7B3C">
        <w:rPr>
          <w:rFonts w:asciiTheme="minorHAnsi" w:eastAsia="Calibri" w:hAnsiTheme="minorHAnsi" w:cstheme="minorHAnsi"/>
        </w:rPr>
        <w:t xml:space="preserve">, ul. </w:t>
      </w:r>
      <w:r w:rsidR="005D7DFB" w:rsidRPr="004E7B3C">
        <w:rPr>
          <w:rFonts w:asciiTheme="minorHAnsi" w:hAnsiTheme="minorHAnsi" w:cstheme="minorHAnsi"/>
        </w:rPr>
        <w:t>Tadeusza Szeligowskiego 24</w:t>
      </w:r>
      <w:r w:rsidR="005D7DFB" w:rsidRPr="004E7B3C">
        <w:rPr>
          <w:rFonts w:asciiTheme="minorHAnsi" w:eastAsia="Calibri" w:hAnsiTheme="minorHAnsi" w:cstheme="minorHAnsi"/>
        </w:rPr>
        <w:t xml:space="preserve">, 20-883 Lublin </w:t>
      </w:r>
      <w:r w:rsidR="00007A99" w:rsidRPr="004E7B3C">
        <w:rPr>
          <w:rFonts w:asciiTheme="minorHAnsi" w:hAnsiTheme="minorHAnsi" w:cstheme="minorHAnsi"/>
        </w:rPr>
        <w:t>NIP: 712</w:t>
      </w:r>
      <w:r w:rsidR="006371A0" w:rsidRPr="004E7B3C">
        <w:rPr>
          <w:rFonts w:asciiTheme="minorHAnsi" w:hAnsiTheme="minorHAnsi" w:cstheme="minorHAnsi"/>
        </w:rPr>
        <w:t>-</w:t>
      </w:r>
      <w:r w:rsidR="00007A99" w:rsidRPr="004E7B3C">
        <w:rPr>
          <w:rFonts w:asciiTheme="minorHAnsi" w:hAnsiTheme="minorHAnsi" w:cstheme="minorHAnsi"/>
        </w:rPr>
        <w:t>10</w:t>
      </w:r>
      <w:r w:rsidR="006371A0" w:rsidRPr="004E7B3C">
        <w:rPr>
          <w:rFonts w:asciiTheme="minorHAnsi" w:hAnsiTheme="minorHAnsi" w:cstheme="minorHAnsi"/>
        </w:rPr>
        <w:t>-</w:t>
      </w:r>
      <w:r w:rsidR="00007A99" w:rsidRPr="004E7B3C">
        <w:rPr>
          <w:rFonts w:asciiTheme="minorHAnsi" w:hAnsiTheme="minorHAnsi" w:cstheme="minorHAnsi"/>
        </w:rPr>
        <w:t>67</w:t>
      </w:r>
      <w:r w:rsidR="006371A0" w:rsidRPr="004E7B3C">
        <w:rPr>
          <w:rFonts w:asciiTheme="minorHAnsi" w:hAnsiTheme="minorHAnsi" w:cstheme="minorHAnsi"/>
        </w:rPr>
        <w:t>-</w:t>
      </w:r>
      <w:r w:rsidR="005D7DFB" w:rsidRPr="004E7B3C">
        <w:rPr>
          <w:rFonts w:asciiTheme="minorHAnsi" w:hAnsiTheme="minorHAnsi" w:cstheme="minorHAnsi"/>
        </w:rPr>
        <w:t>254</w:t>
      </w:r>
      <w:r w:rsidR="005D7DFB" w:rsidRPr="004E7B3C">
        <w:rPr>
          <w:rFonts w:asciiTheme="minorHAnsi" w:eastAsia="Calibri" w:hAnsiTheme="minorHAnsi" w:cstheme="minorHAnsi"/>
        </w:rPr>
        <w:t>, reprezentowaną przez:</w:t>
      </w:r>
    </w:p>
    <w:p w14:paraId="6F372241" w14:textId="6BA464AD" w:rsidR="003A4D8C" w:rsidRPr="004E7B3C" w:rsidRDefault="003A4D8C" w:rsidP="006761E7">
      <w:pPr>
        <w:jc w:val="both"/>
        <w:rPr>
          <w:rFonts w:asciiTheme="minorHAnsi" w:eastAsia="Calibri" w:hAnsiTheme="minorHAnsi" w:cstheme="minorHAnsi"/>
        </w:rPr>
      </w:pPr>
      <w:r w:rsidRPr="004E7B3C">
        <w:rPr>
          <w:rFonts w:asciiTheme="minorHAnsi" w:eastAsia="Calibri" w:hAnsiTheme="minorHAnsi" w:cstheme="minorHAnsi"/>
        </w:rPr>
        <w:t>……………</w:t>
      </w:r>
      <w:r w:rsidR="004E7B3C">
        <w:rPr>
          <w:rFonts w:asciiTheme="minorHAnsi" w:eastAsia="Calibri" w:hAnsiTheme="minorHAnsi" w:cstheme="minorHAnsi"/>
        </w:rPr>
        <w:t>……………………………………………</w:t>
      </w:r>
    </w:p>
    <w:p w14:paraId="312A198A" w14:textId="77777777" w:rsidR="002E5CB3" w:rsidRPr="004E7B3C" w:rsidRDefault="002E5CB3" w:rsidP="006761E7">
      <w:pPr>
        <w:jc w:val="both"/>
        <w:rPr>
          <w:rFonts w:asciiTheme="minorHAnsi" w:eastAsia="Calibri" w:hAnsiTheme="minorHAnsi" w:cstheme="minorHAnsi"/>
        </w:rPr>
      </w:pPr>
    </w:p>
    <w:p w14:paraId="37229BC6" w14:textId="77777777" w:rsidR="005D7DFB" w:rsidRPr="004E7B3C" w:rsidRDefault="005D7DFB" w:rsidP="006761E7">
      <w:pPr>
        <w:jc w:val="both"/>
        <w:rPr>
          <w:rFonts w:asciiTheme="minorHAnsi" w:eastAsia="Calibri" w:hAnsiTheme="minorHAnsi" w:cstheme="minorHAnsi"/>
        </w:rPr>
      </w:pPr>
      <w:r w:rsidRPr="004E7B3C">
        <w:rPr>
          <w:rFonts w:asciiTheme="minorHAnsi" w:eastAsia="Calibri" w:hAnsiTheme="minorHAnsi" w:cstheme="minorHAnsi"/>
        </w:rPr>
        <w:t xml:space="preserve">zwaną w treści umowy </w:t>
      </w:r>
      <w:r w:rsidRPr="00E8299C">
        <w:rPr>
          <w:rFonts w:asciiTheme="minorHAnsi" w:eastAsia="Calibri" w:hAnsiTheme="minorHAnsi" w:cstheme="minorHAnsi"/>
          <w:b/>
          <w:bCs/>
        </w:rPr>
        <w:t>Zamawiającym,</w:t>
      </w:r>
    </w:p>
    <w:p w14:paraId="45BED033" w14:textId="77777777" w:rsidR="005D7DFB" w:rsidRPr="004E7B3C" w:rsidRDefault="005D7DFB" w:rsidP="006761E7">
      <w:pPr>
        <w:jc w:val="both"/>
        <w:rPr>
          <w:rFonts w:asciiTheme="minorHAnsi" w:eastAsia="Calibri" w:hAnsiTheme="minorHAnsi" w:cstheme="minorHAnsi"/>
        </w:rPr>
      </w:pPr>
    </w:p>
    <w:p w14:paraId="44460321" w14:textId="77777777" w:rsidR="005D7DFB" w:rsidRPr="004E7B3C" w:rsidRDefault="005D7DFB" w:rsidP="006761E7">
      <w:pPr>
        <w:jc w:val="both"/>
        <w:rPr>
          <w:rFonts w:asciiTheme="minorHAnsi" w:hAnsiTheme="minorHAnsi" w:cstheme="minorHAnsi"/>
        </w:rPr>
      </w:pPr>
      <w:r w:rsidRPr="004E7B3C">
        <w:rPr>
          <w:rFonts w:asciiTheme="minorHAnsi" w:eastAsia="Calibri" w:hAnsiTheme="minorHAnsi" w:cstheme="minorHAnsi"/>
        </w:rPr>
        <w:t xml:space="preserve">a                               </w:t>
      </w:r>
    </w:p>
    <w:p w14:paraId="4CF2D138" w14:textId="78F0CE5F" w:rsidR="005D7DFB" w:rsidRPr="004E7B3C" w:rsidRDefault="005D7DFB" w:rsidP="005D7DFB">
      <w:pPr>
        <w:widowControl w:val="0"/>
        <w:spacing w:line="288" w:lineRule="auto"/>
        <w:jc w:val="both"/>
        <w:rPr>
          <w:rFonts w:asciiTheme="minorHAnsi" w:eastAsia="Calibri" w:hAnsiTheme="minorHAnsi" w:cstheme="minorHAnsi"/>
          <w:snapToGrid w:val="0"/>
        </w:rPr>
      </w:pPr>
      <w:r w:rsidRPr="004E7B3C">
        <w:rPr>
          <w:rFonts w:asciiTheme="minorHAnsi" w:eastAsia="Calibri" w:hAnsiTheme="minorHAnsi" w:cstheme="minorHAnsi"/>
          <w:snapToGrid w:val="0"/>
        </w:rPr>
        <w:t>……………………………………………………………………………………………………………………………………………………………………………………………………………………</w:t>
      </w:r>
      <w:r w:rsidR="004E7B3C">
        <w:rPr>
          <w:rFonts w:asciiTheme="minorHAnsi" w:eastAsia="Calibri" w:hAnsiTheme="minorHAnsi" w:cstheme="minorHAnsi"/>
          <w:snapToGrid w:val="0"/>
        </w:rPr>
        <w:t>…………………………………………………………………………</w:t>
      </w:r>
    </w:p>
    <w:p w14:paraId="1A512F15" w14:textId="77777777" w:rsidR="005D7DFB" w:rsidRPr="004E7B3C" w:rsidRDefault="005D7DFB" w:rsidP="005D7DFB">
      <w:pPr>
        <w:widowControl w:val="0"/>
        <w:spacing w:line="288" w:lineRule="auto"/>
        <w:jc w:val="both"/>
        <w:rPr>
          <w:rFonts w:asciiTheme="minorHAnsi" w:hAnsiTheme="minorHAnsi" w:cstheme="minorHAnsi"/>
        </w:rPr>
      </w:pPr>
      <w:r w:rsidRPr="004E7B3C">
        <w:rPr>
          <w:rFonts w:asciiTheme="minorHAnsi" w:hAnsiTheme="minorHAnsi" w:cstheme="minorHAnsi"/>
        </w:rPr>
        <w:t>reprezentowanym przez</w:t>
      </w:r>
      <w:r w:rsidR="00CE2CC2" w:rsidRPr="004E7B3C">
        <w:rPr>
          <w:rFonts w:asciiTheme="minorHAnsi" w:hAnsiTheme="minorHAnsi" w:cstheme="minorHAnsi"/>
        </w:rPr>
        <w:t>:</w:t>
      </w:r>
    </w:p>
    <w:p w14:paraId="3787F506" w14:textId="77777777" w:rsidR="006761E7" w:rsidRPr="004E7B3C" w:rsidRDefault="006761E7" w:rsidP="005D7DFB">
      <w:pPr>
        <w:widowControl w:val="0"/>
        <w:spacing w:line="288" w:lineRule="auto"/>
        <w:jc w:val="both"/>
        <w:rPr>
          <w:rFonts w:asciiTheme="minorHAnsi" w:hAnsiTheme="minorHAnsi" w:cstheme="minorHAnsi"/>
        </w:rPr>
      </w:pPr>
      <w:r w:rsidRPr="004E7B3C">
        <w:rPr>
          <w:rFonts w:asciiTheme="minorHAnsi" w:hAnsiTheme="minorHAnsi" w:cstheme="minorHAnsi"/>
        </w:rPr>
        <w:t>………………………………………………………..</w:t>
      </w:r>
    </w:p>
    <w:p w14:paraId="75CFAA16" w14:textId="77777777" w:rsidR="005D7DFB" w:rsidRPr="004E7B3C" w:rsidRDefault="005D7DFB" w:rsidP="006D0473">
      <w:pPr>
        <w:widowControl w:val="0"/>
        <w:spacing w:line="288" w:lineRule="auto"/>
        <w:jc w:val="both"/>
        <w:rPr>
          <w:rFonts w:asciiTheme="minorHAnsi" w:eastAsia="Calibri" w:hAnsiTheme="minorHAnsi" w:cstheme="minorHAnsi"/>
          <w:snapToGrid w:val="0"/>
        </w:rPr>
      </w:pPr>
      <w:r w:rsidRPr="004E7B3C">
        <w:rPr>
          <w:rFonts w:asciiTheme="minorHAnsi" w:eastAsia="Calibri" w:hAnsiTheme="minorHAnsi" w:cstheme="minorHAnsi"/>
          <w:snapToGrid w:val="0"/>
        </w:rPr>
        <w:t>z</w:t>
      </w:r>
      <w:r w:rsidR="006761E7" w:rsidRPr="004E7B3C">
        <w:rPr>
          <w:rFonts w:asciiTheme="minorHAnsi" w:eastAsia="Calibri" w:hAnsiTheme="minorHAnsi" w:cstheme="minorHAnsi"/>
          <w:snapToGrid w:val="0"/>
        </w:rPr>
        <w:t xml:space="preserve">wanym w treści umowy </w:t>
      </w:r>
      <w:r w:rsidR="006761E7" w:rsidRPr="00E8299C">
        <w:rPr>
          <w:rFonts w:asciiTheme="minorHAnsi" w:eastAsia="Calibri" w:hAnsiTheme="minorHAnsi" w:cstheme="minorHAnsi"/>
          <w:b/>
          <w:bCs/>
          <w:snapToGrid w:val="0"/>
        </w:rPr>
        <w:t>Wykonawcą.</w:t>
      </w:r>
    </w:p>
    <w:p w14:paraId="3ABD1610" w14:textId="77777777" w:rsidR="006D0473" w:rsidRPr="004E7B3C" w:rsidRDefault="006D0473" w:rsidP="005D7DFB">
      <w:pPr>
        <w:spacing w:line="288" w:lineRule="auto"/>
        <w:jc w:val="both"/>
        <w:rPr>
          <w:rFonts w:asciiTheme="minorHAnsi" w:eastAsia="Calibri" w:hAnsiTheme="minorHAnsi" w:cstheme="minorHAnsi"/>
        </w:rPr>
      </w:pPr>
    </w:p>
    <w:p w14:paraId="03043843" w14:textId="7B0AEF7E" w:rsidR="005D7DFB" w:rsidRPr="004E7B3C" w:rsidRDefault="00B01A67" w:rsidP="005D7DFB">
      <w:pPr>
        <w:widowControl w:val="0"/>
        <w:tabs>
          <w:tab w:val="left" w:pos="5670"/>
        </w:tabs>
        <w:spacing w:line="288" w:lineRule="auto"/>
        <w:ind w:left="180"/>
        <w:jc w:val="center"/>
        <w:rPr>
          <w:rFonts w:asciiTheme="minorHAnsi" w:eastAsia="Calibri" w:hAnsiTheme="minorHAnsi" w:cstheme="minorHAnsi"/>
          <w:b/>
          <w:noProof/>
          <w:snapToGrid w:val="0"/>
        </w:rPr>
      </w:pPr>
      <w:r w:rsidRPr="004E7B3C">
        <w:rPr>
          <w:rFonts w:asciiTheme="minorHAnsi" w:eastAsia="Calibri" w:hAnsiTheme="minorHAnsi" w:cstheme="minorHAnsi"/>
          <w:b/>
          <w:noProof/>
          <w:snapToGrid w:val="0"/>
        </w:rPr>
        <w:t>§ 1</w:t>
      </w:r>
      <w:r w:rsidR="004354AA" w:rsidRPr="004E7B3C">
        <w:rPr>
          <w:rFonts w:asciiTheme="minorHAnsi" w:eastAsia="Calibri" w:hAnsiTheme="minorHAnsi" w:cstheme="minorHAnsi"/>
          <w:b/>
          <w:noProof/>
          <w:snapToGrid w:val="0"/>
        </w:rPr>
        <w:t>.</w:t>
      </w:r>
    </w:p>
    <w:p w14:paraId="53EF0AA6" w14:textId="77777777" w:rsidR="005D7DFB" w:rsidRPr="004E7B3C" w:rsidRDefault="005D7DFB" w:rsidP="005D7DFB">
      <w:pPr>
        <w:widowControl w:val="0"/>
        <w:tabs>
          <w:tab w:val="left" w:pos="5670"/>
        </w:tabs>
        <w:spacing w:line="288" w:lineRule="auto"/>
        <w:ind w:left="180"/>
        <w:jc w:val="center"/>
        <w:rPr>
          <w:rFonts w:asciiTheme="minorHAnsi" w:eastAsia="Calibri" w:hAnsiTheme="minorHAnsi" w:cstheme="minorHAnsi"/>
          <w:b/>
          <w:noProof/>
          <w:snapToGrid w:val="0"/>
        </w:rPr>
      </w:pPr>
      <w:r w:rsidRPr="004E7B3C">
        <w:rPr>
          <w:rFonts w:asciiTheme="minorHAnsi" w:eastAsia="Calibri" w:hAnsiTheme="minorHAnsi" w:cstheme="minorHAnsi"/>
          <w:b/>
          <w:noProof/>
          <w:snapToGrid w:val="0"/>
        </w:rPr>
        <w:t>Prze</w:t>
      </w:r>
      <w:r w:rsidR="00133B32" w:rsidRPr="004E7B3C">
        <w:rPr>
          <w:rFonts w:asciiTheme="minorHAnsi" w:eastAsia="Calibri" w:hAnsiTheme="minorHAnsi" w:cstheme="minorHAnsi"/>
          <w:b/>
          <w:noProof/>
          <w:snapToGrid w:val="0"/>
        </w:rPr>
        <w:t>dmiot umowy</w:t>
      </w:r>
    </w:p>
    <w:p w14:paraId="1E6955B5" w14:textId="2A3251EA" w:rsidR="009B24C2" w:rsidRPr="004E7B3C" w:rsidRDefault="005D7DFB" w:rsidP="009B0C2B">
      <w:pPr>
        <w:numPr>
          <w:ilvl w:val="0"/>
          <w:numId w:val="9"/>
        </w:numPr>
        <w:spacing w:line="288" w:lineRule="auto"/>
        <w:ind w:left="284" w:hanging="284"/>
        <w:jc w:val="both"/>
        <w:rPr>
          <w:rFonts w:asciiTheme="minorHAnsi" w:eastAsia="Calibri" w:hAnsiTheme="minorHAnsi" w:cstheme="minorHAnsi"/>
          <w:bCs/>
        </w:rPr>
      </w:pPr>
      <w:r w:rsidRPr="004E7B3C">
        <w:rPr>
          <w:rFonts w:asciiTheme="minorHAnsi" w:eastAsia="Calibri" w:hAnsiTheme="minorHAnsi" w:cstheme="minorHAnsi"/>
          <w:bCs/>
        </w:rPr>
        <w:t xml:space="preserve">Przedmiotem umowy jest sprzedaż wraz z dostawą </w:t>
      </w:r>
      <w:r w:rsidR="00510530">
        <w:rPr>
          <w:rFonts w:asciiTheme="minorHAnsi" w:eastAsia="Calibri" w:hAnsiTheme="minorHAnsi" w:cstheme="minorHAnsi"/>
          <w:bCs/>
        </w:rPr>
        <w:t xml:space="preserve">i rozładunkiem </w:t>
      </w:r>
      <w:r w:rsidRPr="004E7B3C">
        <w:rPr>
          <w:rFonts w:asciiTheme="minorHAnsi" w:eastAsia="Calibri" w:hAnsiTheme="minorHAnsi" w:cstheme="minorHAnsi"/>
          <w:bCs/>
        </w:rPr>
        <w:t>na koszt Wykonawcy środków ochrony indywidualnej, odzieży i obuwia roboczego w ilościach wskazanych w poniższych tabelach.</w:t>
      </w:r>
    </w:p>
    <w:p w14:paraId="7D7B914C" w14:textId="29E4D07B" w:rsidR="00145684" w:rsidRDefault="005D7DFB" w:rsidP="009B0C2B">
      <w:pPr>
        <w:numPr>
          <w:ilvl w:val="0"/>
          <w:numId w:val="9"/>
        </w:numPr>
        <w:spacing w:line="288" w:lineRule="auto"/>
        <w:ind w:left="284" w:hanging="284"/>
        <w:jc w:val="both"/>
        <w:rPr>
          <w:rFonts w:asciiTheme="minorHAnsi" w:eastAsia="Calibri" w:hAnsiTheme="minorHAnsi" w:cstheme="minorHAnsi"/>
          <w:bCs/>
        </w:rPr>
      </w:pPr>
      <w:r w:rsidRPr="004E7B3C">
        <w:rPr>
          <w:rFonts w:asciiTheme="minorHAnsi" w:eastAsia="Calibri" w:hAnsiTheme="minorHAnsi" w:cstheme="minorHAnsi"/>
          <w:bCs/>
        </w:rPr>
        <w:t>Dostawy realizowane będą do poszczególnych lokalizacji w ilościach wskazanych w poniż</w:t>
      </w:r>
      <w:r w:rsidR="00C82475">
        <w:rPr>
          <w:rFonts w:asciiTheme="minorHAnsi" w:eastAsia="Calibri" w:hAnsiTheme="minorHAnsi" w:cstheme="minorHAnsi"/>
          <w:bCs/>
        </w:rPr>
        <w:t>ej</w:t>
      </w:r>
      <w:r w:rsidRPr="004E7B3C">
        <w:rPr>
          <w:rFonts w:asciiTheme="minorHAnsi" w:eastAsia="Calibri" w:hAnsiTheme="minorHAnsi" w:cstheme="minorHAnsi"/>
          <w:bCs/>
        </w:rPr>
        <w:t>.</w:t>
      </w:r>
      <w:r w:rsidR="00145684">
        <w:rPr>
          <w:rFonts w:asciiTheme="minorHAnsi" w:eastAsia="Calibri" w:hAnsiTheme="minorHAnsi" w:cstheme="minorHAnsi"/>
          <w:bCs/>
        </w:rPr>
        <w:t xml:space="preserve"> Zamawiający wymaga, żeby Wykonawca na swój koszt zapewnił dostawę środków wskazanych w ust. 3 i 4 do pomieszcz</w:t>
      </w:r>
      <w:r w:rsidR="0087124D">
        <w:rPr>
          <w:rFonts w:asciiTheme="minorHAnsi" w:eastAsia="Calibri" w:hAnsiTheme="minorHAnsi" w:cstheme="minorHAnsi"/>
          <w:bCs/>
        </w:rPr>
        <w:t>eń</w:t>
      </w:r>
      <w:r w:rsidR="00145684">
        <w:rPr>
          <w:rFonts w:asciiTheme="minorHAnsi" w:eastAsia="Calibri" w:hAnsiTheme="minorHAnsi" w:cstheme="minorHAnsi"/>
          <w:bCs/>
        </w:rPr>
        <w:t xml:space="preserve"> wskazan</w:t>
      </w:r>
      <w:r w:rsidR="0087124D">
        <w:rPr>
          <w:rFonts w:asciiTheme="minorHAnsi" w:eastAsia="Calibri" w:hAnsiTheme="minorHAnsi" w:cstheme="minorHAnsi"/>
          <w:bCs/>
        </w:rPr>
        <w:t>ych</w:t>
      </w:r>
      <w:r w:rsidR="00145684">
        <w:rPr>
          <w:rFonts w:asciiTheme="minorHAnsi" w:eastAsia="Calibri" w:hAnsiTheme="minorHAnsi" w:cstheme="minorHAnsi"/>
          <w:bCs/>
        </w:rPr>
        <w:t xml:space="preserve"> przez Zamawiającego. W zakresie dostawy do:</w:t>
      </w:r>
    </w:p>
    <w:p w14:paraId="3A4B22A5" w14:textId="68038CA5" w:rsidR="0087124D" w:rsidRDefault="0087124D" w:rsidP="00145684">
      <w:pPr>
        <w:pStyle w:val="Akapitzlist"/>
        <w:numPr>
          <w:ilvl w:val="0"/>
          <w:numId w:val="86"/>
        </w:numPr>
        <w:spacing w:line="288" w:lineRule="auto"/>
        <w:jc w:val="both"/>
        <w:rPr>
          <w:rFonts w:asciiTheme="minorHAnsi" w:eastAsia="Calibri" w:hAnsiTheme="minorHAnsi" w:cstheme="minorHAnsi"/>
          <w:bCs/>
        </w:rPr>
      </w:pPr>
      <w:r>
        <w:rPr>
          <w:rFonts w:asciiTheme="minorHAnsi" w:eastAsia="Calibri" w:hAnsiTheme="minorHAnsi" w:cstheme="minorHAnsi"/>
          <w:bCs/>
        </w:rPr>
        <w:t xml:space="preserve">dwóch </w:t>
      </w:r>
      <w:r w:rsidR="00145684" w:rsidRPr="00145684">
        <w:rPr>
          <w:rFonts w:asciiTheme="minorHAnsi" w:eastAsia="Calibri" w:hAnsiTheme="minorHAnsi" w:cstheme="minorHAnsi"/>
          <w:bCs/>
        </w:rPr>
        <w:t>magazyn</w:t>
      </w:r>
      <w:r>
        <w:rPr>
          <w:rFonts w:asciiTheme="minorHAnsi" w:eastAsia="Calibri" w:hAnsiTheme="minorHAnsi" w:cstheme="minorHAnsi"/>
          <w:bCs/>
        </w:rPr>
        <w:t>ów</w:t>
      </w:r>
      <w:r w:rsidR="00145684" w:rsidRPr="00145684">
        <w:rPr>
          <w:rFonts w:asciiTheme="minorHAnsi" w:eastAsia="Calibri" w:hAnsiTheme="minorHAnsi" w:cstheme="minorHAnsi"/>
          <w:bCs/>
        </w:rPr>
        <w:t xml:space="preserve"> Lubelskiego Urzędu Celno-Skarbowego w Białej Podlaskiej przy ul. Celników</w:t>
      </w:r>
      <w:r w:rsidR="00145684">
        <w:rPr>
          <w:rFonts w:asciiTheme="minorHAnsi" w:eastAsia="Calibri" w:hAnsiTheme="minorHAnsi" w:cstheme="minorHAnsi"/>
          <w:bCs/>
        </w:rPr>
        <w:t xml:space="preserve"> </w:t>
      </w:r>
      <w:r w:rsidR="00145684" w:rsidRPr="00145684">
        <w:rPr>
          <w:rFonts w:asciiTheme="minorHAnsi" w:eastAsia="Calibri" w:hAnsiTheme="minorHAnsi" w:cstheme="minorHAnsi"/>
          <w:bCs/>
        </w:rPr>
        <w:t>Polskich 21, 21-500 Biała Podlaska</w:t>
      </w:r>
      <w:r>
        <w:rPr>
          <w:rFonts w:asciiTheme="minorHAnsi" w:eastAsia="Calibri" w:hAnsiTheme="minorHAnsi" w:cstheme="minorHAnsi"/>
          <w:bCs/>
        </w:rPr>
        <w:t>:</w:t>
      </w:r>
      <w:r w:rsidR="00145684" w:rsidRPr="00145684">
        <w:rPr>
          <w:rFonts w:asciiTheme="minorHAnsi" w:eastAsia="Calibri" w:hAnsiTheme="minorHAnsi" w:cstheme="minorHAnsi"/>
          <w:bCs/>
        </w:rPr>
        <w:t xml:space="preserve"> </w:t>
      </w:r>
    </w:p>
    <w:p w14:paraId="6C9B7043" w14:textId="4E8AC673" w:rsidR="005D7DFB" w:rsidRDefault="0087124D" w:rsidP="0087124D">
      <w:pPr>
        <w:pStyle w:val="Akapitzlist"/>
        <w:numPr>
          <w:ilvl w:val="0"/>
          <w:numId w:val="91"/>
        </w:numPr>
        <w:spacing w:line="288" w:lineRule="auto"/>
        <w:jc w:val="both"/>
        <w:rPr>
          <w:rFonts w:asciiTheme="minorHAnsi" w:eastAsia="Calibri" w:hAnsiTheme="minorHAnsi" w:cstheme="minorHAnsi"/>
          <w:bCs/>
        </w:rPr>
      </w:pPr>
      <w:r>
        <w:rPr>
          <w:rFonts w:asciiTheme="minorHAnsi" w:eastAsia="Calibri" w:hAnsiTheme="minorHAnsi" w:cstheme="minorHAnsi"/>
          <w:bCs/>
        </w:rPr>
        <w:t xml:space="preserve">pierwszy magazyn </w:t>
      </w:r>
      <w:r w:rsidR="00145684" w:rsidRPr="00145684">
        <w:rPr>
          <w:rFonts w:asciiTheme="minorHAnsi" w:eastAsia="Calibri" w:hAnsiTheme="minorHAnsi" w:cstheme="minorHAnsi"/>
          <w:bCs/>
        </w:rPr>
        <w:t>znajduje się na kondygnacji -1</w:t>
      </w:r>
      <w:r w:rsidR="00145684">
        <w:rPr>
          <w:rFonts w:asciiTheme="minorHAnsi" w:eastAsia="Calibri" w:hAnsiTheme="minorHAnsi" w:cstheme="minorHAnsi"/>
          <w:bCs/>
        </w:rPr>
        <w:t xml:space="preserve"> </w:t>
      </w:r>
      <w:r w:rsidR="00145684" w:rsidRPr="00145684">
        <w:rPr>
          <w:rFonts w:asciiTheme="minorHAnsi" w:eastAsia="Calibri" w:hAnsiTheme="minorHAnsi" w:cstheme="minorHAnsi"/>
          <w:bCs/>
        </w:rPr>
        <w:t>budynku</w:t>
      </w:r>
      <w:r w:rsidR="00145684">
        <w:rPr>
          <w:rFonts w:asciiTheme="minorHAnsi" w:eastAsia="Calibri" w:hAnsiTheme="minorHAnsi" w:cstheme="minorHAnsi"/>
          <w:bCs/>
        </w:rPr>
        <w:t xml:space="preserve">. </w:t>
      </w:r>
      <w:r w:rsidR="00145684" w:rsidRPr="00145684">
        <w:rPr>
          <w:rFonts w:asciiTheme="minorHAnsi" w:eastAsia="Calibri" w:hAnsiTheme="minorHAnsi" w:cstheme="minorHAnsi"/>
          <w:bCs/>
        </w:rPr>
        <w:t>Istnieje możliwość podjazdu pod budynek samochodem dostawczym. Na drodze do</w:t>
      </w:r>
      <w:r w:rsidR="00145684">
        <w:rPr>
          <w:rFonts w:asciiTheme="minorHAnsi" w:eastAsia="Calibri" w:hAnsiTheme="minorHAnsi" w:cstheme="minorHAnsi"/>
          <w:bCs/>
        </w:rPr>
        <w:t xml:space="preserve"> </w:t>
      </w:r>
      <w:r w:rsidR="00145684" w:rsidRPr="00145684">
        <w:rPr>
          <w:rFonts w:asciiTheme="minorHAnsi" w:eastAsia="Calibri" w:hAnsiTheme="minorHAnsi" w:cstheme="minorHAnsi"/>
          <w:bCs/>
        </w:rPr>
        <w:t>pomieszczenia znajdują się przeszkody w postaci progów</w:t>
      </w:r>
      <w:r w:rsidR="00C82475">
        <w:rPr>
          <w:rFonts w:asciiTheme="minorHAnsi" w:eastAsia="Calibri" w:hAnsiTheme="minorHAnsi" w:cstheme="minorHAnsi"/>
          <w:bCs/>
        </w:rPr>
        <w:t xml:space="preserve"> i schodów</w:t>
      </w:r>
      <w:r w:rsidR="00145684" w:rsidRPr="00145684">
        <w:rPr>
          <w:rFonts w:asciiTheme="minorHAnsi" w:eastAsia="Calibri" w:hAnsiTheme="minorHAnsi" w:cstheme="minorHAnsi"/>
          <w:bCs/>
        </w:rPr>
        <w:t>. Wykonawca dokona</w:t>
      </w:r>
      <w:r w:rsidR="00145684">
        <w:rPr>
          <w:rFonts w:asciiTheme="minorHAnsi" w:eastAsia="Calibri" w:hAnsiTheme="minorHAnsi" w:cstheme="minorHAnsi"/>
          <w:bCs/>
        </w:rPr>
        <w:t xml:space="preserve"> </w:t>
      </w:r>
      <w:r w:rsidR="00145684" w:rsidRPr="00145684">
        <w:rPr>
          <w:rFonts w:asciiTheme="minorHAnsi" w:eastAsia="Calibri" w:hAnsiTheme="minorHAnsi" w:cstheme="minorHAnsi"/>
          <w:bCs/>
        </w:rPr>
        <w:t xml:space="preserve">ręcznego rozładunku i ustawi </w:t>
      </w:r>
      <w:r w:rsidR="006A3613">
        <w:rPr>
          <w:rFonts w:asciiTheme="minorHAnsi" w:eastAsia="Calibri" w:hAnsiTheme="minorHAnsi" w:cstheme="minorHAnsi"/>
          <w:bCs/>
        </w:rPr>
        <w:t>środki</w:t>
      </w:r>
      <w:r w:rsidR="00C82475">
        <w:rPr>
          <w:rFonts w:asciiTheme="minorHAnsi" w:eastAsia="Calibri" w:hAnsiTheme="minorHAnsi" w:cstheme="minorHAnsi"/>
          <w:bCs/>
        </w:rPr>
        <w:t xml:space="preserve"> </w:t>
      </w:r>
      <w:r w:rsidR="00145684" w:rsidRPr="00145684">
        <w:rPr>
          <w:rFonts w:asciiTheme="minorHAnsi" w:eastAsia="Calibri" w:hAnsiTheme="minorHAnsi" w:cstheme="minorHAnsi"/>
          <w:bCs/>
        </w:rPr>
        <w:t>wewnątrz pomieszczenia w miejscu</w:t>
      </w:r>
      <w:r w:rsidR="00145684">
        <w:rPr>
          <w:rFonts w:asciiTheme="minorHAnsi" w:eastAsia="Calibri" w:hAnsiTheme="minorHAnsi" w:cstheme="minorHAnsi"/>
          <w:bCs/>
        </w:rPr>
        <w:t xml:space="preserve"> </w:t>
      </w:r>
      <w:r w:rsidR="00145684" w:rsidRPr="00145684">
        <w:rPr>
          <w:rFonts w:asciiTheme="minorHAnsi" w:eastAsia="Calibri" w:hAnsiTheme="minorHAnsi" w:cstheme="minorHAnsi"/>
          <w:bCs/>
        </w:rPr>
        <w:t>wskazanym przez Zamawiającego</w:t>
      </w:r>
      <w:r w:rsidR="00145684">
        <w:rPr>
          <w:rFonts w:asciiTheme="minorHAnsi" w:eastAsia="Calibri" w:hAnsiTheme="minorHAnsi" w:cstheme="minorHAnsi"/>
          <w:bCs/>
        </w:rPr>
        <w:t>;</w:t>
      </w:r>
    </w:p>
    <w:p w14:paraId="2483C84A" w14:textId="0D9CFBFE" w:rsidR="00C82475" w:rsidRPr="00C82475" w:rsidRDefault="0087124D" w:rsidP="0087124D">
      <w:pPr>
        <w:pStyle w:val="Akapitzlist"/>
        <w:numPr>
          <w:ilvl w:val="0"/>
          <w:numId w:val="91"/>
        </w:numPr>
        <w:spacing w:line="288" w:lineRule="auto"/>
        <w:jc w:val="both"/>
        <w:rPr>
          <w:rFonts w:asciiTheme="minorHAnsi" w:eastAsia="Calibri" w:hAnsiTheme="minorHAnsi" w:cstheme="minorHAnsi"/>
          <w:bCs/>
        </w:rPr>
      </w:pPr>
      <w:r>
        <w:rPr>
          <w:rFonts w:asciiTheme="minorHAnsi" w:eastAsia="Calibri" w:hAnsiTheme="minorHAnsi" w:cstheme="minorHAnsi"/>
          <w:bCs/>
        </w:rPr>
        <w:t xml:space="preserve">drugi </w:t>
      </w:r>
      <w:r w:rsidR="00C82475" w:rsidRPr="00145684">
        <w:rPr>
          <w:rFonts w:asciiTheme="minorHAnsi" w:eastAsia="Calibri" w:hAnsiTheme="minorHAnsi" w:cstheme="minorHAnsi"/>
          <w:bCs/>
        </w:rPr>
        <w:t xml:space="preserve">magazyn znajduje się </w:t>
      </w:r>
      <w:r w:rsidR="00C82475">
        <w:rPr>
          <w:rFonts w:asciiTheme="minorHAnsi" w:eastAsia="Calibri" w:hAnsiTheme="minorHAnsi" w:cstheme="minorHAnsi"/>
          <w:bCs/>
        </w:rPr>
        <w:t xml:space="preserve">w garażu. </w:t>
      </w:r>
      <w:r w:rsidR="00C82475" w:rsidRPr="00145684">
        <w:rPr>
          <w:rFonts w:asciiTheme="minorHAnsi" w:eastAsia="Calibri" w:hAnsiTheme="minorHAnsi" w:cstheme="minorHAnsi"/>
          <w:bCs/>
        </w:rPr>
        <w:t>Istnieje możliwość podjazdu pod budynek samochodem dostawczym z windą</w:t>
      </w:r>
      <w:r w:rsidR="00C82475">
        <w:rPr>
          <w:rFonts w:asciiTheme="minorHAnsi" w:eastAsia="Calibri" w:hAnsiTheme="minorHAnsi" w:cstheme="minorHAnsi"/>
          <w:bCs/>
        </w:rPr>
        <w:t xml:space="preserve"> </w:t>
      </w:r>
      <w:r w:rsidR="00C82475" w:rsidRPr="00145684">
        <w:rPr>
          <w:rFonts w:asciiTheme="minorHAnsi" w:eastAsia="Calibri" w:hAnsiTheme="minorHAnsi" w:cstheme="minorHAnsi"/>
          <w:bCs/>
        </w:rPr>
        <w:t xml:space="preserve">i możliwość przetransportowania </w:t>
      </w:r>
      <w:r w:rsidR="00C82475">
        <w:rPr>
          <w:rFonts w:asciiTheme="minorHAnsi" w:eastAsia="Calibri" w:hAnsiTheme="minorHAnsi" w:cstheme="minorHAnsi"/>
          <w:bCs/>
        </w:rPr>
        <w:t>środków (na paletach)</w:t>
      </w:r>
      <w:r w:rsidR="00C82475" w:rsidRPr="00145684">
        <w:rPr>
          <w:rFonts w:asciiTheme="minorHAnsi" w:eastAsia="Calibri" w:hAnsiTheme="minorHAnsi" w:cstheme="minorHAnsi"/>
          <w:bCs/>
        </w:rPr>
        <w:t xml:space="preserve"> </w:t>
      </w:r>
      <w:r>
        <w:rPr>
          <w:rFonts w:asciiTheme="minorHAnsi" w:eastAsia="Calibri" w:hAnsiTheme="minorHAnsi" w:cstheme="minorHAnsi"/>
          <w:bCs/>
        </w:rPr>
        <w:t xml:space="preserve">na wózku paletowym/ </w:t>
      </w:r>
      <w:r w:rsidR="00C82475" w:rsidRPr="00145684">
        <w:rPr>
          <w:rFonts w:asciiTheme="minorHAnsi" w:eastAsia="Calibri" w:hAnsiTheme="minorHAnsi" w:cstheme="minorHAnsi"/>
          <w:bCs/>
        </w:rPr>
        <w:t>wózkach platformowych. Wykonawca dokona</w:t>
      </w:r>
      <w:r w:rsidR="00C82475">
        <w:rPr>
          <w:rFonts w:asciiTheme="minorHAnsi" w:eastAsia="Calibri" w:hAnsiTheme="minorHAnsi" w:cstheme="minorHAnsi"/>
          <w:bCs/>
        </w:rPr>
        <w:t xml:space="preserve"> </w:t>
      </w:r>
      <w:r w:rsidR="00C82475" w:rsidRPr="00145684">
        <w:rPr>
          <w:rFonts w:asciiTheme="minorHAnsi" w:eastAsia="Calibri" w:hAnsiTheme="minorHAnsi" w:cstheme="minorHAnsi"/>
          <w:bCs/>
        </w:rPr>
        <w:t xml:space="preserve">rozładunku i ustawi </w:t>
      </w:r>
      <w:r>
        <w:rPr>
          <w:rFonts w:asciiTheme="minorHAnsi" w:eastAsia="Calibri" w:hAnsiTheme="minorHAnsi" w:cstheme="minorHAnsi"/>
          <w:bCs/>
        </w:rPr>
        <w:t xml:space="preserve">środki </w:t>
      </w:r>
      <w:r w:rsidR="00C82475" w:rsidRPr="00145684">
        <w:rPr>
          <w:rFonts w:asciiTheme="minorHAnsi" w:eastAsia="Calibri" w:hAnsiTheme="minorHAnsi" w:cstheme="minorHAnsi"/>
          <w:bCs/>
        </w:rPr>
        <w:t>wewnątrz pomieszczenia w miejscu</w:t>
      </w:r>
      <w:r w:rsidR="00C82475">
        <w:rPr>
          <w:rFonts w:asciiTheme="minorHAnsi" w:eastAsia="Calibri" w:hAnsiTheme="minorHAnsi" w:cstheme="minorHAnsi"/>
          <w:bCs/>
        </w:rPr>
        <w:t xml:space="preserve"> </w:t>
      </w:r>
      <w:r w:rsidR="00C82475" w:rsidRPr="00145684">
        <w:rPr>
          <w:rFonts w:asciiTheme="minorHAnsi" w:eastAsia="Calibri" w:hAnsiTheme="minorHAnsi" w:cstheme="minorHAnsi"/>
          <w:bCs/>
        </w:rPr>
        <w:t>wskazanym przez Zamawiającego</w:t>
      </w:r>
      <w:r w:rsidR="00C82475">
        <w:rPr>
          <w:rFonts w:asciiTheme="minorHAnsi" w:eastAsia="Calibri" w:hAnsiTheme="minorHAnsi" w:cstheme="minorHAnsi"/>
          <w:bCs/>
        </w:rPr>
        <w:t>;</w:t>
      </w:r>
    </w:p>
    <w:p w14:paraId="4A1EC4D6" w14:textId="263E490E" w:rsidR="00145684" w:rsidRPr="00145684" w:rsidRDefault="00145684" w:rsidP="00145684">
      <w:pPr>
        <w:pStyle w:val="Akapitzlist"/>
        <w:numPr>
          <w:ilvl w:val="0"/>
          <w:numId w:val="86"/>
        </w:numPr>
        <w:spacing w:line="288" w:lineRule="auto"/>
        <w:jc w:val="both"/>
        <w:rPr>
          <w:rFonts w:asciiTheme="minorHAnsi" w:eastAsia="Calibri" w:hAnsiTheme="minorHAnsi" w:cstheme="minorHAnsi"/>
          <w:bCs/>
        </w:rPr>
      </w:pPr>
      <w:r>
        <w:rPr>
          <w:rFonts w:asciiTheme="minorHAnsi" w:eastAsia="Calibri" w:hAnsiTheme="minorHAnsi" w:cstheme="minorHAnsi"/>
          <w:bCs/>
        </w:rPr>
        <w:lastRenderedPageBreak/>
        <w:t xml:space="preserve">magazynu </w:t>
      </w:r>
      <w:r w:rsidRPr="00145684">
        <w:rPr>
          <w:rFonts w:asciiTheme="minorHAnsi" w:eastAsia="Calibri" w:hAnsiTheme="minorHAnsi" w:cstheme="minorHAnsi"/>
          <w:bCs/>
        </w:rPr>
        <w:t>Izby Administracji Skarbowej w Lublinie, ul. Tadeusza Szeligowskiego 24, 20-883 Lublin</w:t>
      </w:r>
      <w:r>
        <w:rPr>
          <w:rFonts w:asciiTheme="minorHAnsi" w:eastAsia="Calibri" w:hAnsiTheme="minorHAnsi" w:cstheme="minorHAnsi"/>
          <w:bCs/>
        </w:rPr>
        <w:t xml:space="preserve"> </w:t>
      </w:r>
      <w:r w:rsidRPr="00145684">
        <w:rPr>
          <w:rFonts w:asciiTheme="minorHAnsi" w:eastAsia="Calibri" w:hAnsiTheme="minorHAnsi" w:cstheme="minorHAnsi"/>
          <w:bCs/>
        </w:rPr>
        <w:t xml:space="preserve">pomieszczenie znajduje się na </w:t>
      </w:r>
      <w:r w:rsidR="00C82475">
        <w:rPr>
          <w:rFonts w:asciiTheme="minorHAnsi" w:eastAsia="Calibri" w:hAnsiTheme="minorHAnsi" w:cstheme="minorHAnsi"/>
          <w:bCs/>
        </w:rPr>
        <w:t>parterze</w:t>
      </w:r>
      <w:r w:rsidRPr="00145684">
        <w:rPr>
          <w:rFonts w:asciiTheme="minorHAnsi" w:eastAsia="Calibri" w:hAnsiTheme="minorHAnsi" w:cstheme="minorHAnsi"/>
          <w:bCs/>
        </w:rPr>
        <w:t xml:space="preserve"> budynku. Istnieje możliwość podjazdu pod budynek samochodem dostawczym z windą i możliwość przetransportowania środków na </w:t>
      </w:r>
      <w:r w:rsidR="0087124D">
        <w:rPr>
          <w:rFonts w:asciiTheme="minorHAnsi" w:eastAsia="Calibri" w:hAnsiTheme="minorHAnsi" w:cstheme="minorHAnsi"/>
          <w:bCs/>
        </w:rPr>
        <w:t xml:space="preserve">wózku paletowym/ </w:t>
      </w:r>
      <w:r w:rsidRPr="00145684">
        <w:rPr>
          <w:rFonts w:asciiTheme="minorHAnsi" w:eastAsia="Calibri" w:hAnsiTheme="minorHAnsi" w:cstheme="minorHAnsi"/>
          <w:bCs/>
        </w:rPr>
        <w:t xml:space="preserve">wózkach platformowych. Wykonawca dokona ręcznego rozładunku i ustawi </w:t>
      </w:r>
      <w:r w:rsidR="0087124D">
        <w:rPr>
          <w:rFonts w:asciiTheme="minorHAnsi" w:eastAsia="Calibri" w:hAnsiTheme="minorHAnsi" w:cstheme="minorHAnsi"/>
          <w:bCs/>
        </w:rPr>
        <w:t xml:space="preserve">środki </w:t>
      </w:r>
      <w:r w:rsidRPr="00145684">
        <w:rPr>
          <w:rFonts w:asciiTheme="minorHAnsi" w:eastAsia="Calibri" w:hAnsiTheme="minorHAnsi" w:cstheme="minorHAnsi"/>
          <w:bCs/>
        </w:rPr>
        <w:t>wewnątrz pomieszczenia w miejscu wskazanym przez Zamawiającego</w:t>
      </w:r>
    </w:p>
    <w:p w14:paraId="1BB044A0" w14:textId="3850238A" w:rsidR="00A72A5C" w:rsidRPr="00BC6873" w:rsidRDefault="006B16FD" w:rsidP="00DE3CE7">
      <w:pPr>
        <w:numPr>
          <w:ilvl w:val="0"/>
          <w:numId w:val="9"/>
        </w:numPr>
        <w:spacing w:line="288" w:lineRule="auto"/>
        <w:ind w:left="284" w:hanging="284"/>
        <w:jc w:val="both"/>
        <w:rPr>
          <w:rFonts w:asciiTheme="minorHAnsi" w:hAnsiTheme="minorHAnsi" w:cstheme="minorHAnsi"/>
        </w:rPr>
      </w:pPr>
      <w:r w:rsidRPr="006B16FD">
        <w:rPr>
          <w:rFonts w:asciiTheme="minorHAnsi" w:eastAsia="Calibri" w:hAnsiTheme="minorHAnsi" w:cstheme="minorHAnsi"/>
          <w:bCs/>
        </w:rPr>
        <w:t>Realizacja przedmiotu umowy obejmuje dostarczenie zamówienia wraz z</w:t>
      </w:r>
      <w:r w:rsidR="00510530">
        <w:rPr>
          <w:rFonts w:asciiTheme="minorHAnsi" w:eastAsia="Calibri" w:hAnsiTheme="minorHAnsi" w:cstheme="minorHAnsi"/>
          <w:bCs/>
        </w:rPr>
        <w:t xml:space="preserve"> </w:t>
      </w:r>
      <w:r w:rsidRPr="006B16FD">
        <w:rPr>
          <w:rFonts w:asciiTheme="minorHAnsi" w:eastAsia="Calibri" w:hAnsiTheme="minorHAnsi" w:cstheme="minorHAnsi"/>
          <w:bCs/>
        </w:rPr>
        <w:t>wniesieniem do wskazanego pomieszczenia w siedzibie</w:t>
      </w:r>
      <w:r>
        <w:rPr>
          <w:rFonts w:asciiTheme="minorHAnsi" w:eastAsia="Calibri" w:hAnsiTheme="minorHAnsi" w:cstheme="minorHAnsi"/>
          <w:bCs/>
        </w:rPr>
        <w:t xml:space="preserve">: </w:t>
      </w:r>
      <w:r w:rsidR="005D7DFB" w:rsidRPr="004E7B3C">
        <w:rPr>
          <w:rFonts w:asciiTheme="minorHAnsi" w:eastAsia="Calibri" w:hAnsiTheme="minorHAnsi" w:cstheme="minorHAnsi"/>
          <w:bCs/>
        </w:rPr>
        <w:t xml:space="preserve">Izby </w:t>
      </w:r>
      <w:r w:rsidR="005D7DFB" w:rsidRPr="004E7B3C">
        <w:rPr>
          <w:rFonts w:asciiTheme="minorHAnsi" w:eastAsia="Calibri" w:hAnsiTheme="minorHAnsi" w:cstheme="minorHAnsi"/>
        </w:rPr>
        <w:t>Administ</w:t>
      </w:r>
      <w:r w:rsidR="00513C17" w:rsidRPr="004E7B3C">
        <w:rPr>
          <w:rFonts w:asciiTheme="minorHAnsi" w:eastAsia="Calibri" w:hAnsiTheme="minorHAnsi" w:cstheme="minorHAnsi"/>
        </w:rPr>
        <w:t xml:space="preserve">racji Skarbowej w Lublinie, ul. </w:t>
      </w:r>
      <w:r w:rsidR="00513C17" w:rsidRPr="004E7B3C">
        <w:rPr>
          <w:rFonts w:asciiTheme="minorHAnsi" w:hAnsiTheme="minorHAnsi" w:cstheme="minorHAnsi"/>
        </w:rPr>
        <w:t xml:space="preserve">Tadeusza Szeligowskiego </w:t>
      </w:r>
      <w:r w:rsidR="006002CC" w:rsidRPr="004E7B3C">
        <w:rPr>
          <w:rFonts w:asciiTheme="minorHAnsi" w:hAnsiTheme="minorHAnsi" w:cstheme="minorHAnsi"/>
        </w:rPr>
        <w:t>24</w:t>
      </w:r>
      <w:r w:rsidR="00B01A67" w:rsidRPr="004E7B3C">
        <w:rPr>
          <w:rFonts w:asciiTheme="minorHAnsi" w:hAnsiTheme="minorHAnsi" w:cstheme="minorHAnsi"/>
        </w:rPr>
        <w:t>, 20-883 Lublin</w:t>
      </w:r>
      <w:r w:rsidR="00EE2478">
        <w:rPr>
          <w:rFonts w:asciiTheme="minorHAnsi" w:hAnsiTheme="minorHAnsi" w:cstheme="minorHAnsi"/>
        </w:rPr>
        <w:t xml:space="preserve"> (poziom 0)</w:t>
      </w:r>
      <w:r w:rsidR="006002CC" w:rsidRPr="004E7B3C">
        <w:rPr>
          <w:rFonts w:asciiTheme="minorHAnsi" w:hAnsiTheme="minorHAnsi" w:cstheme="minorHAnsi"/>
        </w:rPr>
        <w:t>:</w:t>
      </w:r>
      <w:r w:rsidR="00AC0889" w:rsidRPr="004E7B3C">
        <w:rPr>
          <w:rFonts w:asciiTheme="minorHAnsi" w:hAnsiTheme="minorHAnsi" w:cstheme="minorHAnsi"/>
        </w:rPr>
        <w:t xml:space="preserve"> </w:t>
      </w:r>
    </w:p>
    <w:tbl>
      <w:tblPr>
        <w:tblW w:w="9072" w:type="dxa"/>
        <w:tblInd w:w="137" w:type="dxa"/>
        <w:tblCellMar>
          <w:left w:w="70" w:type="dxa"/>
          <w:right w:w="70" w:type="dxa"/>
        </w:tblCellMar>
        <w:tblLook w:val="04A0" w:firstRow="1" w:lastRow="0" w:firstColumn="1" w:lastColumn="0" w:noHBand="0" w:noVBand="1"/>
      </w:tblPr>
      <w:tblGrid>
        <w:gridCol w:w="567"/>
        <w:gridCol w:w="2410"/>
        <w:gridCol w:w="1602"/>
        <w:gridCol w:w="1375"/>
        <w:gridCol w:w="1417"/>
        <w:gridCol w:w="1701"/>
      </w:tblGrid>
      <w:tr w:rsidR="00BC6873" w:rsidRPr="00BC6873" w14:paraId="66BB344A" w14:textId="77777777" w:rsidTr="00BC6873">
        <w:trPr>
          <w:trHeight w:val="624"/>
        </w:trPr>
        <w:tc>
          <w:tcPr>
            <w:tcW w:w="567"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CB2AC27" w14:textId="77777777" w:rsidR="00BC6873" w:rsidRPr="00BC6873" w:rsidRDefault="00BC6873" w:rsidP="00BC6873">
            <w:pPr>
              <w:jc w:val="center"/>
              <w:rPr>
                <w:rFonts w:ascii="Calibri" w:hAnsi="Calibri" w:cs="Calibri"/>
                <w:b/>
                <w:bCs/>
                <w:color w:val="000000"/>
              </w:rPr>
            </w:pPr>
            <w:r w:rsidRPr="00BC6873">
              <w:rPr>
                <w:rFonts w:ascii="Calibri" w:hAnsi="Calibri" w:cs="Calibri"/>
                <w:b/>
                <w:bCs/>
                <w:color w:val="000000"/>
              </w:rPr>
              <w:t>L.p.</w:t>
            </w:r>
          </w:p>
        </w:tc>
        <w:tc>
          <w:tcPr>
            <w:tcW w:w="2410" w:type="dxa"/>
            <w:tcBorders>
              <w:top w:val="single" w:sz="4" w:space="0" w:color="auto"/>
              <w:left w:val="nil"/>
              <w:bottom w:val="single" w:sz="4" w:space="0" w:color="auto"/>
              <w:right w:val="single" w:sz="4" w:space="0" w:color="auto"/>
            </w:tcBorders>
            <w:shd w:val="clear" w:color="000000" w:fill="FFFFFF"/>
            <w:noWrap/>
            <w:vAlign w:val="center"/>
            <w:hideMark/>
          </w:tcPr>
          <w:p w14:paraId="3D8314D5" w14:textId="77777777" w:rsidR="00BC6873" w:rsidRPr="00BC6873" w:rsidRDefault="00BC6873" w:rsidP="00BC6873">
            <w:pPr>
              <w:jc w:val="center"/>
              <w:rPr>
                <w:rFonts w:ascii="Calibri" w:hAnsi="Calibri" w:cs="Calibri"/>
                <w:b/>
                <w:bCs/>
                <w:color w:val="000000"/>
              </w:rPr>
            </w:pPr>
            <w:r w:rsidRPr="00BC6873">
              <w:rPr>
                <w:rFonts w:ascii="Calibri" w:hAnsi="Calibri" w:cs="Calibri"/>
                <w:b/>
                <w:bCs/>
                <w:color w:val="000000"/>
              </w:rPr>
              <w:t>Składnik</w:t>
            </w:r>
          </w:p>
        </w:tc>
        <w:tc>
          <w:tcPr>
            <w:tcW w:w="1602" w:type="dxa"/>
            <w:tcBorders>
              <w:top w:val="single" w:sz="4" w:space="0" w:color="auto"/>
              <w:left w:val="nil"/>
              <w:bottom w:val="single" w:sz="4" w:space="0" w:color="auto"/>
              <w:right w:val="single" w:sz="4" w:space="0" w:color="auto"/>
            </w:tcBorders>
            <w:shd w:val="clear" w:color="000000" w:fill="FFFFFF"/>
            <w:vAlign w:val="center"/>
            <w:hideMark/>
          </w:tcPr>
          <w:p w14:paraId="68C2FFDA" w14:textId="77777777" w:rsidR="00BC6873" w:rsidRPr="00BC6873" w:rsidRDefault="00BC6873" w:rsidP="00BC6873">
            <w:pPr>
              <w:jc w:val="center"/>
              <w:rPr>
                <w:rFonts w:ascii="Calibri" w:hAnsi="Calibri" w:cs="Calibri"/>
                <w:b/>
                <w:bCs/>
                <w:color w:val="000000"/>
              </w:rPr>
            </w:pPr>
            <w:r w:rsidRPr="00BC6873">
              <w:rPr>
                <w:rFonts w:ascii="Calibri" w:hAnsi="Calibri" w:cs="Calibri"/>
                <w:b/>
                <w:bCs/>
                <w:color w:val="000000"/>
              </w:rPr>
              <w:t>Jednostka miary</w:t>
            </w:r>
          </w:p>
        </w:tc>
        <w:tc>
          <w:tcPr>
            <w:tcW w:w="1375" w:type="dxa"/>
            <w:tcBorders>
              <w:top w:val="single" w:sz="4" w:space="0" w:color="auto"/>
              <w:left w:val="nil"/>
              <w:bottom w:val="single" w:sz="4" w:space="0" w:color="auto"/>
              <w:right w:val="single" w:sz="4" w:space="0" w:color="auto"/>
            </w:tcBorders>
            <w:shd w:val="clear" w:color="000000" w:fill="FFFFFF"/>
            <w:vAlign w:val="center"/>
            <w:hideMark/>
          </w:tcPr>
          <w:p w14:paraId="1BDE2B2F" w14:textId="77777777" w:rsidR="00BC6873" w:rsidRPr="00BC6873" w:rsidRDefault="00BC6873" w:rsidP="00BC6873">
            <w:pPr>
              <w:jc w:val="center"/>
              <w:rPr>
                <w:rFonts w:ascii="Calibri" w:hAnsi="Calibri" w:cs="Calibri"/>
                <w:b/>
                <w:bCs/>
                <w:color w:val="000000"/>
              </w:rPr>
            </w:pPr>
            <w:r w:rsidRPr="00BC6873">
              <w:rPr>
                <w:rFonts w:ascii="Calibri" w:hAnsi="Calibri" w:cs="Calibri"/>
                <w:b/>
                <w:bCs/>
                <w:color w:val="000000"/>
              </w:rPr>
              <w:t>Ilość całkowita</w:t>
            </w:r>
          </w:p>
        </w:tc>
        <w:tc>
          <w:tcPr>
            <w:tcW w:w="1417" w:type="dxa"/>
            <w:tcBorders>
              <w:top w:val="single" w:sz="4" w:space="0" w:color="auto"/>
              <w:left w:val="nil"/>
              <w:bottom w:val="single" w:sz="4" w:space="0" w:color="auto"/>
              <w:right w:val="nil"/>
            </w:tcBorders>
            <w:shd w:val="clear" w:color="000000" w:fill="FFFFFF"/>
            <w:vAlign w:val="center"/>
            <w:hideMark/>
          </w:tcPr>
          <w:p w14:paraId="352B6D83" w14:textId="77777777" w:rsidR="00BC6873" w:rsidRPr="00BC6873" w:rsidRDefault="00BC6873" w:rsidP="00BC6873">
            <w:pPr>
              <w:jc w:val="center"/>
              <w:rPr>
                <w:rFonts w:ascii="Calibri" w:hAnsi="Calibri" w:cs="Calibri"/>
                <w:b/>
                <w:bCs/>
                <w:color w:val="000000"/>
              </w:rPr>
            </w:pPr>
            <w:r w:rsidRPr="00BC6873">
              <w:rPr>
                <w:rFonts w:ascii="Calibri" w:hAnsi="Calibri" w:cs="Calibri"/>
                <w:b/>
                <w:bCs/>
                <w:color w:val="000000"/>
              </w:rPr>
              <w:t>Rozmiar</w:t>
            </w:r>
          </w:p>
        </w:tc>
        <w:tc>
          <w:tcPr>
            <w:tcW w:w="1701"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E150059" w14:textId="77777777" w:rsidR="00BC6873" w:rsidRPr="00BC6873" w:rsidRDefault="00BC6873" w:rsidP="00BC6873">
            <w:pPr>
              <w:jc w:val="center"/>
              <w:rPr>
                <w:rFonts w:ascii="Calibri" w:hAnsi="Calibri" w:cs="Calibri"/>
                <w:b/>
                <w:bCs/>
                <w:color w:val="000000"/>
              </w:rPr>
            </w:pPr>
            <w:r w:rsidRPr="00BC6873">
              <w:rPr>
                <w:rFonts w:ascii="Calibri" w:hAnsi="Calibri" w:cs="Calibri"/>
                <w:b/>
                <w:bCs/>
                <w:color w:val="000000"/>
              </w:rPr>
              <w:t>Ilość</w:t>
            </w:r>
          </w:p>
        </w:tc>
      </w:tr>
      <w:tr w:rsidR="00BC6873" w:rsidRPr="00BC6873" w14:paraId="4D89BBA8" w14:textId="77777777" w:rsidTr="00BC6873">
        <w:trPr>
          <w:trHeight w:val="336"/>
        </w:trPr>
        <w:tc>
          <w:tcPr>
            <w:tcW w:w="567"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36D1F28B" w14:textId="77777777" w:rsidR="00BC6873" w:rsidRPr="00BC6873" w:rsidRDefault="00BC6873" w:rsidP="00BC6873">
            <w:pPr>
              <w:jc w:val="center"/>
              <w:rPr>
                <w:rFonts w:ascii="Calibri" w:hAnsi="Calibri" w:cs="Calibri"/>
                <w:color w:val="000000"/>
              </w:rPr>
            </w:pPr>
            <w:r w:rsidRPr="00BC6873">
              <w:rPr>
                <w:rFonts w:ascii="Calibri" w:hAnsi="Calibri" w:cs="Calibri"/>
                <w:color w:val="000000"/>
              </w:rPr>
              <w:t>1</w:t>
            </w:r>
          </w:p>
        </w:tc>
        <w:tc>
          <w:tcPr>
            <w:tcW w:w="2410" w:type="dxa"/>
            <w:vMerge w:val="restart"/>
            <w:tcBorders>
              <w:top w:val="nil"/>
              <w:left w:val="single" w:sz="4" w:space="0" w:color="auto"/>
              <w:bottom w:val="single" w:sz="4" w:space="0" w:color="auto"/>
              <w:right w:val="single" w:sz="4" w:space="0" w:color="auto"/>
            </w:tcBorders>
            <w:shd w:val="clear" w:color="auto" w:fill="auto"/>
            <w:vAlign w:val="center"/>
            <w:hideMark/>
          </w:tcPr>
          <w:p w14:paraId="2F529B69" w14:textId="77777777" w:rsidR="00BC6873" w:rsidRPr="00BC6873" w:rsidRDefault="00BC6873" w:rsidP="00BC6873">
            <w:pPr>
              <w:rPr>
                <w:rFonts w:ascii="Calibri" w:hAnsi="Calibri" w:cs="Calibri"/>
                <w:color w:val="000000"/>
              </w:rPr>
            </w:pPr>
            <w:r w:rsidRPr="00BC6873">
              <w:rPr>
                <w:rFonts w:ascii="Calibri" w:hAnsi="Calibri" w:cs="Calibri"/>
                <w:color w:val="000000"/>
              </w:rPr>
              <w:t>rękawice jednorazowe</w:t>
            </w:r>
          </w:p>
        </w:tc>
        <w:tc>
          <w:tcPr>
            <w:tcW w:w="1602" w:type="dxa"/>
            <w:vMerge w:val="restart"/>
            <w:tcBorders>
              <w:top w:val="nil"/>
              <w:left w:val="single" w:sz="4" w:space="0" w:color="auto"/>
              <w:bottom w:val="single" w:sz="4" w:space="0" w:color="auto"/>
              <w:right w:val="single" w:sz="4" w:space="0" w:color="auto"/>
            </w:tcBorders>
            <w:shd w:val="clear" w:color="auto" w:fill="auto"/>
            <w:vAlign w:val="center"/>
            <w:hideMark/>
          </w:tcPr>
          <w:p w14:paraId="0F20C79D" w14:textId="77777777" w:rsidR="00BC6873" w:rsidRPr="00BC6873" w:rsidRDefault="00BC6873" w:rsidP="00BC6873">
            <w:pPr>
              <w:jc w:val="center"/>
              <w:rPr>
                <w:rFonts w:ascii="Calibri" w:hAnsi="Calibri" w:cs="Calibri"/>
                <w:color w:val="000000"/>
              </w:rPr>
            </w:pPr>
            <w:r w:rsidRPr="00BC6873">
              <w:rPr>
                <w:rFonts w:ascii="Calibri" w:hAnsi="Calibri" w:cs="Calibri"/>
                <w:color w:val="000000"/>
              </w:rPr>
              <w:t>opakowanie (po 100 sztuk)</w:t>
            </w:r>
          </w:p>
        </w:tc>
        <w:tc>
          <w:tcPr>
            <w:tcW w:w="1375"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77969BE9" w14:textId="77777777" w:rsidR="00BC6873" w:rsidRPr="00BC6873" w:rsidRDefault="00BC6873" w:rsidP="00BC6873">
            <w:pPr>
              <w:jc w:val="center"/>
              <w:rPr>
                <w:rFonts w:ascii="Calibri" w:hAnsi="Calibri" w:cs="Calibri"/>
                <w:color w:val="000000"/>
              </w:rPr>
            </w:pPr>
            <w:r w:rsidRPr="00BC6873">
              <w:rPr>
                <w:rFonts w:ascii="Calibri" w:hAnsi="Calibri" w:cs="Calibri"/>
                <w:color w:val="000000"/>
              </w:rPr>
              <w:t>4</w:t>
            </w:r>
          </w:p>
        </w:tc>
        <w:tc>
          <w:tcPr>
            <w:tcW w:w="1417" w:type="dxa"/>
            <w:tcBorders>
              <w:top w:val="nil"/>
              <w:left w:val="nil"/>
              <w:bottom w:val="single" w:sz="4" w:space="0" w:color="auto"/>
              <w:right w:val="single" w:sz="4" w:space="0" w:color="auto"/>
            </w:tcBorders>
            <w:shd w:val="clear" w:color="auto" w:fill="auto"/>
            <w:noWrap/>
            <w:vAlign w:val="center"/>
            <w:hideMark/>
          </w:tcPr>
          <w:p w14:paraId="67E83D97" w14:textId="77777777" w:rsidR="00BC6873" w:rsidRPr="00BC6873" w:rsidRDefault="00BC6873" w:rsidP="00BC6873">
            <w:pPr>
              <w:jc w:val="center"/>
              <w:rPr>
                <w:rFonts w:ascii="Calibri" w:hAnsi="Calibri" w:cs="Calibri"/>
                <w:color w:val="000000"/>
              </w:rPr>
            </w:pPr>
            <w:r w:rsidRPr="00BC6873">
              <w:rPr>
                <w:rFonts w:ascii="Calibri" w:hAnsi="Calibri" w:cs="Calibri"/>
                <w:color w:val="000000"/>
              </w:rPr>
              <w:t>S</w:t>
            </w:r>
          </w:p>
        </w:tc>
        <w:tc>
          <w:tcPr>
            <w:tcW w:w="1701" w:type="dxa"/>
            <w:tcBorders>
              <w:top w:val="nil"/>
              <w:left w:val="nil"/>
              <w:bottom w:val="single" w:sz="4" w:space="0" w:color="auto"/>
              <w:right w:val="single" w:sz="4" w:space="0" w:color="auto"/>
            </w:tcBorders>
            <w:shd w:val="clear" w:color="auto" w:fill="auto"/>
            <w:noWrap/>
            <w:vAlign w:val="center"/>
            <w:hideMark/>
          </w:tcPr>
          <w:p w14:paraId="538FC51D" w14:textId="77777777" w:rsidR="00BC6873" w:rsidRPr="00BC6873" w:rsidRDefault="00BC6873" w:rsidP="00BC6873">
            <w:pPr>
              <w:jc w:val="center"/>
              <w:rPr>
                <w:rFonts w:ascii="Calibri" w:hAnsi="Calibri" w:cs="Calibri"/>
                <w:color w:val="000000"/>
              </w:rPr>
            </w:pPr>
            <w:r w:rsidRPr="00BC6873">
              <w:rPr>
                <w:rFonts w:ascii="Calibri" w:hAnsi="Calibri" w:cs="Calibri"/>
                <w:color w:val="000000"/>
              </w:rPr>
              <w:t>1</w:t>
            </w:r>
          </w:p>
        </w:tc>
      </w:tr>
      <w:tr w:rsidR="00BC6873" w:rsidRPr="00BC6873" w14:paraId="16394134" w14:textId="77777777" w:rsidTr="00BC6873">
        <w:trPr>
          <w:trHeight w:val="312"/>
        </w:trPr>
        <w:tc>
          <w:tcPr>
            <w:tcW w:w="567" w:type="dxa"/>
            <w:vMerge/>
            <w:tcBorders>
              <w:top w:val="nil"/>
              <w:left w:val="single" w:sz="4" w:space="0" w:color="auto"/>
              <w:bottom w:val="single" w:sz="4" w:space="0" w:color="auto"/>
              <w:right w:val="single" w:sz="4" w:space="0" w:color="auto"/>
            </w:tcBorders>
            <w:vAlign w:val="center"/>
            <w:hideMark/>
          </w:tcPr>
          <w:p w14:paraId="37F0F8DE" w14:textId="77777777" w:rsidR="00BC6873" w:rsidRPr="00BC6873" w:rsidRDefault="00BC6873" w:rsidP="00BC6873">
            <w:pPr>
              <w:rPr>
                <w:rFonts w:ascii="Calibri" w:hAnsi="Calibri" w:cs="Calibri"/>
                <w:color w:val="000000"/>
              </w:rPr>
            </w:pPr>
          </w:p>
        </w:tc>
        <w:tc>
          <w:tcPr>
            <w:tcW w:w="2410" w:type="dxa"/>
            <w:vMerge/>
            <w:tcBorders>
              <w:top w:val="nil"/>
              <w:left w:val="single" w:sz="4" w:space="0" w:color="auto"/>
              <w:bottom w:val="single" w:sz="4" w:space="0" w:color="auto"/>
              <w:right w:val="single" w:sz="4" w:space="0" w:color="auto"/>
            </w:tcBorders>
            <w:vAlign w:val="center"/>
            <w:hideMark/>
          </w:tcPr>
          <w:p w14:paraId="32883883" w14:textId="77777777" w:rsidR="00BC6873" w:rsidRPr="00BC6873" w:rsidRDefault="00BC6873" w:rsidP="00BC6873">
            <w:pPr>
              <w:rPr>
                <w:rFonts w:ascii="Calibri" w:hAnsi="Calibri" w:cs="Calibri"/>
                <w:color w:val="000000"/>
              </w:rPr>
            </w:pPr>
          </w:p>
        </w:tc>
        <w:tc>
          <w:tcPr>
            <w:tcW w:w="1602" w:type="dxa"/>
            <w:vMerge/>
            <w:tcBorders>
              <w:top w:val="nil"/>
              <w:left w:val="single" w:sz="4" w:space="0" w:color="auto"/>
              <w:bottom w:val="single" w:sz="4" w:space="0" w:color="auto"/>
              <w:right w:val="single" w:sz="4" w:space="0" w:color="auto"/>
            </w:tcBorders>
            <w:vAlign w:val="center"/>
            <w:hideMark/>
          </w:tcPr>
          <w:p w14:paraId="2EECC797" w14:textId="77777777" w:rsidR="00BC6873" w:rsidRPr="00BC6873" w:rsidRDefault="00BC6873" w:rsidP="00BC6873">
            <w:pPr>
              <w:rPr>
                <w:rFonts w:ascii="Calibri" w:hAnsi="Calibri" w:cs="Calibri"/>
                <w:color w:val="000000"/>
              </w:rPr>
            </w:pPr>
          </w:p>
        </w:tc>
        <w:tc>
          <w:tcPr>
            <w:tcW w:w="1375" w:type="dxa"/>
            <w:vMerge/>
            <w:tcBorders>
              <w:top w:val="nil"/>
              <w:left w:val="single" w:sz="4" w:space="0" w:color="auto"/>
              <w:bottom w:val="single" w:sz="4" w:space="0" w:color="auto"/>
              <w:right w:val="single" w:sz="4" w:space="0" w:color="auto"/>
            </w:tcBorders>
            <w:vAlign w:val="center"/>
            <w:hideMark/>
          </w:tcPr>
          <w:p w14:paraId="4CB1C911" w14:textId="77777777" w:rsidR="00BC6873" w:rsidRPr="00BC6873" w:rsidRDefault="00BC6873" w:rsidP="00BC6873">
            <w:pPr>
              <w:rPr>
                <w:rFonts w:ascii="Calibri" w:hAnsi="Calibri" w:cs="Calibri"/>
                <w:color w:val="000000"/>
              </w:rPr>
            </w:pPr>
          </w:p>
        </w:tc>
        <w:tc>
          <w:tcPr>
            <w:tcW w:w="1417" w:type="dxa"/>
            <w:tcBorders>
              <w:top w:val="nil"/>
              <w:left w:val="nil"/>
              <w:bottom w:val="single" w:sz="4" w:space="0" w:color="auto"/>
              <w:right w:val="single" w:sz="4" w:space="0" w:color="auto"/>
            </w:tcBorders>
            <w:shd w:val="clear" w:color="auto" w:fill="auto"/>
            <w:noWrap/>
            <w:vAlign w:val="center"/>
            <w:hideMark/>
          </w:tcPr>
          <w:p w14:paraId="5B7B6984" w14:textId="77777777" w:rsidR="00BC6873" w:rsidRPr="00BC6873" w:rsidRDefault="00BC6873" w:rsidP="00BC6873">
            <w:pPr>
              <w:jc w:val="center"/>
              <w:rPr>
                <w:rFonts w:ascii="Calibri" w:hAnsi="Calibri" w:cs="Calibri"/>
                <w:color w:val="000000"/>
              </w:rPr>
            </w:pPr>
            <w:r w:rsidRPr="00BC6873">
              <w:rPr>
                <w:rFonts w:ascii="Calibri" w:hAnsi="Calibri" w:cs="Calibri"/>
                <w:color w:val="000000"/>
              </w:rPr>
              <w:t>M</w:t>
            </w:r>
          </w:p>
        </w:tc>
        <w:tc>
          <w:tcPr>
            <w:tcW w:w="1701" w:type="dxa"/>
            <w:tcBorders>
              <w:top w:val="nil"/>
              <w:left w:val="nil"/>
              <w:bottom w:val="single" w:sz="4" w:space="0" w:color="auto"/>
              <w:right w:val="single" w:sz="4" w:space="0" w:color="auto"/>
            </w:tcBorders>
            <w:shd w:val="clear" w:color="auto" w:fill="auto"/>
            <w:noWrap/>
            <w:vAlign w:val="center"/>
            <w:hideMark/>
          </w:tcPr>
          <w:p w14:paraId="288BCCB7" w14:textId="77777777" w:rsidR="00BC6873" w:rsidRPr="00BC6873" w:rsidRDefault="00BC6873" w:rsidP="00BC6873">
            <w:pPr>
              <w:jc w:val="center"/>
              <w:rPr>
                <w:rFonts w:ascii="Calibri" w:hAnsi="Calibri" w:cs="Calibri"/>
                <w:color w:val="000000"/>
              </w:rPr>
            </w:pPr>
            <w:r w:rsidRPr="00BC6873">
              <w:rPr>
                <w:rFonts w:ascii="Calibri" w:hAnsi="Calibri" w:cs="Calibri"/>
                <w:color w:val="000000"/>
              </w:rPr>
              <w:t>1</w:t>
            </w:r>
          </w:p>
        </w:tc>
      </w:tr>
      <w:tr w:rsidR="00BC6873" w:rsidRPr="00BC6873" w14:paraId="13EBFC20" w14:textId="77777777" w:rsidTr="00BC6873">
        <w:trPr>
          <w:trHeight w:val="312"/>
        </w:trPr>
        <w:tc>
          <w:tcPr>
            <w:tcW w:w="567" w:type="dxa"/>
            <w:vMerge/>
            <w:tcBorders>
              <w:top w:val="nil"/>
              <w:left w:val="single" w:sz="4" w:space="0" w:color="auto"/>
              <w:bottom w:val="single" w:sz="4" w:space="0" w:color="auto"/>
              <w:right w:val="single" w:sz="4" w:space="0" w:color="auto"/>
            </w:tcBorders>
            <w:vAlign w:val="center"/>
            <w:hideMark/>
          </w:tcPr>
          <w:p w14:paraId="2D872EA0" w14:textId="77777777" w:rsidR="00BC6873" w:rsidRPr="00BC6873" w:rsidRDefault="00BC6873" w:rsidP="00BC6873">
            <w:pPr>
              <w:rPr>
                <w:rFonts w:ascii="Calibri" w:hAnsi="Calibri" w:cs="Calibri"/>
                <w:color w:val="000000"/>
              </w:rPr>
            </w:pPr>
          </w:p>
        </w:tc>
        <w:tc>
          <w:tcPr>
            <w:tcW w:w="2410" w:type="dxa"/>
            <w:vMerge/>
            <w:tcBorders>
              <w:top w:val="nil"/>
              <w:left w:val="single" w:sz="4" w:space="0" w:color="auto"/>
              <w:bottom w:val="single" w:sz="4" w:space="0" w:color="auto"/>
              <w:right w:val="single" w:sz="4" w:space="0" w:color="auto"/>
            </w:tcBorders>
            <w:vAlign w:val="center"/>
            <w:hideMark/>
          </w:tcPr>
          <w:p w14:paraId="36147596" w14:textId="77777777" w:rsidR="00BC6873" w:rsidRPr="00BC6873" w:rsidRDefault="00BC6873" w:rsidP="00BC6873">
            <w:pPr>
              <w:rPr>
                <w:rFonts w:ascii="Calibri" w:hAnsi="Calibri" w:cs="Calibri"/>
                <w:color w:val="000000"/>
              </w:rPr>
            </w:pPr>
          </w:p>
        </w:tc>
        <w:tc>
          <w:tcPr>
            <w:tcW w:w="1602" w:type="dxa"/>
            <w:vMerge/>
            <w:tcBorders>
              <w:top w:val="nil"/>
              <w:left w:val="single" w:sz="4" w:space="0" w:color="auto"/>
              <w:bottom w:val="single" w:sz="4" w:space="0" w:color="auto"/>
              <w:right w:val="single" w:sz="4" w:space="0" w:color="auto"/>
            </w:tcBorders>
            <w:vAlign w:val="center"/>
            <w:hideMark/>
          </w:tcPr>
          <w:p w14:paraId="49EFBD94" w14:textId="77777777" w:rsidR="00BC6873" w:rsidRPr="00BC6873" w:rsidRDefault="00BC6873" w:rsidP="00BC6873">
            <w:pPr>
              <w:rPr>
                <w:rFonts w:ascii="Calibri" w:hAnsi="Calibri" w:cs="Calibri"/>
                <w:color w:val="000000"/>
              </w:rPr>
            </w:pPr>
          </w:p>
        </w:tc>
        <w:tc>
          <w:tcPr>
            <w:tcW w:w="1375" w:type="dxa"/>
            <w:vMerge/>
            <w:tcBorders>
              <w:top w:val="nil"/>
              <w:left w:val="single" w:sz="4" w:space="0" w:color="auto"/>
              <w:bottom w:val="single" w:sz="4" w:space="0" w:color="auto"/>
              <w:right w:val="single" w:sz="4" w:space="0" w:color="auto"/>
            </w:tcBorders>
            <w:vAlign w:val="center"/>
            <w:hideMark/>
          </w:tcPr>
          <w:p w14:paraId="0D48B88D" w14:textId="77777777" w:rsidR="00BC6873" w:rsidRPr="00BC6873" w:rsidRDefault="00BC6873" w:rsidP="00BC6873">
            <w:pPr>
              <w:rPr>
                <w:rFonts w:ascii="Calibri" w:hAnsi="Calibri" w:cs="Calibri"/>
                <w:color w:val="000000"/>
              </w:rPr>
            </w:pPr>
          </w:p>
        </w:tc>
        <w:tc>
          <w:tcPr>
            <w:tcW w:w="1417" w:type="dxa"/>
            <w:tcBorders>
              <w:top w:val="nil"/>
              <w:left w:val="nil"/>
              <w:bottom w:val="single" w:sz="4" w:space="0" w:color="auto"/>
              <w:right w:val="single" w:sz="4" w:space="0" w:color="auto"/>
            </w:tcBorders>
            <w:shd w:val="clear" w:color="auto" w:fill="auto"/>
            <w:noWrap/>
            <w:vAlign w:val="center"/>
            <w:hideMark/>
          </w:tcPr>
          <w:p w14:paraId="39DCAE46" w14:textId="77777777" w:rsidR="00BC6873" w:rsidRPr="00BC6873" w:rsidRDefault="00BC6873" w:rsidP="00BC6873">
            <w:pPr>
              <w:jc w:val="center"/>
              <w:rPr>
                <w:rFonts w:ascii="Calibri" w:hAnsi="Calibri" w:cs="Calibri"/>
                <w:color w:val="000000"/>
              </w:rPr>
            </w:pPr>
            <w:r w:rsidRPr="00BC6873">
              <w:rPr>
                <w:rFonts w:ascii="Calibri" w:hAnsi="Calibri" w:cs="Calibri"/>
                <w:color w:val="000000"/>
              </w:rPr>
              <w:t>L</w:t>
            </w:r>
          </w:p>
        </w:tc>
        <w:tc>
          <w:tcPr>
            <w:tcW w:w="1701" w:type="dxa"/>
            <w:tcBorders>
              <w:top w:val="nil"/>
              <w:left w:val="nil"/>
              <w:bottom w:val="single" w:sz="4" w:space="0" w:color="auto"/>
              <w:right w:val="single" w:sz="4" w:space="0" w:color="auto"/>
            </w:tcBorders>
            <w:shd w:val="clear" w:color="auto" w:fill="auto"/>
            <w:noWrap/>
            <w:vAlign w:val="center"/>
            <w:hideMark/>
          </w:tcPr>
          <w:p w14:paraId="62167DFB" w14:textId="77777777" w:rsidR="00BC6873" w:rsidRPr="00BC6873" w:rsidRDefault="00BC6873" w:rsidP="00BC6873">
            <w:pPr>
              <w:jc w:val="center"/>
              <w:rPr>
                <w:rFonts w:ascii="Calibri" w:hAnsi="Calibri" w:cs="Calibri"/>
                <w:color w:val="000000"/>
              </w:rPr>
            </w:pPr>
            <w:r w:rsidRPr="00BC6873">
              <w:rPr>
                <w:rFonts w:ascii="Calibri" w:hAnsi="Calibri" w:cs="Calibri"/>
                <w:color w:val="000000"/>
              </w:rPr>
              <w:t>1</w:t>
            </w:r>
          </w:p>
        </w:tc>
      </w:tr>
      <w:tr w:rsidR="00BC6873" w:rsidRPr="00BC6873" w14:paraId="3361B610" w14:textId="77777777" w:rsidTr="00BC6873">
        <w:trPr>
          <w:trHeight w:val="312"/>
        </w:trPr>
        <w:tc>
          <w:tcPr>
            <w:tcW w:w="567" w:type="dxa"/>
            <w:vMerge/>
            <w:tcBorders>
              <w:top w:val="nil"/>
              <w:left w:val="single" w:sz="4" w:space="0" w:color="auto"/>
              <w:bottom w:val="single" w:sz="4" w:space="0" w:color="auto"/>
              <w:right w:val="single" w:sz="4" w:space="0" w:color="auto"/>
            </w:tcBorders>
            <w:vAlign w:val="center"/>
            <w:hideMark/>
          </w:tcPr>
          <w:p w14:paraId="5F34075A" w14:textId="77777777" w:rsidR="00BC6873" w:rsidRPr="00BC6873" w:rsidRDefault="00BC6873" w:rsidP="00BC6873">
            <w:pPr>
              <w:rPr>
                <w:rFonts w:ascii="Calibri" w:hAnsi="Calibri" w:cs="Calibri"/>
                <w:color w:val="000000"/>
              </w:rPr>
            </w:pPr>
          </w:p>
        </w:tc>
        <w:tc>
          <w:tcPr>
            <w:tcW w:w="2410" w:type="dxa"/>
            <w:vMerge/>
            <w:tcBorders>
              <w:top w:val="nil"/>
              <w:left w:val="single" w:sz="4" w:space="0" w:color="auto"/>
              <w:bottom w:val="single" w:sz="4" w:space="0" w:color="auto"/>
              <w:right w:val="single" w:sz="4" w:space="0" w:color="auto"/>
            </w:tcBorders>
            <w:vAlign w:val="center"/>
            <w:hideMark/>
          </w:tcPr>
          <w:p w14:paraId="6A0AFC95" w14:textId="77777777" w:rsidR="00BC6873" w:rsidRPr="00BC6873" w:rsidRDefault="00BC6873" w:rsidP="00BC6873">
            <w:pPr>
              <w:rPr>
                <w:rFonts w:ascii="Calibri" w:hAnsi="Calibri" w:cs="Calibri"/>
                <w:color w:val="000000"/>
              </w:rPr>
            </w:pPr>
          </w:p>
        </w:tc>
        <w:tc>
          <w:tcPr>
            <w:tcW w:w="1602" w:type="dxa"/>
            <w:vMerge/>
            <w:tcBorders>
              <w:top w:val="nil"/>
              <w:left w:val="single" w:sz="4" w:space="0" w:color="auto"/>
              <w:bottom w:val="single" w:sz="4" w:space="0" w:color="auto"/>
              <w:right w:val="single" w:sz="4" w:space="0" w:color="auto"/>
            </w:tcBorders>
            <w:vAlign w:val="center"/>
            <w:hideMark/>
          </w:tcPr>
          <w:p w14:paraId="4288C7C1" w14:textId="77777777" w:rsidR="00BC6873" w:rsidRPr="00BC6873" w:rsidRDefault="00BC6873" w:rsidP="00BC6873">
            <w:pPr>
              <w:rPr>
                <w:rFonts w:ascii="Calibri" w:hAnsi="Calibri" w:cs="Calibri"/>
                <w:color w:val="000000"/>
              </w:rPr>
            </w:pPr>
          </w:p>
        </w:tc>
        <w:tc>
          <w:tcPr>
            <w:tcW w:w="1375" w:type="dxa"/>
            <w:vMerge/>
            <w:tcBorders>
              <w:top w:val="nil"/>
              <w:left w:val="single" w:sz="4" w:space="0" w:color="auto"/>
              <w:bottom w:val="single" w:sz="4" w:space="0" w:color="auto"/>
              <w:right w:val="single" w:sz="4" w:space="0" w:color="auto"/>
            </w:tcBorders>
            <w:vAlign w:val="center"/>
            <w:hideMark/>
          </w:tcPr>
          <w:p w14:paraId="146418F9" w14:textId="77777777" w:rsidR="00BC6873" w:rsidRPr="00BC6873" w:rsidRDefault="00BC6873" w:rsidP="00BC6873">
            <w:pPr>
              <w:rPr>
                <w:rFonts w:ascii="Calibri" w:hAnsi="Calibri" w:cs="Calibri"/>
                <w:color w:val="000000"/>
              </w:rPr>
            </w:pPr>
          </w:p>
        </w:tc>
        <w:tc>
          <w:tcPr>
            <w:tcW w:w="1417" w:type="dxa"/>
            <w:tcBorders>
              <w:top w:val="nil"/>
              <w:left w:val="nil"/>
              <w:bottom w:val="single" w:sz="4" w:space="0" w:color="auto"/>
              <w:right w:val="single" w:sz="4" w:space="0" w:color="auto"/>
            </w:tcBorders>
            <w:shd w:val="clear" w:color="auto" w:fill="auto"/>
            <w:noWrap/>
            <w:vAlign w:val="center"/>
            <w:hideMark/>
          </w:tcPr>
          <w:p w14:paraId="5F1EC479" w14:textId="77777777" w:rsidR="00BC6873" w:rsidRPr="00BC6873" w:rsidRDefault="00BC6873" w:rsidP="00BC6873">
            <w:pPr>
              <w:jc w:val="center"/>
              <w:rPr>
                <w:rFonts w:ascii="Calibri" w:hAnsi="Calibri" w:cs="Calibri"/>
                <w:color w:val="000000"/>
              </w:rPr>
            </w:pPr>
            <w:r w:rsidRPr="00BC6873">
              <w:rPr>
                <w:rFonts w:ascii="Calibri" w:hAnsi="Calibri" w:cs="Calibri"/>
                <w:color w:val="000000"/>
              </w:rPr>
              <w:t>XL</w:t>
            </w:r>
          </w:p>
        </w:tc>
        <w:tc>
          <w:tcPr>
            <w:tcW w:w="1701" w:type="dxa"/>
            <w:tcBorders>
              <w:top w:val="nil"/>
              <w:left w:val="nil"/>
              <w:bottom w:val="single" w:sz="4" w:space="0" w:color="auto"/>
              <w:right w:val="single" w:sz="4" w:space="0" w:color="auto"/>
            </w:tcBorders>
            <w:shd w:val="clear" w:color="auto" w:fill="auto"/>
            <w:noWrap/>
            <w:vAlign w:val="center"/>
            <w:hideMark/>
          </w:tcPr>
          <w:p w14:paraId="3A6442C1" w14:textId="77777777" w:rsidR="00BC6873" w:rsidRPr="00BC6873" w:rsidRDefault="00BC6873" w:rsidP="00BC6873">
            <w:pPr>
              <w:jc w:val="center"/>
              <w:rPr>
                <w:rFonts w:ascii="Calibri" w:hAnsi="Calibri" w:cs="Calibri"/>
                <w:color w:val="000000"/>
              </w:rPr>
            </w:pPr>
            <w:r w:rsidRPr="00BC6873">
              <w:rPr>
                <w:rFonts w:ascii="Calibri" w:hAnsi="Calibri" w:cs="Calibri"/>
                <w:color w:val="000000"/>
              </w:rPr>
              <w:t>1</w:t>
            </w:r>
          </w:p>
        </w:tc>
      </w:tr>
      <w:tr w:rsidR="00BC6873" w:rsidRPr="00BC6873" w14:paraId="151C0E93" w14:textId="77777777" w:rsidTr="00BC6873">
        <w:trPr>
          <w:trHeight w:val="312"/>
        </w:trPr>
        <w:tc>
          <w:tcPr>
            <w:tcW w:w="567"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46925662" w14:textId="77777777" w:rsidR="00BC6873" w:rsidRPr="00BC6873" w:rsidRDefault="00BC6873" w:rsidP="00BC6873">
            <w:pPr>
              <w:jc w:val="center"/>
              <w:rPr>
                <w:rFonts w:ascii="Calibri" w:hAnsi="Calibri" w:cs="Calibri"/>
                <w:color w:val="000000"/>
              </w:rPr>
            </w:pPr>
            <w:r w:rsidRPr="00BC6873">
              <w:rPr>
                <w:rFonts w:ascii="Calibri" w:hAnsi="Calibri" w:cs="Calibri"/>
                <w:color w:val="000000"/>
              </w:rPr>
              <w:t>2</w:t>
            </w:r>
          </w:p>
        </w:tc>
        <w:tc>
          <w:tcPr>
            <w:tcW w:w="2410" w:type="dxa"/>
            <w:vMerge w:val="restart"/>
            <w:tcBorders>
              <w:top w:val="nil"/>
              <w:left w:val="single" w:sz="4" w:space="0" w:color="auto"/>
              <w:bottom w:val="single" w:sz="4" w:space="0" w:color="auto"/>
              <w:right w:val="single" w:sz="4" w:space="0" w:color="auto"/>
            </w:tcBorders>
            <w:shd w:val="clear" w:color="auto" w:fill="auto"/>
            <w:vAlign w:val="center"/>
            <w:hideMark/>
          </w:tcPr>
          <w:p w14:paraId="7708CDE2" w14:textId="77777777" w:rsidR="00BC6873" w:rsidRPr="00BC6873" w:rsidRDefault="00BC6873" w:rsidP="00BC6873">
            <w:pPr>
              <w:rPr>
                <w:rFonts w:ascii="Calibri" w:hAnsi="Calibri" w:cs="Calibri"/>
                <w:color w:val="000000"/>
              </w:rPr>
            </w:pPr>
            <w:r w:rsidRPr="00BC6873">
              <w:rPr>
                <w:rFonts w:ascii="Calibri" w:hAnsi="Calibri" w:cs="Calibri"/>
                <w:color w:val="000000"/>
              </w:rPr>
              <w:t>rękawice bawełniane</w:t>
            </w:r>
          </w:p>
        </w:tc>
        <w:tc>
          <w:tcPr>
            <w:tcW w:w="1602"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27CF409A" w14:textId="77777777" w:rsidR="00BC6873" w:rsidRPr="00BC6873" w:rsidRDefault="00BC6873" w:rsidP="00BC6873">
            <w:pPr>
              <w:jc w:val="center"/>
              <w:rPr>
                <w:rFonts w:ascii="Calibri" w:hAnsi="Calibri" w:cs="Calibri"/>
                <w:color w:val="000000"/>
              </w:rPr>
            </w:pPr>
            <w:r w:rsidRPr="00BC6873">
              <w:rPr>
                <w:rFonts w:ascii="Calibri" w:hAnsi="Calibri" w:cs="Calibri"/>
                <w:color w:val="000000"/>
              </w:rPr>
              <w:t>para</w:t>
            </w:r>
          </w:p>
        </w:tc>
        <w:tc>
          <w:tcPr>
            <w:tcW w:w="1375"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54EE2431" w14:textId="77777777" w:rsidR="00BC6873" w:rsidRPr="00BC6873" w:rsidRDefault="00BC6873" w:rsidP="00BC6873">
            <w:pPr>
              <w:jc w:val="center"/>
              <w:rPr>
                <w:rFonts w:ascii="Calibri" w:hAnsi="Calibri" w:cs="Calibri"/>
                <w:color w:val="000000"/>
              </w:rPr>
            </w:pPr>
            <w:r w:rsidRPr="00BC6873">
              <w:rPr>
                <w:rFonts w:ascii="Calibri" w:hAnsi="Calibri" w:cs="Calibri"/>
                <w:color w:val="000000"/>
              </w:rPr>
              <w:t>28</w:t>
            </w:r>
          </w:p>
        </w:tc>
        <w:tc>
          <w:tcPr>
            <w:tcW w:w="1417" w:type="dxa"/>
            <w:tcBorders>
              <w:top w:val="nil"/>
              <w:left w:val="nil"/>
              <w:bottom w:val="single" w:sz="4" w:space="0" w:color="auto"/>
              <w:right w:val="single" w:sz="4" w:space="0" w:color="auto"/>
            </w:tcBorders>
            <w:shd w:val="clear" w:color="auto" w:fill="auto"/>
            <w:noWrap/>
            <w:vAlign w:val="center"/>
            <w:hideMark/>
          </w:tcPr>
          <w:p w14:paraId="4EEF5A3F" w14:textId="77777777" w:rsidR="00BC6873" w:rsidRPr="00BC6873" w:rsidRDefault="00BC6873" w:rsidP="00BC6873">
            <w:pPr>
              <w:jc w:val="center"/>
              <w:rPr>
                <w:rFonts w:ascii="Calibri" w:hAnsi="Calibri" w:cs="Calibri"/>
                <w:color w:val="000000"/>
              </w:rPr>
            </w:pPr>
            <w:r w:rsidRPr="00BC6873">
              <w:rPr>
                <w:rFonts w:ascii="Calibri" w:hAnsi="Calibri" w:cs="Calibri"/>
                <w:color w:val="000000"/>
              </w:rPr>
              <w:t>S</w:t>
            </w:r>
          </w:p>
        </w:tc>
        <w:tc>
          <w:tcPr>
            <w:tcW w:w="1701" w:type="dxa"/>
            <w:tcBorders>
              <w:top w:val="nil"/>
              <w:left w:val="nil"/>
              <w:bottom w:val="single" w:sz="4" w:space="0" w:color="auto"/>
              <w:right w:val="single" w:sz="4" w:space="0" w:color="auto"/>
            </w:tcBorders>
            <w:shd w:val="clear" w:color="auto" w:fill="auto"/>
            <w:noWrap/>
            <w:vAlign w:val="center"/>
            <w:hideMark/>
          </w:tcPr>
          <w:p w14:paraId="4F65F2AF" w14:textId="77777777" w:rsidR="00BC6873" w:rsidRPr="00BC6873" w:rsidRDefault="00BC6873" w:rsidP="00BC6873">
            <w:pPr>
              <w:jc w:val="center"/>
              <w:rPr>
                <w:rFonts w:ascii="Calibri" w:hAnsi="Calibri" w:cs="Calibri"/>
                <w:color w:val="000000"/>
              </w:rPr>
            </w:pPr>
            <w:r w:rsidRPr="00BC6873">
              <w:rPr>
                <w:rFonts w:ascii="Calibri" w:hAnsi="Calibri" w:cs="Calibri"/>
                <w:color w:val="000000"/>
              </w:rPr>
              <w:t>20</w:t>
            </w:r>
          </w:p>
        </w:tc>
      </w:tr>
      <w:tr w:rsidR="00BC6873" w:rsidRPr="00BC6873" w14:paraId="19B70B3C" w14:textId="77777777" w:rsidTr="00BC6873">
        <w:trPr>
          <w:trHeight w:val="312"/>
        </w:trPr>
        <w:tc>
          <w:tcPr>
            <w:tcW w:w="567" w:type="dxa"/>
            <w:vMerge/>
            <w:tcBorders>
              <w:top w:val="nil"/>
              <w:left w:val="single" w:sz="4" w:space="0" w:color="auto"/>
              <w:bottom w:val="single" w:sz="4" w:space="0" w:color="auto"/>
              <w:right w:val="single" w:sz="4" w:space="0" w:color="auto"/>
            </w:tcBorders>
            <w:vAlign w:val="center"/>
            <w:hideMark/>
          </w:tcPr>
          <w:p w14:paraId="7067DF90" w14:textId="77777777" w:rsidR="00BC6873" w:rsidRPr="00BC6873" w:rsidRDefault="00BC6873" w:rsidP="00BC6873">
            <w:pPr>
              <w:rPr>
                <w:rFonts w:ascii="Calibri" w:hAnsi="Calibri" w:cs="Calibri"/>
                <w:color w:val="000000"/>
              </w:rPr>
            </w:pPr>
          </w:p>
        </w:tc>
        <w:tc>
          <w:tcPr>
            <w:tcW w:w="2410" w:type="dxa"/>
            <w:vMerge/>
            <w:tcBorders>
              <w:top w:val="nil"/>
              <w:left w:val="single" w:sz="4" w:space="0" w:color="auto"/>
              <w:bottom w:val="single" w:sz="4" w:space="0" w:color="auto"/>
              <w:right w:val="single" w:sz="4" w:space="0" w:color="auto"/>
            </w:tcBorders>
            <w:vAlign w:val="center"/>
            <w:hideMark/>
          </w:tcPr>
          <w:p w14:paraId="5BF88010" w14:textId="77777777" w:rsidR="00BC6873" w:rsidRPr="00BC6873" w:rsidRDefault="00BC6873" w:rsidP="00BC6873">
            <w:pPr>
              <w:rPr>
                <w:rFonts w:ascii="Calibri" w:hAnsi="Calibri" w:cs="Calibri"/>
                <w:color w:val="000000"/>
              </w:rPr>
            </w:pPr>
          </w:p>
        </w:tc>
        <w:tc>
          <w:tcPr>
            <w:tcW w:w="1602" w:type="dxa"/>
            <w:vMerge/>
            <w:tcBorders>
              <w:top w:val="nil"/>
              <w:left w:val="single" w:sz="4" w:space="0" w:color="auto"/>
              <w:bottom w:val="single" w:sz="4" w:space="0" w:color="auto"/>
              <w:right w:val="single" w:sz="4" w:space="0" w:color="auto"/>
            </w:tcBorders>
            <w:vAlign w:val="center"/>
            <w:hideMark/>
          </w:tcPr>
          <w:p w14:paraId="6755BD40" w14:textId="77777777" w:rsidR="00BC6873" w:rsidRPr="00BC6873" w:rsidRDefault="00BC6873" w:rsidP="00BC6873">
            <w:pPr>
              <w:rPr>
                <w:rFonts w:ascii="Calibri" w:hAnsi="Calibri" w:cs="Calibri"/>
                <w:color w:val="000000"/>
              </w:rPr>
            </w:pPr>
          </w:p>
        </w:tc>
        <w:tc>
          <w:tcPr>
            <w:tcW w:w="1375" w:type="dxa"/>
            <w:vMerge/>
            <w:tcBorders>
              <w:top w:val="nil"/>
              <w:left w:val="single" w:sz="4" w:space="0" w:color="auto"/>
              <w:bottom w:val="single" w:sz="4" w:space="0" w:color="auto"/>
              <w:right w:val="single" w:sz="4" w:space="0" w:color="auto"/>
            </w:tcBorders>
            <w:vAlign w:val="center"/>
            <w:hideMark/>
          </w:tcPr>
          <w:p w14:paraId="5F4A3F7A" w14:textId="77777777" w:rsidR="00BC6873" w:rsidRPr="00BC6873" w:rsidRDefault="00BC6873" w:rsidP="00BC6873">
            <w:pPr>
              <w:rPr>
                <w:rFonts w:ascii="Calibri" w:hAnsi="Calibri" w:cs="Calibri"/>
                <w:color w:val="000000"/>
              </w:rPr>
            </w:pPr>
          </w:p>
        </w:tc>
        <w:tc>
          <w:tcPr>
            <w:tcW w:w="1417" w:type="dxa"/>
            <w:tcBorders>
              <w:top w:val="nil"/>
              <w:left w:val="nil"/>
              <w:bottom w:val="single" w:sz="4" w:space="0" w:color="auto"/>
              <w:right w:val="single" w:sz="4" w:space="0" w:color="auto"/>
            </w:tcBorders>
            <w:shd w:val="clear" w:color="auto" w:fill="auto"/>
            <w:noWrap/>
            <w:vAlign w:val="center"/>
            <w:hideMark/>
          </w:tcPr>
          <w:p w14:paraId="3E72157E" w14:textId="77777777" w:rsidR="00BC6873" w:rsidRPr="00BC6873" w:rsidRDefault="00BC6873" w:rsidP="00BC6873">
            <w:pPr>
              <w:jc w:val="center"/>
              <w:rPr>
                <w:rFonts w:ascii="Calibri" w:hAnsi="Calibri" w:cs="Calibri"/>
                <w:color w:val="000000"/>
              </w:rPr>
            </w:pPr>
            <w:r w:rsidRPr="00BC6873">
              <w:rPr>
                <w:rFonts w:ascii="Calibri" w:hAnsi="Calibri" w:cs="Calibri"/>
                <w:color w:val="000000"/>
              </w:rPr>
              <w:t>M</w:t>
            </w:r>
          </w:p>
        </w:tc>
        <w:tc>
          <w:tcPr>
            <w:tcW w:w="1701" w:type="dxa"/>
            <w:tcBorders>
              <w:top w:val="nil"/>
              <w:left w:val="nil"/>
              <w:bottom w:val="single" w:sz="4" w:space="0" w:color="auto"/>
              <w:right w:val="single" w:sz="4" w:space="0" w:color="auto"/>
            </w:tcBorders>
            <w:shd w:val="clear" w:color="auto" w:fill="auto"/>
            <w:noWrap/>
            <w:vAlign w:val="center"/>
            <w:hideMark/>
          </w:tcPr>
          <w:p w14:paraId="39AF6B60" w14:textId="77777777" w:rsidR="00BC6873" w:rsidRPr="00BC6873" w:rsidRDefault="00BC6873" w:rsidP="00BC6873">
            <w:pPr>
              <w:jc w:val="center"/>
              <w:rPr>
                <w:rFonts w:ascii="Calibri" w:hAnsi="Calibri" w:cs="Calibri"/>
                <w:color w:val="000000"/>
              </w:rPr>
            </w:pPr>
            <w:r w:rsidRPr="00BC6873">
              <w:rPr>
                <w:rFonts w:ascii="Calibri" w:hAnsi="Calibri" w:cs="Calibri"/>
                <w:color w:val="000000"/>
              </w:rPr>
              <w:t>8</w:t>
            </w:r>
          </w:p>
        </w:tc>
      </w:tr>
      <w:tr w:rsidR="00BC6873" w:rsidRPr="00BC6873" w14:paraId="0ED0BB3B" w14:textId="77777777" w:rsidTr="00BC6873">
        <w:trPr>
          <w:trHeight w:val="312"/>
        </w:trPr>
        <w:tc>
          <w:tcPr>
            <w:tcW w:w="567"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1E36A99B" w14:textId="77777777" w:rsidR="00BC6873" w:rsidRPr="00BC6873" w:rsidRDefault="00BC6873" w:rsidP="00BC6873">
            <w:pPr>
              <w:jc w:val="center"/>
              <w:rPr>
                <w:rFonts w:ascii="Calibri" w:hAnsi="Calibri" w:cs="Calibri"/>
                <w:color w:val="000000"/>
              </w:rPr>
            </w:pPr>
            <w:r w:rsidRPr="00BC6873">
              <w:rPr>
                <w:rFonts w:ascii="Calibri" w:hAnsi="Calibri" w:cs="Calibri"/>
                <w:color w:val="000000"/>
              </w:rPr>
              <w:t>3</w:t>
            </w:r>
          </w:p>
        </w:tc>
        <w:tc>
          <w:tcPr>
            <w:tcW w:w="2410"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32156A9D" w14:textId="77777777" w:rsidR="00BC6873" w:rsidRPr="00BC6873" w:rsidRDefault="00BC6873" w:rsidP="00BC6873">
            <w:pPr>
              <w:rPr>
                <w:rFonts w:ascii="Calibri" w:hAnsi="Calibri" w:cs="Calibri"/>
                <w:color w:val="000000"/>
              </w:rPr>
            </w:pPr>
            <w:r w:rsidRPr="00BC6873">
              <w:rPr>
                <w:rFonts w:ascii="Calibri" w:hAnsi="Calibri" w:cs="Calibri"/>
                <w:color w:val="000000"/>
              </w:rPr>
              <w:t>rękawice ochronne</w:t>
            </w:r>
          </w:p>
        </w:tc>
        <w:tc>
          <w:tcPr>
            <w:tcW w:w="1602"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7AA7D190" w14:textId="77777777" w:rsidR="00BC6873" w:rsidRPr="00BC6873" w:rsidRDefault="00BC6873" w:rsidP="00BC6873">
            <w:pPr>
              <w:jc w:val="center"/>
              <w:rPr>
                <w:rFonts w:ascii="Calibri" w:hAnsi="Calibri" w:cs="Calibri"/>
                <w:color w:val="000000"/>
              </w:rPr>
            </w:pPr>
            <w:r w:rsidRPr="00BC6873">
              <w:rPr>
                <w:rFonts w:ascii="Calibri" w:hAnsi="Calibri" w:cs="Calibri"/>
                <w:color w:val="000000"/>
              </w:rPr>
              <w:t>para</w:t>
            </w:r>
          </w:p>
        </w:tc>
        <w:tc>
          <w:tcPr>
            <w:tcW w:w="1375"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131F7AED" w14:textId="77777777" w:rsidR="00BC6873" w:rsidRPr="00BC6873" w:rsidRDefault="00BC6873" w:rsidP="00BC6873">
            <w:pPr>
              <w:jc w:val="center"/>
              <w:rPr>
                <w:rFonts w:ascii="Calibri" w:hAnsi="Calibri" w:cs="Calibri"/>
                <w:color w:val="000000"/>
              </w:rPr>
            </w:pPr>
            <w:r w:rsidRPr="00BC6873">
              <w:rPr>
                <w:rFonts w:ascii="Calibri" w:hAnsi="Calibri" w:cs="Calibri"/>
                <w:color w:val="000000"/>
              </w:rPr>
              <w:t>240</w:t>
            </w:r>
          </w:p>
        </w:tc>
        <w:tc>
          <w:tcPr>
            <w:tcW w:w="1417" w:type="dxa"/>
            <w:tcBorders>
              <w:top w:val="nil"/>
              <w:left w:val="nil"/>
              <w:bottom w:val="single" w:sz="4" w:space="0" w:color="auto"/>
              <w:right w:val="single" w:sz="4" w:space="0" w:color="auto"/>
            </w:tcBorders>
            <w:shd w:val="clear" w:color="auto" w:fill="auto"/>
            <w:noWrap/>
            <w:vAlign w:val="center"/>
            <w:hideMark/>
          </w:tcPr>
          <w:p w14:paraId="39BB8215" w14:textId="77777777" w:rsidR="00BC6873" w:rsidRPr="00BC6873" w:rsidRDefault="00BC6873" w:rsidP="00BC6873">
            <w:pPr>
              <w:jc w:val="center"/>
              <w:rPr>
                <w:rFonts w:ascii="Calibri" w:hAnsi="Calibri" w:cs="Calibri"/>
                <w:color w:val="000000"/>
              </w:rPr>
            </w:pPr>
            <w:r w:rsidRPr="00BC6873">
              <w:rPr>
                <w:rFonts w:ascii="Calibri" w:hAnsi="Calibri" w:cs="Calibri"/>
                <w:color w:val="000000"/>
              </w:rPr>
              <w:t>S</w:t>
            </w:r>
          </w:p>
        </w:tc>
        <w:tc>
          <w:tcPr>
            <w:tcW w:w="1701" w:type="dxa"/>
            <w:tcBorders>
              <w:top w:val="nil"/>
              <w:left w:val="nil"/>
              <w:bottom w:val="single" w:sz="4" w:space="0" w:color="auto"/>
              <w:right w:val="single" w:sz="4" w:space="0" w:color="auto"/>
            </w:tcBorders>
            <w:shd w:val="clear" w:color="auto" w:fill="auto"/>
            <w:noWrap/>
            <w:vAlign w:val="center"/>
            <w:hideMark/>
          </w:tcPr>
          <w:p w14:paraId="697A2B01" w14:textId="77777777" w:rsidR="00BC6873" w:rsidRPr="00BC6873" w:rsidRDefault="00BC6873" w:rsidP="00BC6873">
            <w:pPr>
              <w:jc w:val="center"/>
              <w:rPr>
                <w:rFonts w:ascii="Calibri" w:hAnsi="Calibri" w:cs="Calibri"/>
                <w:color w:val="000000"/>
              </w:rPr>
            </w:pPr>
            <w:r w:rsidRPr="00BC6873">
              <w:rPr>
                <w:rFonts w:ascii="Calibri" w:hAnsi="Calibri" w:cs="Calibri"/>
                <w:color w:val="000000"/>
              </w:rPr>
              <w:t>12</w:t>
            </w:r>
          </w:p>
        </w:tc>
      </w:tr>
      <w:tr w:rsidR="00BC6873" w:rsidRPr="00BC6873" w14:paraId="0FB5C149" w14:textId="77777777" w:rsidTr="00BC6873">
        <w:trPr>
          <w:trHeight w:val="312"/>
        </w:trPr>
        <w:tc>
          <w:tcPr>
            <w:tcW w:w="567" w:type="dxa"/>
            <w:vMerge/>
            <w:tcBorders>
              <w:top w:val="nil"/>
              <w:left w:val="single" w:sz="4" w:space="0" w:color="auto"/>
              <w:bottom w:val="single" w:sz="4" w:space="0" w:color="auto"/>
              <w:right w:val="single" w:sz="4" w:space="0" w:color="auto"/>
            </w:tcBorders>
            <w:vAlign w:val="center"/>
            <w:hideMark/>
          </w:tcPr>
          <w:p w14:paraId="78AB6F31" w14:textId="77777777" w:rsidR="00BC6873" w:rsidRPr="00BC6873" w:rsidRDefault="00BC6873" w:rsidP="00BC6873">
            <w:pPr>
              <w:rPr>
                <w:rFonts w:ascii="Calibri" w:hAnsi="Calibri" w:cs="Calibri"/>
                <w:color w:val="000000"/>
              </w:rPr>
            </w:pPr>
          </w:p>
        </w:tc>
        <w:tc>
          <w:tcPr>
            <w:tcW w:w="2410" w:type="dxa"/>
            <w:vMerge/>
            <w:tcBorders>
              <w:top w:val="nil"/>
              <w:left w:val="single" w:sz="4" w:space="0" w:color="auto"/>
              <w:bottom w:val="single" w:sz="4" w:space="0" w:color="auto"/>
              <w:right w:val="single" w:sz="4" w:space="0" w:color="auto"/>
            </w:tcBorders>
            <w:vAlign w:val="center"/>
            <w:hideMark/>
          </w:tcPr>
          <w:p w14:paraId="63D5A3CF" w14:textId="77777777" w:rsidR="00BC6873" w:rsidRPr="00BC6873" w:rsidRDefault="00BC6873" w:rsidP="00BC6873">
            <w:pPr>
              <w:rPr>
                <w:rFonts w:ascii="Calibri" w:hAnsi="Calibri" w:cs="Calibri"/>
                <w:color w:val="000000"/>
              </w:rPr>
            </w:pPr>
          </w:p>
        </w:tc>
        <w:tc>
          <w:tcPr>
            <w:tcW w:w="1602" w:type="dxa"/>
            <w:vMerge/>
            <w:tcBorders>
              <w:top w:val="nil"/>
              <w:left w:val="single" w:sz="4" w:space="0" w:color="auto"/>
              <w:bottom w:val="single" w:sz="4" w:space="0" w:color="auto"/>
              <w:right w:val="single" w:sz="4" w:space="0" w:color="auto"/>
            </w:tcBorders>
            <w:vAlign w:val="center"/>
            <w:hideMark/>
          </w:tcPr>
          <w:p w14:paraId="15FA2387" w14:textId="77777777" w:rsidR="00BC6873" w:rsidRPr="00BC6873" w:rsidRDefault="00BC6873" w:rsidP="00BC6873">
            <w:pPr>
              <w:rPr>
                <w:rFonts w:ascii="Calibri" w:hAnsi="Calibri" w:cs="Calibri"/>
                <w:color w:val="000000"/>
              </w:rPr>
            </w:pPr>
          </w:p>
        </w:tc>
        <w:tc>
          <w:tcPr>
            <w:tcW w:w="1375" w:type="dxa"/>
            <w:vMerge/>
            <w:tcBorders>
              <w:top w:val="nil"/>
              <w:left w:val="single" w:sz="4" w:space="0" w:color="auto"/>
              <w:bottom w:val="single" w:sz="4" w:space="0" w:color="auto"/>
              <w:right w:val="single" w:sz="4" w:space="0" w:color="auto"/>
            </w:tcBorders>
            <w:vAlign w:val="center"/>
            <w:hideMark/>
          </w:tcPr>
          <w:p w14:paraId="3831B807" w14:textId="77777777" w:rsidR="00BC6873" w:rsidRPr="00BC6873" w:rsidRDefault="00BC6873" w:rsidP="00BC6873">
            <w:pPr>
              <w:rPr>
                <w:rFonts w:ascii="Calibri" w:hAnsi="Calibri" w:cs="Calibri"/>
                <w:color w:val="000000"/>
              </w:rPr>
            </w:pPr>
          </w:p>
        </w:tc>
        <w:tc>
          <w:tcPr>
            <w:tcW w:w="1417" w:type="dxa"/>
            <w:tcBorders>
              <w:top w:val="nil"/>
              <w:left w:val="nil"/>
              <w:bottom w:val="single" w:sz="4" w:space="0" w:color="auto"/>
              <w:right w:val="single" w:sz="4" w:space="0" w:color="auto"/>
            </w:tcBorders>
            <w:shd w:val="clear" w:color="auto" w:fill="auto"/>
            <w:noWrap/>
            <w:vAlign w:val="center"/>
            <w:hideMark/>
          </w:tcPr>
          <w:p w14:paraId="666DB10B" w14:textId="77777777" w:rsidR="00BC6873" w:rsidRPr="00BC6873" w:rsidRDefault="00BC6873" w:rsidP="00BC6873">
            <w:pPr>
              <w:jc w:val="center"/>
              <w:rPr>
                <w:rFonts w:ascii="Calibri" w:hAnsi="Calibri" w:cs="Calibri"/>
                <w:color w:val="000000"/>
              </w:rPr>
            </w:pPr>
            <w:r w:rsidRPr="00BC6873">
              <w:rPr>
                <w:rFonts w:ascii="Calibri" w:hAnsi="Calibri" w:cs="Calibri"/>
                <w:color w:val="000000"/>
              </w:rPr>
              <w:t>M</w:t>
            </w:r>
          </w:p>
        </w:tc>
        <w:tc>
          <w:tcPr>
            <w:tcW w:w="1701" w:type="dxa"/>
            <w:tcBorders>
              <w:top w:val="nil"/>
              <w:left w:val="nil"/>
              <w:bottom w:val="single" w:sz="4" w:space="0" w:color="auto"/>
              <w:right w:val="single" w:sz="4" w:space="0" w:color="auto"/>
            </w:tcBorders>
            <w:shd w:val="clear" w:color="auto" w:fill="auto"/>
            <w:noWrap/>
            <w:vAlign w:val="center"/>
            <w:hideMark/>
          </w:tcPr>
          <w:p w14:paraId="192DDE4C" w14:textId="77777777" w:rsidR="00BC6873" w:rsidRPr="00BC6873" w:rsidRDefault="00BC6873" w:rsidP="00BC6873">
            <w:pPr>
              <w:jc w:val="center"/>
              <w:rPr>
                <w:rFonts w:ascii="Calibri" w:hAnsi="Calibri" w:cs="Calibri"/>
                <w:color w:val="000000"/>
              </w:rPr>
            </w:pPr>
            <w:r w:rsidRPr="00BC6873">
              <w:rPr>
                <w:rFonts w:ascii="Calibri" w:hAnsi="Calibri" w:cs="Calibri"/>
                <w:color w:val="000000"/>
              </w:rPr>
              <w:t>56</w:t>
            </w:r>
          </w:p>
        </w:tc>
      </w:tr>
      <w:tr w:rsidR="00BC6873" w:rsidRPr="00BC6873" w14:paraId="35A04DE8" w14:textId="77777777" w:rsidTr="00BC6873">
        <w:trPr>
          <w:trHeight w:val="312"/>
        </w:trPr>
        <w:tc>
          <w:tcPr>
            <w:tcW w:w="567" w:type="dxa"/>
            <w:vMerge/>
            <w:tcBorders>
              <w:top w:val="nil"/>
              <w:left w:val="single" w:sz="4" w:space="0" w:color="auto"/>
              <w:bottom w:val="single" w:sz="4" w:space="0" w:color="auto"/>
              <w:right w:val="single" w:sz="4" w:space="0" w:color="auto"/>
            </w:tcBorders>
            <w:vAlign w:val="center"/>
            <w:hideMark/>
          </w:tcPr>
          <w:p w14:paraId="4AC4BF6C" w14:textId="77777777" w:rsidR="00BC6873" w:rsidRPr="00BC6873" w:rsidRDefault="00BC6873" w:rsidP="00BC6873">
            <w:pPr>
              <w:rPr>
                <w:rFonts w:ascii="Calibri" w:hAnsi="Calibri" w:cs="Calibri"/>
                <w:color w:val="000000"/>
              </w:rPr>
            </w:pPr>
          </w:p>
        </w:tc>
        <w:tc>
          <w:tcPr>
            <w:tcW w:w="2410" w:type="dxa"/>
            <w:vMerge/>
            <w:tcBorders>
              <w:top w:val="nil"/>
              <w:left w:val="single" w:sz="4" w:space="0" w:color="auto"/>
              <w:bottom w:val="single" w:sz="4" w:space="0" w:color="auto"/>
              <w:right w:val="single" w:sz="4" w:space="0" w:color="auto"/>
            </w:tcBorders>
            <w:vAlign w:val="center"/>
            <w:hideMark/>
          </w:tcPr>
          <w:p w14:paraId="78F06B05" w14:textId="77777777" w:rsidR="00BC6873" w:rsidRPr="00BC6873" w:rsidRDefault="00BC6873" w:rsidP="00BC6873">
            <w:pPr>
              <w:rPr>
                <w:rFonts w:ascii="Calibri" w:hAnsi="Calibri" w:cs="Calibri"/>
                <w:color w:val="000000"/>
              </w:rPr>
            </w:pPr>
          </w:p>
        </w:tc>
        <w:tc>
          <w:tcPr>
            <w:tcW w:w="1602" w:type="dxa"/>
            <w:vMerge/>
            <w:tcBorders>
              <w:top w:val="nil"/>
              <w:left w:val="single" w:sz="4" w:space="0" w:color="auto"/>
              <w:bottom w:val="single" w:sz="4" w:space="0" w:color="auto"/>
              <w:right w:val="single" w:sz="4" w:space="0" w:color="auto"/>
            </w:tcBorders>
            <w:vAlign w:val="center"/>
            <w:hideMark/>
          </w:tcPr>
          <w:p w14:paraId="3A46A863" w14:textId="77777777" w:rsidR="00BC6873" w:rsidRPr="00BC6873" w:rsidRDefault="00BC6873" w:rsidP="00BC6873">
            <w:pPr>
              <w:rPr>
                <w:rFonts w:ascii="Calibri" w:hAnsi="Calibri" w:cs="Calibri"/>
                <w:color w:val="000000"/>
              </w:rPr>
            </w:pPr>
          </w:p>
        </w:tc>
        <w:tc>
          <w:tcPr>
            <w:tcW w:w="1375" w:type="dxa"/>
            <w:vMerge/>
            <w:tcBorders>
              <w:top w:val="nil"/>
              <w:left w:val="single" w:sz="4" w:space="0" w:color="auto"/>
              <w:bottom w:val="single" w:sz="4" w:space="0" w:color="auto"/>
              <w:right w:val="single" w:sz="4" w:space="0" w:color="auto"/>
            </w:tcBorders>
            <w:vAlign w:val="center"/>
            <w:hideMark/>
          </w:tcPr>
          <w:p w14:paraId="43B6A453" w14:textId="77777777" w:rsidR="00BC6873" w:rsidRPr="00BC6873" w:rsidRDefault="00BC6873" w:rsidP="00BC6873">
            <w:pPr>
              <w:rPr>
                <w:rFonts w:ascii="Calibri" w:hAnsi="Calibri" w:cs="Calibri"/>
                <w:color w:val="000000"/>
              </w:rPr>
            </w:pPr>
          </w:p>
        </w:tc>
        <w:tc>
          <w:tcPr>
            <w:tcW w:w="1417" w:type="dxa"/>
            <w:tcBorders>
              <w:top w:val="nil"/>
              <w:left w:val="nil"/>
              <w:bottom w:val="single" w:sz="4" w:space="0" w:color="auto"/>
              <w:right w:val="single" w:sz="4" w:space="0" w:color="auto"/>
            </w:tcBorders>
            <w:shd w:val="clear" w:color="auto" w:fill="auto"/>
            <w:noWrap/>
            <w:vAlign w:val="center"/>
            <w:hideMark/>
          </w:tcPr>
          <w:p w14:paraId="50CACD22" w14:textId="77777777" w:rsidR="00BC6873" w:rsidRPr="00BC6873" w:rsidRDefault="00BC6873" w:rsidP="00BC6873">
            <w:pPr>
              <w:jc w:val="center"/>
              <w:rPr>
                <w:rFonts w:ascii="Calibri" w:hAnsi="Calibri" w:cs="Calibri"/>
                <w:color w:val="000000"/>
              </w:rPr>
            </w:pPr>
            <w:r w:rsidRPr="00BC6873">
              <w:rPr>
                <w:rFonts w:ascii="Calibri" w:hAnsi="Calibri" w:cs="Calibri"/>
                <w:color w:val="000000"/>
              </w:rPr>
              <w:t>L</w:t>
            </w:r>
          </w:p>
        </w:tc>
        <w:tc>
          <w:tcPr>
            <w:tcW w:w="1701" w:type="dxa"/>
            <w:tcBorders>
              <w:top w:val="nil"/>
              <w:left w:val="nil"/>
              <w:bottom w:val="single" w:sz="4" w:space="0" w:color="auto"/>
              <w:right w:val="single" w:sz="4" w:space="0" w:color="auto"/>
            </w:tcBorders>
            <w:shd w:val="clear" w:color="auto" w:fill="auto"/>
            <w:noWrap/>
            <w:vAlign w:val="center"/>
            <w:hideMark/>
          </w:tcPr>
          <w:p w14:paraId="0F2C680C" w14:textId="77777777" w:rsidR="00BC6873" w:rsidRPr="00BC6873" w:rsidRDefault="00BC6873" w:rsidP="00BC6873">
            <w:pPr>
              <w:jc w:val="center"/>
              <w:rPr>
                <w:rFonts w:ascii="Calibri" w:hAnsi="Calibri" w:cs="Calibri"/>
                <w:color w:val="000000"/>
              </w:rPr>
            </w:pPr>
            <w:r w:rsidRPr="00BC6873">
              <w:rPr>
                <w:rFonts w:ascii="Calibri" w:hAnsi="Calibri" w:cs="Calibri"/>
                <w:color w:val="000000"/>
              </w:rPr>
              <w:t>94</w:t>
            </w:r>
          </w:p>
        </w:tc>
      </w:tr>
      <w:tr w:rsidR="00BC6873" w:rsidRPr="00BC6873" w14:paraId="2A8322F0" w14:textId="77777777" w:rsidTr="00BC6873">
        <w:trPr>
          <w:trHeight w:val="312"/>
        </w:trPr>
        <w:tc>
          <w:tcPr>
            <w:tcW w:w="567" w:type="dxa"/>
            <w:vMerge/>
            <w:tcBorders>
              <w:top w:val="nil"/>
              <w:left w:val="single" w:sz="4" w:space="0" w:color="auto"/>
              <w:bottom w:val="single" w:sz="4" w:space="0" w:color="auto"/>
              <w:right w:val="single" w:sz="4" w:space="0" w:color="auto"/>
            </w:tcBorders>
            <w:vAlign w:val="center"/>
            <w:hideMark/>
          </w:tcPr>
          <w:p w14:paraId="61D983F0" w14:textId="77777777" w:rsidR="00BC6873" w:rsidRPr="00BC6873" w:rsidRDefault="00BC6873" w:rsidP="00BC6873">
            <w:pPr>
              <w:rPr>
                <w:rFonts w:ascii="Calibri" w:hAnsi="Calibri" w:cs="Calibri"/>
                <w:color w:val="000000"/>
              </w:rPr>
            </w:pPr>
          </w:p>
        </w:tc>
        <w:tc>
          <w:tcPr>
            <w:tcW w:w="2410" w:type="dxa"/>
            <w:vMerge/>
            <w:tcBorders>
              <w:top w:val="nil"/>
              <w:left w:val="single" w:sz="4" w:space="0" w:color="auto"/>
              <w:bottom w:val="single" w:sz="4" w:space="0" w:color="auto"/>
              <w:right w:val="single" w:sz="4" w:space="0" w:color="auto"/>
            </w:tcBorders>
            <w:vAlign w:val="center"/>
            <w:hideMark/>
          </w:tcPr>
          <w:p w14:paraId="70A7730A" w14:textId="77777777" w:rsidR="00BC6873" w:rsidRPr="00BC6873" w:rsidRDefault="00BC6873" w:rsidP="00BC6873">
            <w:pPr>
              <w:rPr>
                <w:rFonts w:ascii="Calibri" w:hAnsi="Calibri" w:cs="Calibri"/>
                <w:color w:val="000000"/>
              </w:rPr>
            </w:pPr>
          </w:p>
        </w:tc>
        <w:tc>
          <w:tcPr>
            <w:tcW w:w="1602" w:type="dxa"/>
            <w:vMerge/>
            <w:tcBorders>
              <w:top w:val="nil"/>
              <w:left w:val="single" w:sz="4" w:space="0" w:color="auto"/>
              <w:bottom w:val="single" w:sz="4" w:space="0" w:color="auto"/>
              <w:right w:val="single" w:sz="4" w:space="0" w:color="auto"/>
            </w:tcBorders>
            <w:vAlign w:val="center"/>
            <w:hideMark/>
          </w:tcPr>
          <w:p w14:paraId="62F53334" w14:textId="77777777" w:rsidR="00BC6873" w:rsidRPr="00BC6873" w:rsidRDefault="00BC6873" w:rsidP="00BC6873">
            <w:pPr>
              <w:rPr>
                <w:rFonts w:ascii="Calibri" w:hAnsi="Calibri" w:cs="Calibri"/>
                <w:color w:val="000000"/>
              </w:rPr>
            </w:pPr>
          </w:p>
        </w:tc>
        <w:tc>
          <w:tcPr>
            <w:tcW w:w="1375" w:type="dxa"/>
            <w:vMerge/>
            <w:tcBorders>
              <w:top w:val="nil"/>
              <w:left w:val="single" w:sz="4" w:space="0" w:color="auto"/>
              <w:bottom w:val="single" w:sz="4" w:space="0" w:color="auto"/>
              <w:right w:val="single" w:sz="4" w:space="0" w:color="auto"/>
            </w:tcBorders>
            <w:vAlign w:val="center"/>
            <w:hideMark/>
          </w:tcPr>
          <w:p w14:paraId="73BA335F" w14:textId="77777777" w:rsidR="00BC6873" w:rsidRPr="00BC6873" w:rsidRDefault="00BC6873" w:rsidP="00BC6873">
            <w:pPr>
              <w:rPr>
                <w:rFonts w:ascii="Calibri" w:hAnsi="Calibri" w:cs="Calibri"/>
                <w:color w:val="000000"/>
              </w:rPr>
            </w:pPr>
          </w:p>
        </w:tc>
        <w:tc>
          <w:tcPr>
            <w:tcW w:w="1417" w:type="dxa"/>
            <w:tcBorders>
              <w:top w:val="nil"/>
              <w:left w:val="nil"/>
              <w:bottom w:val="single" w:sz="4" w:space="0" w:color="auto"/>
              <w:right w:val="single" w:sz="4" w:space="0" w:color="auto"/>
            </w:tcBorders>
            <w:shd w:val="clear" w:color="auto" w:fill="auto"/>
            <w:noWrap/>
            <w:vAlign w:val="center"/>
            <w:hideMark/>
          </w:tcPr>
          <w:p w14:paraId="4951A96A" w14:textId="77777777" w:rsidR="00BC6873" w:rsidRPr="00BC6873" w:rsidRDefault="00BC6873" w:rsidP="00BC6873">
            <w:pPr>
              <w:jc w:val="center"/>
              <w:rPr>
                <w:rFonts w:ascii="Calibri" w:hAnsi="Calibri" w:cs="Calibri"/>
                <w:color w:val="000000"/>
              </w:rPr>
            </w:pPr>
            <w:r w:rsidRPr="00BC6873">
              <w:rPr>
                <w:rFonts w:ascii="Calibri" w:hAnsi="Calibri" w:cs="Calibri"/>
                <w:color w:val="000000"/>
              </w:rPr>
              <w:t>XL</w:t>
            </w:r>
          </w:p>
        </w:tc>
        <w:tc>
          <w:tcPr>
            <w:tcW w:w="1701" w:type="dxa"/>
            <w:tcBorders>
              <w:top w:val="nil"/>
              <w:left w:val="nil"/>
              <w:bottom w:val="single" w:sz="4" w:space="0" w:color="auto"/>
              <w:right w:val="single" w:sz="4" w:space="0" w:color="auto"/>
            </w:tcBorders>
            <w:shd w:val="clear" w:color="auto" w:fill="auto"/>
            <w:noWrap/>
            <w:vAlign w:val="center"/>
            <w:hideMark/>
          </w:tcPr>
          <w:p w14:paraId="5CDD228B" w14:textId="77777777" w:rsidR="00BC6873" w:rsidRPr="00BC6873" w:rsidRDefault="00BC6873" w:rsidP="00BC6873">
            <w:pPr>
              <w:jc w:val="center"/>
              <w:rPr>
                <w:rFonts w:ascii="Calibri" w:hAnsi="Calibri" w:cs="Calibri"/>
                <w:color w:val="000000"/>
              </w:rPr>
            </w:pPr>
            <w:r w:rsidRPr="00BC6873">
              <w:rPr>
                <w:rFonts w:ascii="Calibri" w:hAnsi="Calibri" w:cs="Calibri"/>
                <w:color w:val="000000"/>
              </w:rPr>
              <w:t>78</w:t>
            </w:r>
          </w:p>
        </w:tc>
      </w:tr>
      <w:tr w:rsidR="00BC6873" w:rsidRPr="00BC6873" w14:paraId="51714E72" w14:textId="77777777" w:rsidTr="00BC6873">
        <w:trPr>
          <w:trHeight w:val="312"/>
        </w:trPr>
        <w:tc>
          <w:tcPr>
            <w:tcW w:w="567"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03E00F02" w14:textId="77777777" w:rsidR="00BC6873" w:rsidRPr="00BC6873" w:rsidRDefault="00BC6873" w:rsidP="00BC6873">
            <w:pPr>
              <w:jc w:val="center"/>
              <w:rPr>
                <w:rFonts w:ascii="Calibri" w:hAnsi="Calibri" w:cs="Calibri"/>
                <w:color w:val="000000"/>
              </w:rPr>
            </w:pPr>
            <w:r w:rsidRPr="00BC6873">
              <w:rPr>
                <w:rFonts w:ascii="Calibri" w:hAnsi="Calibri" w:cs="Calibri"/>
                <w:color w:val="000000"/>
              </w:rPr>
              <w:t>4</w:t>
            </w:r>
          </w:p>
        </w:tc>
        <w:tc>
          <w:tcPr>
            <w:tcW w:w="2410" w:type="dxa"/>
            <w:vMerge w:val="restart"/>
            <w:tcBorders>
              <w:top w:val="nil"/>
              <w:left w:val="single" w:sz="4" w:space="0" w:color="auto"/>
              <w:bottom w:val="single" w:sz="4" w:space="0" w:color="auto"/>
              <w:right w:val="single" w:sz="4" w:space="0" w:color="auto"/>
            </w:tcBorders>
            <w:shd w:val="clear" w:color="auto" w:fill="auto"/>
            <w:vAlign w:val="center"/>
            <w:hideMark/>
          </w:tcPr>
          <w:p w14:paraId="45AC6D95" w14:textId="77777777" w:rsidR="00BC6873" w:rsidRPr="00BC6873" w:rsidRDefault="00BC6873" w:rsidP="00BC6873">
            <w:pPr>
              <w:rPr>
                <w:rFonts w:ascii="Calibri" w:hAnsi="Calibri" w:cs="Calibri"/>
                <w:color w:val="000000"/>
              </w:rPr>
            </w:pPr>
            <w:r w:rsidRPr="00BC6873">
              <w:rPr>
                <w:rFonts w:ascii="Calibri" w:hAnsi="Calibri" w:cs="Calibri"/>
                <w:color w:val="000000"/>
              </w:rPr>
              <w:t>rękawice ocieplane</w:t>
            </w:r>
          </w:p>
        </w:tc>
        <w:tc>
          <w:tcPr>
            <w:tcW w:w="1602"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02F4CD44" w14:textId="77777777" w:rsidR="00BC6873" w:rsidRPr="00BC6873" w:rsidRDefault="00BC6873" w:rsidP="00BC6873">
            <w:pPr>
              <w:jc w:val="center"/>
              <w:rPr>
                <w:rFonts w:ascii="Calibri" w:hAnsi="Calibri" w:cs="Calibri"/>
                <w:color w:val="000000"/>
              </w:rPr>
            </w:pPr>
            <w:r w:rsidRPr="00BC6873">
              <w:rPr>
                <w:rFonts w:ascii="Calibri" w:hAnsi="Calibri" w:cs="Calibri"/>
                <w:color w:val="000000"/>
              </w:rPr>
              <w:t>para</w:t>
            </w:r>
          </w:p>
        </w:tc>
        <w:tc>
          <w:tcPr>
            <w:tcW w:w="1375"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04735EE8" w14:textId="77777777" w:rsidR="00BC6873" w:rsidRPr="00BC6873" w:rsidRDefault="00BC6873" w:rsidP="00BC6873">
            <w:pPr>
              <w:jc w:val="center"/>
              <w:rPr>
                <w:rFonts w:ascii="Calibri" w:hAnsi="Calibri" w:cs="Calibri"/>
                <w:color w:val="000000"/>
              </w:rPr>
            </w:pPr>
            <w:r w:rsidRPr="00BC6873">
              <w:rPr>
                <w:rFonts w:ascii="Calibri" w:hAnsi="Calibri" w:cs="Calibri"/>
                <w:color w:val="000000"/>
              </w:rPr>
              <w:t>5</w:t>
            </w:r>
          </w:p>
        </w:tc>
        <w:tc>
          <w:tcPr>
            <w:tcW w:w="1417" w:type="dxa"/>
            <w:tcBorders>
              <w:top w:val="nil"/>
              <w:left w:val="nil"/>
              <w:bottom w:val="single" w:sz="4" w:space="0" w:color="auto"/>
              <w:right w:val="single" w:sz="4" w:space="0" w:color="auto"/>
            </w:tcBorders>
            <w:shd w:val="clear" w:color="auto" w:fill="auto"/>
            <w:noWrap/>
            <w:vAlign w:val="center"/>
            <w:hideMark/>
          </w:tcPr>
          <w:p w14:paraId="590C9C69" w14:textId="77777777" w:rsidR="00BC6873" w:rsidRPr="00BC6873" w:rsidRDefault="00BC6873" w:rsidP="00BC6873">
            <w:pPr>
              <w:jc w:val="center"/>
              <w:rPr>
                <w:rFonts w:ascii="Calibri" w:hAnsi="Calibri" w:cs="Calibri"/>
                <w:color w:val="000000"/>
              </w:rPr>
            </w:pPr>
            <w:r w:rsidRPr="00BC6873">
              <w:rPr>
                <w:rFonts w:ascii="Calibri" w:hAnsi="Calibri" w:cs="Calibri"/>
                <w:color w:val="000000"/>
              </w:rPr>
              <w:t>L</w:t>
            </w:r>
          </w:p>
        </w:tc>
        <w:tc>
          <w:tcPr>
            <w:tcW w:w="1701" w:type="dxa"/>
            <w:tcBorders>
              <w:top w:val="nil"/>
              <w:left w:val="nil"/>
              <w:bottom w:val="single" w:sz="4" w:space="0" w:color="auto"/>
              <w:right w:val="single" w:sz="4" w:space="0" w:color="auto"/>
            </w:tcBorders>
            <w:shd w:val="clear" w:color="auto" w:fill="auto"/>
            <w:noWrap/>
            <w:vAlign w:val="center"/>
            <w:hideMark/>
          </w:tcPr>
          <w:p w14:paraId="53D94678" w14:textId="77777777" w:rsidR="00BC6873" w:rsidRPr="00BC6873" w:rsidRDefault="00BC6873" w:rsidP="00BC6873">
            <w:pPr>
              <w:jc w:val="center"/>
              <w:rPr>
                <w:rFonts w:ascii="Calibri" w:hAnsi="Calibri" w:cs="Calibri"/>
                <w:color w:val="000000"/>
              </w:rPr>
            </w:pPr>
            <w:r w:rsidRPr="00BC6873">
              <w:rPr>
                <w:rFonts w:ascii="Calibri" w:hAnsi="Calibri" w:cs="Calibri"/>
                <w:color w:val="000000"/>
              </w:rPr>
              <w:t>3</w:t>
            </w:r>
          </w:p>
        </w:tc>
      </w:tr>
      <w:tr w:rsidR="00BC6873" w:rsidRPr="00BC6873" w14:paraId="090E7076" w14:textId="77777777" w:rsidTr="00BC6873">
        <w:trPr>
          <w:trHeight w:val="312"/>
        </w:trPr>
        <w:tc>
          <w:tcPr>
            <w:tcW w:w="567" w:type="dxa"/>
            <w:vMerge/>
            <w:tcBorders>
              <w:top w:val="nil"/>
              <w:left w:val="single" w:sz="4" w:space="0" w:color="auto"/>
              <w:bottom w:val="single" w:sz="4" w:space="0" w:color="auto"/>
              <w:right w:val="single" w:sz="4" w:space="0" w:color="auto"/>
            </w:tcBorders>
            <w:vAlign w:val="center"/>
            <w:hideMark/>
          </w:tcPr>
          <w:p w14:paraId="02DB57FD" w14:textId="77777777" w:rsidR="00BC6873" w:rsidRPr="00BC6873" w:rsidRDefault="00BC6873" w:rsidP="00BC6873">
            <w:pPr>
              <w:rPr>
                <w:rFonts w:ascii="Calibri" w:hAnsi="Calibri" w:cs="Calibri"/>
                <w:color w:val="000000"/>
              </w:rPr>
            </w:pPr>
          </w:p>
        </w:tc>
        <w:tc>
          <w:tcPr>
            <w:tcW w:w="2410" w:type="dxa"/>
            <w:vMerge/>
            <w:tcBorders>
              <w:top w:val="nil"/>
              <w:left w:val="single" w:sz="4" w:space="0" w:color="auto"/>
              <w:bottom w:val="single" w:sz="4" w:space="0" w:color="auto"/>
              <w:right w:val="single" w:sz="4" w:space="0" w:color="auto"/>
            </w:tcBorders>
            <w:vAlign w:val="center"/>
            <w:hideMark/>
          </w:tcPr>
          <w:p w14:paraId="33CB3FF4" w14:textId="77777777" w:rsidR="00BC6873" w:rsidRPr="00BC6873" w:rsidRDefault="00BC6873" w:rsidP="00BC6873">
            <w:pPr>
              <w:rPr>
                <w:rFonts w:ascii="Calibri" w:hAnsi="Calibri" w:cs="Calibri"/>
                <w:color w:val="000000"/>
              </w:rPr>
            </w:pPr>
          </w:p>
        </w:tc>
        <w:tc>
          <w:tcPr>
            <w:tcW w:w="1602" w:type="dxa"/>
            <w:vMerge/>
            <w:tcBorders>
              <w:top w:val="nil"/>
              <w:left w:val="single" w:sz="4" w:space="0" w:color="auto"/>
              <w:bottom w:val="single" w:sz="4" w:space="0" w:color="auto"/>
              <w:right w:val="single" w:sz="4" w:space="0" w:color="auto"/>
            </w:tcBorders>
            <w:vAlign w:val="center"/>
            <w:hideMark/>
          </w:tcPr>
          <w:p w14:paraId="17615294" w14:textId="77777777" w:rsidR="00BC6873" w:rsidRPr="00BC6873" w:rsidRDefault="00BC6873" w:rsidP="00BC6873">
            <w:pPr>
              <w:rPr>
                <w:rFonts w:ascii="Calibri" w:hAnsi="Calibri" w:cs="Calibri"/>
                <w:color w:val="000000"/>
              </w:rPr>
            </w:pPr>
          </w:p>
        </w:tc>
        <w:tc>
          <w:tcPr>
            <w:tcW w:w="1375" w:type="dxa"/>
            <w:vMerge/>
            <w:tcBorders>
              <w:top w:val="nil"/>
              <w:left w:val="single" w:sz="4" w:space="0" w:color="auto"/>
              <w:bottom w:val="single" w:sz="4" w:space="0" w:color="auto"/>
              <w:right w:val="single" w:sz="4" w:space="0" w:color="auto"/>
            </w:tcBorders>
            <w:vAlign w:val="center"/>
            <w:hideMark/>
          </w:tcPr>
          <w:p w14:paraId="0BA9C791" w14:textId="77777777" w:rsidR="00BC6873" w:rsidRPr="00BC6873" w:rsidRDefault="00BC6873" w:rsidP="00BC6873">
            <w:pPr>
              <w:rPr>
                <w:rFonts w:ascii="Calibri" w:hAnsi="Calibri" w:cs="Calibri"/>
                <w:color w:val="000000"/>
              </w:rPr>
            </w:pPr>
          </w:p>
        </w:tc>
        <w:tc>
          <w:tcPr>
            <w:tcW w:w="1417" w:type="dxa"/>
            <w:tcBorders>
              <w:top w:val="nil"/>
              <w:left w:val="nil"/>
              <w:bottom w:val="single" w:sz="4" w:space="0" w:color="auto"/>
              <w:right w:val="single" w:sz="4" w:space="0" w:color="auto"/>
            </w:tcBorders>
            <w:shd w:val="clear" w:color="auto" w:fill="auto"/>
            <w:noWrap/>
            <w:vAlign w:val="center"/>
            <w:hideMark/>
          </w:tcPr>
          <w:p w14:paraId="0B59CA50" w14:textId="77777777" w:rsidR="00BC6873" w:rsidRPr="00BC6873" w:rsidRDefault="00BC6873" w:rsidP="00BC6873">
            <w:pPr>
              <w:jc w:val="center"/>
              <w:rPr>
                <w:rFonts w:ascii="Calibri" w:hAnsi="Calibri" w:cs="Calibri"/>
                <w:color w:val="000000"/>
              </w:rPr>
            </w:pPr>
            <w:r w:rsidRPr="00BC6873">
              <w:rPr>
                <w:rFonts w:ascii="Calibri" w:hAnsi="Calibri" w:cs="Calibri"/>
                <w:color w:val="000000"/>
              </w:rPr>
              <w:t>XL</w:t>
            </w:r>
          </w:p>
        </w:tc>
        <w:tc>
          <w:tcPr>
            <w:tcW w:w="1701" w:type="dxa"/>
            <w:tcBorders>
              <w:top w:val="nil"/>
              <w:left w:val="nil"/>
              <w:bottom w:val="single" w:sz="4" w:space="0" w:color="auto"/>
              <w:right w:val="single" w:sz="4" w:space="0" w:color="auto"/>
            </w:tcBorders>
            <w:shd w:val="clear" w:color="auto" w:fill="auto"/>
            <w:noWrap/>
            <w:vAlign w:val="center"/>
            <w:hideMark/>
          </w:tcPr>
          <w:p w14:paraId="0EB3213A" w14:textId="77777777" w:rsidR="00BC6873" w:rsidRPr="00BC6873" w:rsidRDefault="00BC6873" w:rsidP="00BC6873">
            <w:pPr>
              <w:jc w:val="center"/>
              <w:rPr>
                <w:rFonts w:ascii="Calibri" w:hAnsi="Calibri" w:cs="Calibri"/>
                <w:color w:val="000000"/>
              </w:rPr>
            </w:pPr>
            <w:r w:rsidRPr="00BC6873">
              <w:rPr>
                <w:rFonts w:ascii="Calibri" w:hAnsi="Calibri" w:cs="Calibri"/>
                <w:color w:val="000000"/>
              </w:rPr>
              <w:t>2</w:t>
            </w:r>
          </w:p>
        </w:tc>
      </w:tr>
      <w:tr w:rsidR="00BC6873" w:rsidRPr="00BC6873" w14:paraId="1367CD97" w14:textId="77777777" w:rsidTr="00BC6873">
        <w:trPr>
          <w:trHeight w:val="312"/>
        </w:trPr>
        <w:tc>
          <w:tcPr>
            <w:tcW w:w="567"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09FD0FCD" w14:textId="77777777" w:rsidR="00BC6873" w:rsidRPr="00BC6873" w:rsidRDefault="00BC6873" w:rsidP="00BC6873">
            <w:pPr>
              <w:jc w:val="center"/>
              <w:rPr>
                <w:rFonts w:ascii="Calibri" w:hAnsi="Calibri" w:cs="Calibri"/>
                <w:color w:val="000000"/>
              </w:rPr>
            </w:pPr>
            <w:r w:rsidRPr="00BC6873">
              <w:rPr>
                <w:rFonts w:ascii="Calibri" w:hAnsi="Calibri" w:cs="Calibri"/>
                <w:color w:val="000000"/>
              </w:rPr>
              <w:t>5</w:t>
            </w:r>
          </w:p>
        </w:tc>
        <w:tc>
          <w:tcPr>
            <w:tcW w:w="2410" w:type="dxa"/>
            <w:vMerge w:val="restart"/>
            <w:tcBorders>
              <w:top w:val="nil"/>
              <w:left w:val="single" w:sz="4" w:space="0" w:color="auto"/>
              <w:bottom w:val="single" w:sz="4" w:space="0" w:color="auto"/>
              <w:right w:val="single" w:sz="4" w:space="0" w:color="auto"/>
            </w:tcBorders>
            <w:shd w:val="clear" w:color="auto" w:fill="auto"/>
            <w:vAlign w:val="center"/>
            <w:hideMark/>
          </w:tcPr>
          <w:p w14:paraId="4C53D00A" w14:textId="77777777" w:rsidR="00BC6873" w:rsidRPr="00BC6873" w:rsidRDefault="00BC6873" w:rsidP="00BC6873">
            <w:pPr>
              <w:rPr>
                <w:rFonts w:ascii="Calibri" w:hAnsi="Calibri" w:cs="Calibri"/>
                <w:color w:val="000000"/>
              </w:rPr>
            </w:pPr>
            <w:r w:rsidRPr="00BC6873">
              <w:rPr>
                <w:rFonts w:ascii="Calibri" w:hAnsi="Calibri" w:cs="Calibri"/>
                <w:color w:val="000000"/>
              </w:rPr>
              <w:t>fartuch roboczy</w:t>
            </w:r>
          </w:p>
        </w:tc>
        <w:tc>
          <w:tcPr>
            <w:tcW w:w="1602"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4660DBAF" w14:textId="77777777" w:rsidR="00BC6873" w:rsidRPr="00BC6873" w:rsidRDefault="00BC6873" w:rsidP="00BC6873">
            <w:pPr>
              <w:jc w:val="center"/>
              <w:rPr>
                <w:rFonts w:ascii="Calibri" w:hAnsi="Calibri" w:cs="Calibri"/>
                <w:color w:val="000000"/>
              </w:rPr>
            </w:pPr>
            <w:r w:rsidRPr="00BC6873">
              <w:rPr>
                <w:rFonts w:ascii="Calibri" w:hAnsi="Calibri" w:cs="Calibri"/>
                <w:color w:val="000000"/>
              </w:rPr>
              <w:t>sztuka</w:t>
            </w:r>
          </w:p>
        </w:tc>
        <w:tc>
          <w:tcPr>
            <w:tcW w:w="1375"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0CD8B06E" w14:textId="77777777" w:rsidR="00BC6873" w:rsidRPr="00BC6873" w:rsidRDefault="00BC6873" w:rsidP="00BC6873">
            <w:pPr>
              <w:jc w:val="center"/>
              <w:rPr>
                <w:rFonts w:ascii="Calibri" w:hAnsi="Calibri" w:cs="Calibri"/>
                <w:color w:val="000000"/>
              </w:rPr>
            </w:pPr>
            <w:r w:rsidRPr="00BC6873">
              <w:rPr>
                <w:rFonts w:ascii="Calibri" w:hAnsi="Calibri" w:cs="Calibri"/>
                <w:color w:val="000000"/>
              </w:rPr>
              <w:t>2</w:t>
            </w:r>
          </w:p>
        </w:tc>
        <w:tc>
          <w:tcPr>
            <w:tcW w:w="1417" w:type="dxa"/>
            <w:tcBorders>
              <w:top w:val="nil"/>
              <w:left w:val="nil"/>
              <w:bottom w:val="single" w:sz="4" w:space="0" w:color="auto"/>
              <w:right w:val="single" w:sz="4" w:space="0" w:color="auto"/>
            </w:tcBorders>
            <w:shd w:val="clear" w:color="auto" w:fill="auto"/>
            <w:vAlign w:val="center"/>
            <w:hideMark/>
          </w:tcPr>
          <w:p w14:paraId="6FF515FE" w14:textId="77777777" w:rsidR="00BC6873" w:rsidRPr="00BC6873" w:rsidRDefault="00BC6873" w:rsidP="00BC6873">
            <w:pPr>
              <w:jc w:val="center"/>
              <w:rPr>
                <w:rFonts w:ascii="Calibri" w:hAnsi="Calibri" w:cs="Calibri"/>
              </w:rPr>
            </w:pPr>
            <w:r w:rsidRPr="00BC6873">
              <w:rPr>
                <w:rFonts w:ascii="Calibri" w:hAnsi="Calibri" w:cs="Calibri"/>
              </w:rPr>
              <w:t>177/104</w:t>
            </w:r>
          </w:p>
        </w:tc>
        <w:tc>
          <w:tcPr>
            <w:tcW w:w="1701" w:type="dxa"/>
            <w:tcBorders>
              <w:top w:val="nil"/>
              <w:left w:val="nil"/>
              <w:bottom w:val="single" w:sz="4" w:space="0" w:color="auto"/>
              <w:right w:val="single" w:sz="4" w:space="0" w:color="auto"/>
            </w:tcBorders>
            <w:shd w:val="clear" w:color="auto" w:fill="auto"/>
            <w:noWrap/>
            <w:vAlign w:val="center"/>
            <w:hideMark/>
          </w:tcPr>
          <w:p w14:paraId="2859ADA8" w14:textId="77777777" w:rsidR="00BC6873" w:rsidRPr="00BC6873" w:rsidRDefault="00BC6873" w:rsidP="00BC6873">
            <w:pPr>
              <w:jc w:val="center"/>
              <w:rPr>
                <w:rFonts w:ascii="Calibri" w:hAnsi="Calibri" w:cs="Calibri"/>
                <w:color w:val="000000"/>
              </w:rPr>
            </w:pPr>
            <w:r w:rsidRPr="00BC6873">
              <w:rPr>
                <w:rFonts w:ascii="Calibri" w:hAnsi="Calibri" w:cs="Calibri"/>
                <w:color w:val="000000"/>
              </w:rPr>
              <w:t>1</w:t>
            </w:r>
          </w:p>
        </w:tc>
      </w:tr>
      <w:tr w:rsidR="00BC6873" w:rsidRPr="00BC6873" w14:paraId="1B1A8A77" w14:textId="77777777" w:rsidTr="00BC6873">
        <w:trPr>
          <w:trHeight w:val="312"/>
        </w:trPr>
        <w:tc>
          <w:tcPr>
            <w:tcW w:w="567" w:type="dxa"/>
            <w:vMerge/>
            <w:tcBorders>
              <w:top w:val="nil"/>
              <w:left w:val="single" w:sz="4" w:space="0" w:color="auto"/>
              <w:bottom w:val="single" w:sz="4" w:space="0" w:color="auto"/>
              <w:right w:val="single" w:sz="4" w:space="0" w:color="auto"/>
            </w:tcBorders>
            <w:vAlign w:val="center"/>
            <w:hideMark/>
          </w:tcPr>
          <w:p w14:paraId="1046DF3E" w14:textId="77777777" w:rsidR="00BC6873" w:rsidRPr="00BC6873" w:rsidRDefault="00BC6873" w:rsidP="00BC6873">
            <w:pPr>
              <w:rPr>
                <w:rFonts w:ascii="Calibri" w:hAnsi="Calibri" w:cs="Calibri"/>
                <w:color w:val="000000"/>
              </w:rPr>
            </w:pPr>
          </w:p>
        </w:tc>
        <w:tc>
          <w:tcPr>
            <w:tcW w:w="2410" w:type="dxa"/>
            <w:vMerge/>
            <w:tcBorders>
              <w:top w:val="nil"/>
              <w:left w:val="single" w:sz="4" w:space="0" w:color="auto"/>
              <w:bottom w:val="single" w:sz="4" w:space="0" w:color="auto"/>
              <w:right w:val="single" w:sz="4" w:space="0" w:color="auto"/>
            </w:tcBorders>
            <w:vAlign w:val="center"/>
            <w:hideMark/>
          </w:tcPr>
          <w:p w14:paraId="09EF08A5" w14:textId="77777777" w:rsidR="00BC6873" w:rsidRPr="00BC6873" w:rsidRDefault="00BC6873" w:rsidP="00BC6873">
            <w:pPr>
              <w:rPr>
                <w:rFonts w:ascii="Calibri" w:hAnsi="Calibri" w:cs="Calibri"/>
                <w:color w:val="000000"/>
              </w:rPr>
            </w:pPr>
          </w:p>
        </w:tc>
        <w:tc>
          <w:tcPr>
            <w:tcW w:w="1602" w:type="dxa"/>
            <w:vMerge/>
            <w:tcBorders>
              <w:top w:val="nil"/>
              <w:left w:val="single" w:sz="4" w:space="0" w:color="auto"/>
              <w:bottom w:val="single" w:sz="4" w:space="0" w:color="auto"/>
              <w:right w:val="single" w:sz="4" w:space="0" w:color="auto"/>
            </w:tcBorders>
            <w:vAlign w:val="center"/>
            <w:hideMark/>
          </w:tcPr>
          <w:p w14:paraId="322B617B" w14:textId="77777777" w:rsidR="00BC6873" w:rsidRPr="00BC6873" w:rsidRDefault="00BC6873" w:rsidP="00BC6873">
            <w:pPr>
              <w:rPr>
                <w:rFonts w:ascii="Calibri" w:hAnsi="Calibri" w:cs="Calibri"/>
                <w:color w:val="000000"/>
              </w:rPr>
            </w:pPr>
          </w:p>
        </w:tc>
        <w:tc>
          <w:tcPr>
            <w:tcW w:w="1375" w:type="dxa"/>
            <w:vMerge/>
            <w:tcBorders>
              <w:top w:val="nil"/>
              <w:left w:val="single" w:sz="4" w:space="0" w:color="auto"/>
              <w:bottom w:val="single" w:sz="4" w:space="0" w:color="auto"/>
              <w:right w:val="single" w:sz="4" w:space="0" w:color="auto"/>
            </w:tcBorders>
            <w:vAlign w:val="center"/>
            <w:hideMark/>
          </w:tcPr>
          <w:p w14:paraId="454786B9" w14:textId="77777777" w:rsidR="00BC6873" w:rsidRPr="00BC6873" w:rsidRDefault="00BC6873" w:rsidP="00BC6873">
            <w:pPr>
              <w:rPr>
                <w:rFonts w:ascii="Calibri" w:hAnsi="Calibri" w:cs="Calibri"/>
                <w:color w:val="000000"/>
              </w:rPr>
            </w:pPr>
          </w:p>
        </w:tc>
        <w:tc>
          <w:tcPr>
            <w:tcW w:w="1417" w:type="dxa"/>
            <w:tcBorders>
              <w:top w:val="nil"/>
              <w:left w:val="nil"/>
              <w:bottom w:val="single" w:sz="4" w:space="0" w:color="auto"/>
              <w:right w:val="single" w:sz="4" w:space="0" w:color="auto"/>
            </w:tcBorders>
            <w:shd w:val="clear" w:color="auto" w:fill="auto"/>
            <w:vAlign w:val="center"/>
            <w:hideMark/>
          </w:tcPr>
          <w:p w14:paraId="64083548" w14:textId="77777777" w:rsidR="00BC6873" w:rsidRPr="00BC6873" w:rsidRDefault="00BC6873" w:rsidP="00BC6873">
            <w:pPr>
              <w:jc w:val="center"/>
              <w:rPr>
                <w:rFonts w:ascii="Calibri" w:hAnsi="Calibri" w:cs="Calibri"/>
              </w:rPr>
            </w:pPr>
            <w:r w:rsidRPr="00BC6873">
              <w:rPr>
                <w:rFonts w:ascii="Calibri" w:hAnsi="Calibri" w:cs="Calibri"/>
              </w:rPr>
              <w:t>176/104</w:t>
            </w:r>
          </w:p>
        </w:tc>
        <w:tc>
          <w:tcPr>
            <w:tcW w:w="1701" w:type="dxa"/>
            <w:tcBorders>
              <w:top w:val="nil"/>
              <w:left w:val="nil"/>
              <w:bottom w:val="single" w:sz="4" w:space="0" w:color="auto"/>
              <w:right w:val="single" w:sz="4" w:space="0" w:color="auto"/>
            </w:tcBorders>
            <w:shd w:val="clear" w:color="auto" w:fill="auto"/>
            <w:noWrap/>
            <w:vAlign w:val="center"/>
            <w:hideMark/>
          </w:tcPr>
          <w:p w14:paraId="29F0EF56" w14:textId="77777777" w:rsidR="00BC6873" w:rsidRPr="00BC6873" w:rsidRDefault="00BC6873" w:rsidP="00BC6873">
            <w:pPr>
              <w:jc w:val="center"/>
              <w:rPr>
                <w:rFonts w:ascii="Calibri" w:hAnsi="Calibri" w:cs="Calibri"/>
                <w:color w:val="000000"/>
              </w:rPr>
            </w:pPr>
            <w:r w:rsidRPr="00BC6873">
              <w:rPr>
                <w:rFonts w:ascii="Calibri" w:hAnsi="Calibri" w:cs="Calibri"/>
                <w:color w:val="000000"/>
              </w:rPr>
              <w:t>1</w:t>
            </w:r>
          </w:p>
        </w:tc>
      </w:tr>
      <w:tr w:rsidR="00BC6873" w:rsidRPr="00BC6873" w14:paraId="2F7CD0E6" w14:textId="77777777" w:rsidTr="00BC6873">
        <w:trPr>
          <w:trHeight w:val="312"/>
        </w:trPr>
        <w:tc>
          <w:tcPr>
            <w:tcW w:w="567"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643EB100" w14:textId="77777777" w:rsidR="00BC6873" w:rsidRPr="00BC6873" w:rsidRDefault="00BC6873" w:rsidP="00BC6873">
            <w:pPr>
              <w:jc w:val="center"/>
              <w:rPr>
                <w:rFonts w:ascii="Calibri" w:hAnsi="Calibri" w:cs="Calibri"/>
                <w:color w:val="000000"/>
              </w:rPr>
            </w:pPr>
            <w:r w:rsidRPr="00BC6873">
              <w:rPr>
                <w:rFonts w:ascii="Calibri" w:hAnsi="Calibri" w:cs="Calibri"/>
                <w:color w:val="000000"/>
              </w:rPr>
              <w:t>6</w:t>
            </w:r>
          </w:p>
        </w:tc>
        <w:tc>
          <w:tcPr>
            <w:tcW w:w="2410" w:type="dxa"/>
            <w:vMerge w:val="restart"/>
            <w:tcBorders>
              <w:top w:val="nil"/>
              <w:left w:val="single" w:sz="4" w:space="0" w:color="auto"/>
              <w:bottom w:val="single" w:sz="4" w:space="0" w:color="auto"/>
              <w:right w:val="single" w:sz="4" w:space="0" w:color="auto"/>
            </w:tcBorders>
            <w:shd w:val="clear" w:color="auto" w:fill="auto"/>
            <w:vAlign w:val="center"/>
            <w:hideMark/>
          </w:tcPr>
          <w:p w14:paraId="54192890" w14:textId="77777777" w:rsidR="00BC6873" w:rsidRPr="00BC6873" w:rsidRDefault="00BC6873" w:rsidP="00BC6873">
            <w:pPr>
              <w:rPr>
                <w:rFonts w:ascii="Calibri" w:hAnsi="Calibri" w:cs="Calibri"/>
                <w:color w:val="000000"/>
              </w:rPr>
            </w:pPr>
            <w:r w:rsidRPr="00BC6873">
              <w:rPr>
                <w:rFonts w:ascii="Calibri" w:hAnsi="Calibri" w:cs="Calibri"/>
                <w:color w:val="000000"/>
              </w:rPr>
              <w:t>ubranie robocze</w:t>
            </w:r>
          </w:p>
        </w:tc>
        <w:tc>
          <w:tcPr>
            <w:tcW w:w="1602"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6435F4CD" w14:textId="77777777" w:rsidR="00BC6873" w:rsidRPr="00BC6873" w:rsidRDefault="00BC6873" w:rsidP="00BC6873">
            <w:pPr>
              <w:jc w:val="center"/>
              <w:rPr>
                <w:rFonts w:ascii="Calibri" w:hAnsi="Calibri" w:cs="Calibri"/>
                <w:color w:val="000000"/>
              </w:rPr>
            </w:pPr>
            <w:r w:rsidRPr="00BC6873">
              <w:rPr>
                <w:rFonts w:ascii="Calibri" w:hAnsi="Calibri" w:cs="Calibri"/>
                <w:color w:val="000000"/>
              </w:rPr>
              <w:t>komplet</w:t>
            </w:r>
          </w:p>
        </w:tc>
        <w:tc>
          <w:tcPr>
            <w:tcW w:w="1375"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04FD4A2C" w14:textId="77777777" w:rsidR="00BC6873" w:rsidRPr="00BC6873" w:rsidRDefault="00BC6873" w:rsidP="00BC6873">
            <w:pPr>
              <w:jc w:val="center"/>
              <w:rPr>
                <w:rFonts w:ascii="Calibri" w:hAnsi="Calibri" w:cs="Calibri"/>
                <w:color w:val="000000"/>
              </w:rPr>
            </w:pPr>
            <w:r w:rsidRPr="00BC6873">
              <w:rPr>
                <w:rFonts w:ascii="Calibri" w:hAnsi="Calibri" w:cs="Calibri"/>
                <w:color w:val="000000"/>
              </w:rPr>
              <w:t>2</w:t>
            </w:r>
          </w:p>
        </w:tc>
        <w:tc>
          <w:tcPr>
            <w:tcW w:w="1417" w:type="dxa"/>
            <w:tcBorders>
              <w:top w:val="nil"/>
              <w:left w:val="nil"/>
              <w:bottom w:val="single" w:sz="4" w:space="0" w:color="auto"/>
              <w:right w:val="single" w:sz="4" w:space="0" w:color="auto"/>
            </w:tcBorders>
            <w:shd w:val="clear" w:color="auto" w:fill="auto"/>
            <w:noWrap/>
            <w:vAlign w:val="center"/>
            <w:hideMark/>
          </w:tcPr>
          <w:p w14:paraId="04132A78" w14:textId="77777777" w:rsidR="00BC6873" w:rsidRPr="00BC6873" w:rsidRDefault="00BC6873" w:rsidP="00BC6873">
            <w:pPr>
              <w:jc w:val="center"/>
              <w:rPr>
                <w:rFonts w:ascii="Calibri" w:hAnsi="Calibri" w:cs="Calibri"/>
                <w:color w:val="000000"/>
              </w:rPr>
            </w:pPr>
            <w:r w:rsidRPr="00BC6873">
              <w:rPr>
                <w:rFonts w:ascii="Calibri" w:hAnsi="Calibri" w:cs="Calibri"/>
                <w:color w:val="000000"/>
              </w:rPr>
              <w:t>180/104</w:t>
            </w:r>
          </w:p>
        </w:tc>
        <w:tc>
          <w:tcPr>
            <w:tcW w:w="1701" w:type="dxa"/>
            <w:tcBorders>
              <w:top w:val="nil"/>
              <w:left w:val="nil"/>
              <w:bottom w:val="single" w:sz="4" w:space="0" w:color="auto"/>
              <w:right w:val="single" w:sz="4" w:space="0" w:color="auto"/>
            </w:tcBorders>
            <w:shd w:val="clear" w:color="auto" w:fill="auto"/>
            <w:noWrap/>
            <w:vAlign w:val="center"/>
            <w:hideMark/>
          </w:tcPr>
          <w:p w14:paraId="6E50DEB6" w14:textId="77777777" w:rsidR="00BC6873" w:rsidRPr="00BC6873" w:rsidRDefault="00BC6873" w:rsidP="00BC6873">
            <w:pPr>
              <w:jc w:val="center"/>
              <w:rPr>
                <w:rFonts w:ascii="Calibri" w:hAnsi="Calibri" w:cs="Calibri"/>
                <w:color w:val="000000"/>
              </w:rPr>
            </w:pPr>
            <w:r w:rsidRPr="00BC6873">
              <w:rPr>
                <w:rFonts w:ascii="Calibri" w:hAnsi="Calibri" w:cs="Calibri"/>
                <w:color w:val="000000"/>
              </w:rPr>
              <w:t>1</w:t>
            </w:r>
          </w:p>
        </w:tc>
      </w:tr>
      <w:tr w:rsidR="00BC6873" w:rsidRPr="00BC6873" w14:paraId="41C8646E" w14:textId="77777777" w:rsidTr="00BC6873">
        <w:trPr>
          <w:trHeight w:val="312"/>
        </w:trPr>
        <w:tc>
          <w:tcPr>
            <w:tcW w:w="567" w:type="dxa"/>
            <w:vMerge/>
            <w:tcBorders>
              <w:top w:val="nil"/>
              <w:left w:val="single" w:sz="4" w:space="0" w:color="auto"/>
              <w:bottom w:val="single" w:sz="4" w:space="0" w:color="auto"/>
              <w:right w:val="single" w:sz="4" w:space="0" w:color="auto"/>
            </w:tcBorders>
            <w:vAlign w:val="center"/>
            <w:hideMark/>
          </w:tcPr>
          <w:p w14:paraId="6266C6DE" w14:textId="77777777" w:rsidR="00BC6873" w:rsidRPr="00BC6873" w:rsidRDefault="00BC6873" w:rsidP="00BC6873">
            <w:pPr>
              <w:rPr>
                <w:rFonts w:ascii="Calibri" w:hAnsi="Calibri" w:cs="Calibri"/>
                <w:color w:val="000000"/>
              </w:rPr>
            </w:pPr>
          </w:p>
        </w:tc>
        <w:tc>
          <w:tcPr>
            <w:tcW w:w="2410" w:type="dxa"/>
            <w:vMerge/>
            <w:tcBorders>
              <w:top w:val="nil"/>
              <w:left w:val="single" w:sz="4" w:space="0" w:color="auto"/>
              <w:bottom w:val="single" w:sz="4" w:space="0" w:color="auto"/>
              <w:right w:val="single" w:sz="4" w:space="0" w:color="auto"/>
            </w:tcBorders>
            <w:vAlign w:val="center"/>
            <w:hideMark/>
          </w:tcPr>
          <w:p w14:paraId="1BE81F26" w14:textId="77777777" w:rsidR="00BC6873" w:rsidRPr="00BC6873" w:rsidRDefault="00BC6873" w:rsidP="00BC6873">
            <w:pPr>
              <w:rPr>
                <w:rFonts w:ascii="Calibri" w:hAnsi="Calibri" w:cs="Calibri"/>
                <w:color w:val="000000"/>
              </w:rPr>
            </w:pPr>
          </w:p>
        </w:tc>
        <w:tc>
          <w:tcPr>
            <w:tcW w:w="1602" w:type="dxa"/>
            <w:vMerge/>
            <w:tcBorders>
              <w:top w:val="nil"/>
              <w:left w:val="single" w:sz="4" w:space="0" w:color="auto"/>
              <w:bottom w:val="single" w:sz="4" w:space="0" w:color="auto"/>
              <w:right w:val="single" w:sz="4" w:space="0" w:color="auto"/>
            </w:tcBorders>
            <w:vAlign w:val="center"/>
            <w:hideMark/>
          </w:tcPr>
          <w:p w14:paraId="32FFA8E2" w14:textId="77777777" w:rsidR="00BC6873" w:rsidRPr="00BC6873" w:rsidRDefault="00BC6873" w:rsidP="00BC6873">
            <w:pPr>
              <w:rPr>
                <w:rFonts w:ascii="Calibri" w:hAnsi="Calibri" w:cs="Calibri"/>
                <w:color w:val="000000"/>
              </w:rPr>
            </w:pPr>
          </w:p>
        </w:tc>
        <w:tc>
          <w:tcPr>
            <w:tcW w:w="1375" w:type="dxa"/>
            <w:vMerge/>
            <w:tcBorders>
              <w:top w:val="nil"/>
              <w:left w:val="single" w:sz="4" w:space="0" w:color="auto"/>
              <w:bottom w:val="single" w:sz="4" w:space="0" w:color="auto"/>
              <w:right w:val="single" w:sz="4" w:space="0" w:color="auto"/>
            </w:tcBorders>
            <w:vAlign w:val="center"/>
            <w:hideMark/>
          </w:tcPr>
          <w:p w14:paraId="14FEA2CC" w14:textId="77777777" w:rsidR="00BC6873" w:rsidRPr="00BC6873" w:rsidRDefault="00BC6873" w:rsidP="00BC6873">
            <w:pPr>
              <w:rPr>
                <w:rFonts w:ascii="Calibri" w:hAnsi="Calibri" w:cs="Calibri"/>
                <w:color w:val="000000"/>
              </w:rPr>
            </w:pPr>
          </w:p>
        </w:tc>
        <w:tc>
          <w:tcPr>
            <w:tcW w:w="1417" w:type="dxa"/>
            <w:tcBorders>
              <w:top w:val="nil"/>
              <w:left w:val="nil"/>
              <w:bottom w:val="single" w:sz="4" w:space="0" w:color="auto"/>
              <w:right w:val="single" w:sz="4" w:space="0" w:color="auto"/>
            </w:tcBorders>
            <w:shd w:val="clear" w:color="auto" w:fill="auto"/>
            <w:noWrap/>
            <w:vAlign w:val="center"/>
            <w:hideMark/>
          </w:tcPr>
          <w:p w14:paraId="07B82489" w14:textId="77777777" w:rsidR="00BC6873" w:rsidRPr="00BC6873" w:rsidRDefault="00BC6873" w:rsidP="00BC6873">
            <w:pPr>
              <w:jc w:val="center"/>
              <w:rPr>
                <w:rFonts w:ascii="Calibri" w:hAnsi="Calibri" w:cs="Calibri"/>
                <w:color w:val="000000"/>
              </w:rPr>
            </w:pPr>
            <w:r w:rsidRPr="00BC6873">
              <w:rPr>
                <w:rFonts w:ascii="Calibri" w:hAnsi="Calibri" w:cs="Calibri"/>
                <w:color w:val="000000"/>
              </w:rPr>
              <w:t>182/97</w:t>
            </w:r>
          </w:p>
        </w:tc>
        <w:tc>
          <w:tcPr>
            <w:tcW w:w="1701" w:type="dxa"/>
            <w:tcBorders>
              <w:top w:val="nil"/>
              <w:left w:val="nil"/>
              <w:bottom w:val="single" w:sz="4" w:space="0" w:color="auto"/>
              <w:right w:val="single" w:sz="4" w:space="0" w:color="auto"/>
            </w:tcBorders>
            <w:shd w:val="clear" w:color="auto" w:fill="auto"/>
            <w:noWrap/>
            <w:vAlign w:val="center"/>
            <w:hideMark/>
          </w:tcPr>
          <w:p w14:paraId="3E5E46A1" w14:textId="77777777" w:rsidR="00BC6873" w:rsidRPr="00BC6873" w:rsidRDefault="00BC6873" w:rsidP="00BC6873">
            <w:pPr>
              <w:jc w:val="center"/>
              <w:rPr>
                <w:rFonts w:ascii="Calibri" w:hAnsi="Calibri" w:cs="Calibri"/>
                <w:color w:val="000000"/>
              </w:rPr>
            </w:pPr>
            <w:r w:rsidRPr="00BC6873">
              <w:rPr>
                <w:rFonts w:ascii="Calibri" w:hAnsi="Calibri" w:cs="Calibri"/>
                <w:color w:val="000000"/>
              </w:rPr>
              <w:t>1</w:t>
            </w:r>
          </w:p>
        </w:tc>
      </w:tr>
      <w:tr w:rsidR="00BC6873" w:rsidRPr="00BC6873" w14:paraId="64A9F255" w14:textId="77777777" w:rsidTr="00BC6873">
        <w:trPr>
          <w:trHeight w:val="312"/>
        </w:trPr>
        <w:tc>
          <w:tcPr>
            <w:tcW w:w="567"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3FC1B6EA" w14:textId="77777777" w:rsidR="00BC6873" w:rsidRPr="00BC6873" w:rsidRDefault="00BC6873" w:rsidP="00BC6873">
            <w:pPr>
              <w:jc w:val="center"/>
              <w:rPr>
                <w:rFonts w:ascii="Calibri" w:hAnsi="Calibri" w:cs="Calibri"/>
                <w:color w:val="000000"/>
              </w:rPr>
            </w:pPr>
            <w:r w:rsidRPr="00BC6873">
              <w:rPr>
                <w:rFonts w:ascii="Calibri" w:hAnsi="Calibri" w:cs="Calibri"/>
                <w:color w:val="000000"/>
              </w:rPr>
              <w:t>7</w:t>
            </w:r>
          </w:p>
        </w:tc>
        <w:tc>
          <w:tcPr>
            <w:tcW w:w="2410" w:type="dxa"/>
            <w:vMerge w:val="restart"/>
            <w:tcBorders>
              <w:top w:val="nil"/>
              <w:left w:val="single" w:sz="4" w:space="0" w:color="auto"/>
              <w:bottom w:val="single" w:sz="4" w:space="0" w:color="auto"/>
              <w:right w:val="single" w:sz="4" w:space="0" w:color="auto"/>
            </w:tcBorders>
            <w:shd w:val="clear" w:color="auto" w:fill="auto"/>
            <w:vAlign w:val="center"/>
            <w:hideMark/>
          </w:tcPr>
          <w:p w14:paraId="0592F884" w14:textId="77777777" w:rsidR="00BC6873" w:rsidRPr="00BC6873" w:rsidRDefault="00BC6873" w:rsidP="00BC6873">
            <w:pPr>
              <w:rPr>
                <w:rFonts w:ascii="Calibri" w:hAnsi="Calibri" w:cs="Calibri"/>
                <w:color w:val="000000"/>
              </w:rPr>
            </w:pPr>
            <w:r w:rsidRPr="00BC6873">
              <w:rPr>
                <w:rFonts w:ascii="Calibri" w:hAnsi="Calibri" w:cs="Calibri"/>
                <w:color w:val="000000"/>
              </w:rPr>
              <w:t>ubranie robocze zimowe (ocieplane)</w:t>
            </w:r>
          </w:p>
        </w:tc>
        <w:tc>
          <w:tcPr>
            <w:tcW w:w="1602"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72549AB2" w14:textId="77777777" w:rsidR="00BC6873" w:rsidRPr="00BC6873" w:rsidRDefault="00BC6873" w:rsidP="00BC6873">
            <w:pPr>
              <w:jc w:val="center"/>
              <w:rPr>
                <w:rFonts w:ascii="Calibri" w:hAnsi="Calibri" w:cs="Calibri"/>
                <w:color w:val="000000"/>
              </w:rPr>
            </w:pPr>
            <w:r w:rsidRPr="00BC6873">
              <w:rPr>
                <w:rFonts w:ascii="Calibri" w:hAnsi="Calibri" w:cs="Calibri"/>
                <w:color w:val="000000"/>
              </w:rPr>
              <w:t>komplet</w:t>
            </w:r>
          </w:p>
        </w:tc>
        <w:tc>
          <w:tcPr>
            <w:tcW w:w="1375"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32BF8817" w14:textId="77777777" w:rsidR="00BC6873" w:rsidRPr="00BC6873" w:rsidRDefault="00BC6873" w:rsidP="00BC6873">
            <w:pPr>
              <w:jc w:val="center"/>
              <w:rPr>
                <w:rFonts w:ascii="Calibri" w:hAnsi="Calibri" w:cs="Calibri"/>
                <w:color w:val="000000"/>
              </w:rPr>
            </w:pPr>
            <w:r w:rsidRPr="00BC6873">
              <w:rPr>
                <w:rFonts w:ascii="Calibri" w:hAnsi="Calibri" w:cs="Calibri"/>
                <w:color w:val="000000"/>
              </w:rPr>
              <w:t>4</w:t>
            </w:r>
          </w:p>
        </w:tc>
        <w:tc>
          <w:tcPr>
            <w:tcW w:w="1417" w:type="dxa"/>
            <w:tcBorders>
              <w:top w:val="nil"/>
              <w:left w:val="nil"/>
              <w:bottom w:val="single" w:sz="4" w:space="0" w:color="auto"/>
              <w:right w:val="single" w:sz="4" w:space="0" w:color="auto"/>
            </w:tcBorders>
            <w:shd w:val="clear" w:color="auto" w:fill="auto"/>
            <w:noWrap/>
            <w:vAlign w:val="center"/>
            <w:hideMark/>
          </w:tcPr>
          <w:p w14:paraId="78D4A3B5" w14:textId="77777777" w:rsidR="00BC6873" w:rsidRPr="00BC6873" w:rsidRDefault="00BC6873" w:rsidP="00BC6873">
            <w:pPr>
              <w:jc w:val="center"/>
              <w:rPr>
                <w:rFonts w:ascii="Calibri" w:hAnsi="Calibri" w:cs="Calibri"/>
              </w:rPr>
            </w:pPr>
            <w:r w:rsidRPr="00BC6873">
              <w:rPr>
                <w:rFonts w:ascii="Calibri" w:hAnsi="Calibri" w:cs="Calibri"/>
              </w:rPr>
              <w:t>176/104</w:t>
            </w:r>
          </w:p>
        </w:tc>
        <w:tc>
          <w:tcPr>
            <w:tcW w:w="1701" w:type="dxa"/>
            <w:tcBorders>
              <w:top w:val="nil"/>
              <w:left w:val="nil"/>
              <w:bottom w:val="single" w:sz="4" w:space="0" w:color="auto"/>
              <w:right w:val="single" w:sz="4" w:space="0" w:color="auto"/>
            </w:tcBorders>
            <w:shd w:val="clear" w:color="auto" w:fill="auto"/>
            <w:noWrap/>
            <w:vAlign w:val="center"/>
            <w:hideMark/>
          </w:tcPr>
          <w:p w14:paraId="1099504A" w14:textId="77777777" w:rsidR="00BC6873" w:rsidRPr="00BC6873" w:rsidRDefault="00BC6873" w:rsidP="00BC6873">
            <w:pPr>
              <w:jc w:val="center"/>
              <w:rPr>
                <w:rFonts w:ascii="Calibri" w:hAnsi="Calibri" w:cs="Calibri"/>
                <w:color w:val="000000"/>
              </w:rPr>
            </w:pPr>
            <w:r w:rsidRPr="00BC6873">
              <w:rPr>
                <w:rFonts w:ascii="Calibri" w:hAnsi="Calibri" w:cs="Calibri"/>
                <w:color w:val="000000"/>
              </w:rPr>
              <w:t>1</w:t>
            </w:r>
          </w:p>
        </w:tc>
      </w:tr>
      <w:tr w:rsidR="00BC6873" w:rsidRPr="00BC6873" w14:paraId="43D9A259" w14:textId="77777777" w:rsidTr="00BC6873">
        <w:trPr>
          <w:trHeight w:val="312"/>
        </w:trPr>
        <w:tc>
          <w:tcPr>
            <w:tcW w:w="567" w:type="dxa"/>
            <w:vMerge/>
            <w:tcBorders>
              <w:top w:val="nil"/>
              <w:left w:val="single" w:sz="4" w:space="0" w:color="auto"/>
              <w:bottom w:val="single" w:sz="4" w:space="0" w:color="auto"/>
              <w:right w:val="single" w:sz="4" w:space="0" w:color="auto"/>
            </w:tcBorders>
            <w:vAlign w:val="center"/>
            <w:hideMark/>
          </w:tcPr>
          <w:p w14:paraId="66C2A3B5" w14:textId="77777777" w:rsidR="00BC6873" w:rsidRPr="00BC6873" w:rsidRDefault="00BC6873" w:rsidP="00BC6873">
            <w:pPr>
              <w:rPr>
                <w:rFonts w:ascii="Calibri" w:hAnsi="Calibri" w:cs="Calibri"/>
                <w:color w:val="000000"/>
              </w:rPr>
            </w:pPr>
          </w:p>
        </w:tc>
        <w:tc>
          <w:tcPr>
            <w:tcW w:w="2410" w:type="dxa"/>
            <w:vMerge/>
            <w:tcBorders>
              <w:top w:val="nil"/>
              <w:left w:val="single" w:sz="4" w:space="0" w:color="auto"/>
              <w:bottom w:val="single" w:sz="4" w:space="0" w:color="auto"/>
              <w:right w:val="single" w:sz="4" w:space="0" w:color="auto"/>
            </w:tcBorders>
            <w:vAlign w:val="center"/>
            <w:hideMark/>
          </w:tcPr>
          <w:p w14:paraId="540F481F" w14:textId="77777777" w:rsidR="00BC6873" w:rsidRPr="00BC6873" w:rsidRDefault="00BC6873" w:rsidP="00BC6873">
            <w:pPr>
              <w:rPr>
                <w:rFonts w:ascii="Calibri" w:hAnsi="Calibri" w:cs="Calibri"/>
                <w:color w:val="000000"/>
              </w:rPr>
            </w:pPr>
          </w:p>
        </w:tc>
        <w:tc>
          <w:tcPr>
            <w:tcW w:w="1602" w:type="dxa"/>
            <w:vMerge/>
            <w:tcBorders>
              <w:top w:val="nil"/>
              <w:left w:val="single" w:sz="4" w:space="0" w:color="auto"/>
              <w:bottom w:val="single" w:sz="4" w:space="0" w:color="auto"/>
              <w:right w:val="single" w:sz="4" w:space="0" w:color="auto"/>
            </w:tcBorders>
            <w:vAlign w:val="center"/>
            <w:hideMark/>
          </w:tcPr>
          <w:p w14:paraId="694EA048" w14:textId="77777777" w:rsidR="00BC6873" w:rsidRPr="00BC6873" w:rsidRDefault="00BC6873" w:rsidP="00BC6873">
            <w:pPr>
              <w:rPr>
                <w:rFonts w:ascii="Calibri" w:hAnsi="Calibri" w:cs="Calibri"/>
                <w:color w:val="000000"/>
              </w:rPr>
            </w:pPr>
          </w:p>
        </w:tc>
        <w:tc>
          <w:tcPr>
            <w:tcW w:w="1375" w:type="dxa"/>
            <w:vMerge/>
            <w:tcBorders>
              <w:top w:val="nil"/>
              <w:left w:val="single" w:sz="4" w:space="0" w:color="auto"/>
              <w:bottom w:val="single" w:sz="4" w:space="0" w:color="auto"/>
              <w:right w:val="single" w:sz="4" w:space="0" w:color="auto"/>
            </w:tcBorders>
            <w:vAlign w:val="center"/>
            <w:hideMark/>
          </w:tcPr>
          <w:p w14:paraId="0867CDE4" w14:textId="77777777" w:rsidR="00BC6873" w:rsidRPr="00BC6873" w:rsidRDefault="00BC6873" w:rsidP="00BC6873">
            <w:pPr>
              <w:rPr>
                <w:rFonts w:ascii="Calibri" w:hAnsi="Calibri" w:cs="Calibri"/>
                <w:color w:val="000000"/>
              </w:rPr>
            </w:pPr>
          </w:p>
        </w:tc>
        <w:tc>
          <w:tcPr>
            <w:tcW w:w="1417" w:type="dxa"/>
            <w:tcBorders>
              <w:top w:val="nil"/>
              <w:left w:val="nil"/>
              <w:bottom w:val="single" w:sz="4" w:space="0" w:color="auto"/>
              <w:right w:val="single" w:sz="4" w:space="0" w:color="auto"/>
            </w:tcBorders>
            <w:shd w:val="clear" w:color="auto" w:fill="auto"/>
            <w:noWrap/>
            <w:vAlign w:val="center"/>
            <w:hideMark/>
          </w:tcPr>
          <w:p w14:paraId="11524E3E" w14:textId="77777777" w:rsidR="00BC6873" w:rsidRPr="00BC6873" w:rsidRDefault="00BC6873" w:rsidP="00BC6873">
            <w:pPr>
              <w:jc w:val="center"/>
              <w:rPr>
                <w:rFonts w:ascii="Calibri" w:hAnsi="Calibri" w:cs="Calibri"/>
              </w:rPr>
            </w:pPr>
            <w:r w:rsidRPr="00BC6873">
              <w:rPr>
                <w:rFonts w:ascii="Calibri" w:hAnsi="Calibri" w:cs="Calibri"/>
              </w:rPr>
              <w:t>180/104</w:t>
            </w:r>
          </w:p>
        </w:tc>
        <w:tc>
          <w:tcPr>
            <w:tcW w:w="1701" w:type="dxa"/>
            <w:tcBorders>
              <w:top w:val="nil"/>
              <w:left w:val="nil"/>
              <w:bottom w:val="single" w:sz="4" w:space="0" w:color="auto"/>
              <w:right w:val="single" w:sz="4" w:space="0" w:color="auto"/>
            </w:tcBorders>
            <w:shd w:val="clear" w:color="auto" w:fill="auto"/>
            <w:noWrap/>
            <w:vAlign w:val="center"/>
            <w:hideMark/>
          </w:tcPr>
          <w:p w14:paraId="1D904CA9" w14:textId="77777777" w:rsidR="00BC6873" w:rsidRPr="00BC6873" w:rsidRDefault="00BC6873" w:rsidP="00BC6873">
            <w:pPr>
              <w:jc w:val="center"/>
              <w:rPr>
                <w:rFonts w:ascii="Calibri" w:hAnsi="Calibri" w:cs="Calibri"/>
                <w:color w:val="000000"/>
              </w:rPr>
            </w:pPr>
            <w:r w:rsidRPr="00BC6873">
              <w:rPr>
                <w:rFonts w:ascii="Calibri" w:hAnsi="Calibri" w:cs="Calibri"/>
                <w:color w:val="000000"/>
              </w:rPr>
              <w:t>1</w:t>
            </w:r>
          </w:p>
        </w:tc>
      </w:tr>
      <w:tr w:rsidR="00BC6873" w:rsidRPr="00BC6873" w14:paraId="2D1FA03D" w14:textId="77777777" w:rsidTr="00BC6873">
        <w:trPr>
          <w:trHeight w:val="312"/>
        </w:trPr>
        <w:tc>
          <w:tcPr>
            <w:tcW w:w="567" w:type="dxa"/>
            <w:vMerge/>
            <w:tcBorders>
              <w:top w:val="nil"/>
              <w:left w:val="single" w:sz="4" w:space="0" w:color="auto"/>
              <w:bottom w:val="single" w:sz="4" w:space="0" w:color="auto"/>
              <w:right w:val="single" w:sz="4" w:space="0" w:color="auto"/>
            </w:tcBorders>
            <w:vAlign w:val="center"/>
            <w:hideMark/>
          </w:tcPr>
          <w:p w14:paraId="0F35F798" w14:textId="77777777" w:rsidR="00BC6873" w:rsidRPr="00BC6873" w:rsidRDefault="00BC6873" w:rsidP="00BC6873">
            <w:pPr>
              <w:rPr>
                <w:rFonts w:ascii="Calibri" w:hAnsi="Calibri" w:cs="Calibri"/>
                <w:color w:val="000000"/>
              </w:rPr>
            </w:pPr>
          </w:p>
        </w:tc>
        <w:tc>
          <w:tcPr>
            <w:tcW w:w="2410" w:type="dxa"/>
            <w:vMerge/>
            <w:tcBorders>
              <w:top w:val="nil"/>
              <w:left w:val="single" w:sz="4" w:space="0" w:color="auto"/>
              <w:bottom w:val="single" w:sz="4" w:space="0" w:color="auto"/>
              <w:right w:val="single" w:sz="4" w:space="0" w:color="auto"/>
            </w:tcBorders>
            <w:vAlign w:val="center"/>
            <w:hideMark/>
          </w:tcPr>
          <w:p w14:paraId="24682BBB" w14:textId="77777777" w:rsidR="00BC6873" w:rsidRPr="00BC6873" w:rsidRDefault="00BC6873" w:rsidP="00BC6873">
            <w:pPr>
              <w:rPr>
                <w:rFonts w:ascii="Calibri" w:hAnsi="Calibri" w:cs="Calibri"/>
                <w:color w:val="000000"/>
              </w:rPr>
            </w:pPr>
          </w:p>
        </w:tc>
        <w:tc>
          <w:tcPr>
            <w:tcW w:w="1602" w:type="dxa"/>
            <w:vMerge/>
            <w:tcBorders>
              <w:top w:val="nil"/>
              <w:left w:val="single" w:sz="4" w:space="0" w:color="auto"/>
              <w:bottom w:val="single" w:sz="4" w:space="0" w:color="auto"/>
              <w:right w:val="single" w:sz="4" w:space="0" w:color="auto"/>
            </w:tcBorders>
            <w:vAlign w:val="center"/>
            <w:hideMark/>
          </w:tcPr>
          <w:p w14:paraId="4B627089" w14:textId="77777777" w:rsidR="00BC6873" w:rsidRPr="00BC6873" w:rsidRDefault="00BC6873" w:rsidP="00BC6873">
            <w:pPr>
              <w:rPr>
                <w:rFonts w:ascii="Calibri" w:hAnsi="Calibri" w:cs="Calibri"/>
                <w:color w:val="000000"/>
              </w:rPr>
            </w:pPr>
          </w:p>
        </w:tc>
        <w:tc>
          <w:tcPr>
            <w:tcW w:w="1375" w:type="dxa"/>
            <w:vMerge/>
            <w:tcBorders>
              <w:top w:val="nil"/>
              <w:left w:val="single" w:sz="4" w:space="0" w:color="auto"/>
              <w:bottom w:val="single" w:sz="4" w:space="0" w:color="auto"/>
              <w:right w:val="single" w:sz="4" w:space="0" w:color="auto"/>
            </w:tcBorders>
            <w:vAlign w:val="center"/>
            <w:hideMark/>
          </w:tcPr>
          <w:p w14:paraId="1A841C2D" w14:textId="77777777" w:rsidR="00BC6873" w:rsidRPr="00BC6873" w:rsidRDefault="00BC6873" w:rsidP="00BC6873">
            <w:pPr>
              <w:rPr>
                <w:rFonts w:ascii="Calibri" w:hAnsi="Calibri" w:cs="Calibri"/>
                <w:color w:val="000000"/>
              </w:rPr>
            </w:pPr>
          </w:p>
        </w:tc>
        <w:tc>
          <w:tcPr>
            <w:tcW w:w="1417" w:type="dxa"/>
            <w:tcBorders>
              <w:top w:val="nil"/>
              <w:left w:val="nil"/>
              <w:bottom w:val="single" w:sz="4" w:space="0" w:color="auto"/>
              <w:right w:val="single" w:sz="4" w:space="0" w:color="auto"/>
            </w:tcBorders>
            <w:shd w:val="clear" w:color="auto" w:fill="auto"/>
            <w:noWrap/>
            <w:vAlign w:val="center"/>
            <w:hideMark/>
          </w:tcPr>
          <w:p w14:paraId="5939AD1C" w14:textId="77777777" w:rsidR="00BC6873" w:rsidRPr="00BC6873" w:rsidRDefault="00BC6873" w:rsidP="00BC6873">
            <w:pPr>
              <w:jc w:val="center"/>
              <w:rPr>
                <w:rFonts w:ascii="Calibri" w:hAnsi="Calibri" w:cs="Calibri"/>
                <w:color w:val="000000"/>
              </w:rPr>
            </w:pPr>
            <w:r w:rsidRPr="00BC6873">
              <w:rPr>
                <w:rFonts w:ascii="Calibri" w:hAnsi="Calibri" w:cs="Calibri"/>
                <w:color w:val="000000"/>
              </w:rPr>
              <w:t>182/104</w:t>
            </w:r>
          </w:p>
        </w:tc>
        <w:tc>
          <w:tcPr>
            <w:tcW w:w="1701" w:type="dxa"/>
            <w:tcBorders>
              <w:top w:val="nil"/>
              <w:left w:val="nil"/>
              <w:bottom w:val="single" w:sz="4" w:space="0" w:color="auto"/>
              <w:right w:val="single" w:sz="4" w:space="0" w:color="auto"/>
            </w:tcBorders>
            <w:shd w:val="clear" w:color="auto" w:fill="auto"/>
            <w:noWrap/>
            <w:vAlign w:val="center"/>
            <w:hideMark/>
          </w:tcPr>
          <w:p w14:paraId="14B2DEF2" w14:textId="77777777" w:rsidR="00BC6873" w:rsidRPr="00BC6873" w:rsidRDefault="00BC6873" w:rsidP="00BC6873">
            <w:pPr>
              <w:jc w:val="center"/>
              <w:rPr>
                <w:rFonts w:ascii="Calibri" w:hAnsi="Calibri" w:cs="Calibri"/>
                <w:color w:val="000000"/>
              </w:rPr>
            </w:pPr>
            <w:r w:rsidRPr="00BC6873">
              <w:rPr>
                <w:rFonts w:ascii="Calibri" w:hAnsi="Calibri" w:cs="Calibri"/>
                <w:color w:val="000000"/>
              </w:rPr>
              <w:t>1</w:t>
            </w:r>
          </w:p>
        </w:tc>
      </w:tr>
      <w:tr w:rsidR="00BC6873" w:rsidRPr="00BC6873" w14:paraId="296D9DC3" w14:textId="77777777" w:rsidTr="00BC6873">
        <w:trPr>
          <w:trHeight w:val="312"/>
        </w:trPr>
        <w:tc>
          <w:tcPr>
            <w:tcW w:w="567" w:type="dxa"/>
            <w:vMerge/>
            <w:tcBorders>
              <w:top w:val="nil"/>
              <w:left w:val="single" w:sz="4" w:space="0" w:color="auto"/>
              <w:bottom w:val="single" w:sz="4" w:space="0" w:color="auto"/>
              <w:right w:val="single" w:sz="4" w:space="0" w:color="auto"/>
            </w:tcBorders>
            <w:vAlign w:val="center"/>
            <w:hideMark/>
          </w:tcPr>
          <w:p w14:paraId="31531216" w14:textId="77777777" w:rsidR="00BC6873" w:rsidRPr="00BC6873" w:rsidRDefault="00BC6873" w:rsidP="00BC6873">
            <w:pPr>
              <w:rPr>
                <w:rFonts w:ascii="Calibri" w:hAnsi="Calibri" w:cs="Calibri"/>
                <w:color w:val="000000"/>
              </w:rPr>
            </w:pPr>
          </w:p>
        </w:tc>
        <w:tc>
          <w:tcPr>
            <w:tcW w:w="2410" w:type="dxa"/>
            <w:vMerge/>
            <w:tcBorders>
              <w:top w:val="nil"/>
              <w:left w:val="single" w:sz="4" w:space="0" w:color="auto"/>
              <w:bottom w:val="single" w:sz="4" w:space="0" w:color="auto"/>
              <w:right w:val="single" w:sz="4" w:space="0" w:color="auto"/>
            </w:tcBorders>
            <w:vAlign w:val="center"/>
            <w:hideMark/>
          </w:tcPr>
          <w:p w14:paraId="5AE9AC3C" w14:textId="77777777" w:rsidR="00BC6873" w:rsidRPr="00BC6873" w:rsidRDefault="00BC6873" w:rsidP="00BC6873">
            <w:pPr>
              <w:rPr>
                <w:rFonts w:ascii="Calibri" w:hAnsi="Calibri" w:cs="Calibri"/>
                <w:color w:val="000000"/>
              </w:rPr>
            </w:pPr>
          </w:p>
        </w:tc>
        <w:tc>
          <w:tcPr>
            <w:tcW w:w="1602" w:type="dxa"/>
            <w:vMerge/>
            <w:tcBorders>
              <w:top w:val="nil"/>
              <w:left w:val="single" w:sz="4" w:space="0" w:color="auto"/>
              <w:bottom w:val="single" w:sz="4" w:space="0" w:color="auto"/>
              <w:right w:val="single" w:sz="4" w:space="0" w:color="auto"/>
            </w:tcBorders>
            <w:vAlign w:val="center"/>
            <w:hideMark/>
          </w:tcPr>
          <w:p w14:paraId="51815642" w14:textId="77777777" w:rsidR="00BC6873" w:rsidRPr="00BC6873" w:rsidRDefault="00BC6873" w:rsidP="00BC6873">
            <w:pPr>
              <w:rPr>
                <w:rFonts w:ascii="Calibri" w:hAnsi="Calibri" w:cs="Calibri"/>
                <w:color w:val="000000"/>
              </w:rPr>
            </w:pPr>
          </w:p>
        </w:tc>
        <w:tc>
          <w:tcPr>
            <w:tcW w:w="1375" w:type="dxa"/>
            <w:vMerge/>
            <w:tcBorders>
              <w:top w:val="nil"/>
              <w:left w:val="single" w:sz="4" w:space="0" w:color="auto"/>
              <w:bottom w:val="single" w:sz="4" w:space="0" w:color="auto"/>
              <w:right w:val="single" w:sz="4" w:space="0" w:color="auto"/>
            </w:tcBorders>
            <w:vAlign w:val="center"/>
            <w:hideMark/>
          </w:tcPr>
          <w:p w14:paraId="69D7015C" w14:textId="77777777" w:rsidR="00BC6873" w:rsidRPr="00BC6873" w:rsidRDefault="00BC6873" w:rsidP="00BC6873">
            <w:pPr>
              <w:rPr>
                <w:rFonts w:ascii="Calibri" w:hAnsi="Calibri" w:cs="Calibri"/>
                <w:color w:val="000000"/>
              </w:rPr>
            </w:pPr>
          </w:p>
        </w:tc>
        <w:tc>
          <w:tcPr>
            <w:tcW w:w="1417" w:type="dxa"/>
            <w:tcBorders>
              <w:top w:val="nil"/>
              <w:left w:val="nil"/>
              <w:bottom w:val="single" w:sz="4" w:space="0" w:color="auto"/>
              <w:right w:val="single" w:sz="4" w:space="0" w:color="auto"/>
            </w:tcBorders>
            <w:shd w:val="clear" w:color="auto" w:fill="auto"/>
            <w:noWrap/>
            <w:vAlign w:val="center"/>
            <w:hideMark/>
          </w:tcPr>
          <w:p w14:paraId="785C0906" w14:textId="77777777" w:rsidR="00BC6873" w:rsidRPr="00BC6873" w:rsidRDefault="00BC6873" w:rsidP="00BC6873">
            <w:pPr>
              <w:jc w:val="center"/>
              <w:rPr>
                <w:rFonts w:ascii="Calibri" w:hAnsi="Calibri" w:cs="Calibri"/>
                <w:color w:val="000000"/>
              </w:rPr>
            </w:pPr>
            <w:r w:rsidRPr="00BC6873">
              <w:rPr>
                <w:rFonts w:ascii="Calibri" w:hAnsi="Calibri" w:cs="Calibri"/>
                <w:color w:val="000000"/>
              </w:rPr>
              <w:t>182/97</w:t>
            </w:r>
          </w:p>
        </w:tc>
        <w:tc>
          <w:tcPr>
            <w:tcW w:w="1701" w:type="dxa"/>
            <w:tcBorders>
              <w:top w:val="nil"/>
              <w:left w:val="nil"/>
              <w:bottom w:val="single" w:sz="4" w:space="0" w:color="auto"/>
              <w:right w:val="single" w:sz="4" w:space="0" w:color="auto"/>
            </w:tcBorders>
            <w:shd w:val="clear" w:color="auto" w:fill="auto"/>
            <w:noWrap/>
            <w:vAlign w:val="center"/>
            <w:hideMark/>
          </w:tcPr>
          <w:p w14:paraId="7DD32CE1" w14:textId="77777777" w:rsidR="00BC6873" w:rsidRPr="00BC6873" w:rsidRDefault="00BC6873" w:rsidP="00BC6873">
            <w:pPr>
              <w:jc w:val="center"/>
              <w:rPr>
                <w:rFonts w:ascii="Calibri" w:hAnsi="Calibri" w:cs="Calibri"/>
                <w:color w:val="000000"/>
              </w:rPr>
            </w:pPr>
            <w:r w:rsidRPr="00BC6873">
              <w:rPr>
                <w:rFonts w:ascii="Calibri" w:hAnsi="Calibri" w:cs="Calibri"/>
                <w:color w:val="000000"/>
              </w:rPr>
              <w:t>1</w:t>
            </w:r>
          </w:p>
        </w:tc>
      </w:tr>
      <w:tr w:rsidR="00BC6873" w:rsidRPr="00BC6873" w14:paraId="6A30ACC6" w14:textId="77777777" w:rsidTr="00BC6873">
        <w:trPr>
          <w:trHeight w:val="312"/>
        </w:trPr>
        <w:tc>
          <w:tcPr>
            <w:tcW w:w="567"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6D4A1C93" w14:textId="77777777" w:rsidR="00BC6873" w:rsidRPr="00BC6873" w:rsidRDefault="00BC6873" w:rsidP="00BC6873">
            <w:pPr>
              <w:jc w:val="center"/>
              <w:rPr>
                <w:rFonts w:ascii="Calibri" w:hAnsi="Calibri" w:cs="Calibri"/>
                <w:color w:val="000000"/>
              </w:rPr>
            </w:pPr>
            <w:r w:rsidRPr="00BC6873">
              <w:rPr>
                <w:rFonts w:ascii="Calibri" w:hAnsi="Calibri" w:cs="Calibri"/>
                <w:color w:val="000000"/>
              </w:rPr>
              <w:t>8</w:t>
            </w:r>
          </w:p>
        </w:tc>
        <w:tc>
          <w:tcPr>
            <w:tcW w:w="2410" w:type="dxa"/>
            <w:vMerge w:val="restart"/>
            <w:tcBorders>
              <w:top w:val="nil"/>
              <w:left w:val="single" w:sz="4" w:space="0" w:color="auto"/>
              <w:bottom w:val="single" w:sz="4" w:space="0" w:color="auto"/>
              <w:right w:val="single" w:sz="4" w:space="0" w:color="auto"/>
            </w:tcBorders>
            <w:shd w:val="clear" w:color="auto" w:fill="auto"/>
            <w:vAlign w:val="center"/>
            <w:hideMark/>
          </w:tcPr>
          <w:p w14:paraId="4F373255" w14:textId="77777777" w:rsidR="00BC6873" w:rsidRPr="00BC6873" w:rsidRDefault="00BC6873" w:rsidP="00BC6873">
            <w:pPr>
              <w:rPr>
                <w:rFonts w:ascii="Calibri" w:hAnsi="Calibri" w:cs="Calibri"/>
                <w:color w:val="000000"/>
              </w:rPr>
            </w:pPr>
            <w:r w:rsidRPr="00BC6873">
              <w:rPr>
                <w:rFonts w:ascii="Calibri" w:hAnsi="Calibri" w:cs="Calibri"/>
                <w:color w:val="000000"/>
              </w:rPr>
              <w:t>kurtka ciepłochronna, przeciwdeszczowa z odpinaną podpinką</w:t>
            </w:r>
          </w:p>
        </w:tc>
        <w:tc>
          <w:tcPr>
            <w:tcW w:w="1602"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1392B555" w14:textId="77777777" w:rsidR="00BC6873" w:rsidRPr="00BC6873" w:rsidRDefault="00BC6873" w:rsidP="00BC6873">
            <w:pPr>
              <w:jc w:val="center"/>
              <w:rPr>
                <w:rFonts w:ascii="Calibri" w:hAnsi="Calibri" w:cs="Calibri"/>
                <w:color w:val="000000"/>
              </w:rPr>
            </w:pPr>
            <w:r w:rsidRPr="00BC6873">
              <w:rPr>
                <w:rFonts w:ascii="Calibri" w:hAnsi="Calibri" w:cs="Calibri"/>
                <w:color w:val="000000"/>
              </w:rPr>
              <w:t>sztuka</w:t>
            </w:r>
          </w:p>
        </w:tc>
        <w:tc>
          <w:tcPr>
            <w:tcW w:w="1375"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7E43382B" w14:textId="77777777" w:rsidR="00BC6873" w:rsidRPr="00BC6873" w:rsidRDefault="00BC6873" w:rsidP="00BC6873">
            <w:pPr>
              <w:jc w:val="center"/>
              <w:rPr>
                <w:rFonts w:ascii="Calibri" w:hAnsi="Calibri" w:cs="Calibri"/>
                <w:color w:val="000000"/>
              </w:rPr>
            </w:pPr>
            <w:r w:rsidRPr="00BC6873">
              <w:rPr>
                <w:rFonts w:ascii="Calibri" w:hAnsi="Calibri" w:cs="Calibri"/>
                <w:color w:val="000000"/>
              </w:rPr>
              <w:t>9</w:t>
            </w:r>
          </w:p>
        </w:tc>
        <w:tc>
          <w:tcPr>
            <w:tcW w:w="1417" w:type="dxa"/>
            <w:tcBorders>
              <w:top w:val="nil"/>
              <w:left w:val="nil"/>
              <w:bottom w:val="single" w:sz="4" w:space="0" w:color="auto"/>
              <w:right w:val="single" w:sz="4" w:space="0" w:color="auto"/>
            </w:tcBorders>
            <w:shd w:val="clear" w:color="auto" w:fill="auto"/>
            <w:noWrap/>
            <w:vAlign w:val="center"/>
            <w:hideMark/>
          </w:tcPr>
          <w:p w14:paraId="73CED5F5" w14:textId="77777777" w:rsidR="00BC6873" w:rsidRPr="00BC6873" w:rsidRDefault="00BC6873" w:rsidP="00BC6873">
            <w:pPr>
              <w:jc w:val="center"/>
              <w:rPr>
                <w:rFonts w:ascii="Calibri" w:hAnsi="Calibri" w:cs="Calibri"/>
              </w:rPr>
            </w:pPr>
            <w:r w:rsidRPr="00BC6873">
              <w:rPr>
                <w:rFonts w:ascii="Calibri" w:hAnsi="Calibri" w:cs="Calibri"/>
              </w:rPr>
              <w:t>172/105</w:t>
            </w:r>
          </w:p>
        </w:tc>
        <w:tc>
          <w:tcPr>
            <w:tcW w:w="1701" w:type="dxa"/>
            <w:tcBorders>
              <w:top w:val="nil"/>
              <w:left w:val="nil"/>
              <w:bottom w:val="single" w:sz="4" w:space="0" w:color="auto"/>
              <w:right w:val="single" w:sz="4" w:space="0" w:color="auto"/>
            </w:tcBorders>
            <w:shd w:val="clear" w:color="auto" w:fill="auto"/>
            <w:noWrap/>
            <w:vAlign w:val="center"/>
            <w:hideMark/>
          </w:tcPr>
          <w:p w14:paraId="60F32072" w14:textId="77777777" w:rsidR="00BC6873" w:rsidRPr="00BC6873" w:rsidRDefault="00BC6873" w:rsidP="00BC6873">
            <w:pPr>
              <w:jc w:val="center"/>
              <w:rPr>
                <w:rFonts w:ascii="Calibri" w:hAnsi="Calibri" w:cs="Calibri"/>
                <w:color w:val="000000"/>
              </w:rPr>
            </w:pPr>
            <w:r w:rsidRPr="00BC6873">
              <w:rPr>
                <w:rFonts w:ascii="Calibri" w:hAnsi="Calibri" w:cs="Calibri"/>
                <w:color w:val="000000"/>
              </w:rPr>
              <w:t>1</w:t>
            </w:r>
          </w:p>
        </w:tc>
      </w:tr>
      <w:tr w:rsidR="00BC6873" w:rsidRPr="00BC6873" w14:paraId="2259C0D9" w14:textId="77777777" w:rsidTr="00BC6873">
        <w:trPr>
          <w:trHeight w:val="312"/>
        </w:trPr>
        <w:tc>
          <w:tcPr>
            <w:tcW w:w="567" w:type="dxa"/>
            <w:vMerge/>
            <w:tcBorders>
              <w:top w:val="nil"/>
              <w:left w:val="single" w:sz="4" w:space="0" w:color="auto"/>
              <w:bottom w:val="single" w:sz="4" w:space="0" w:color="auto"/>
              <w:right w:val="single" w:sz="4" w:space="0" w:color="auto"/>
            </w:tcBorders>
            <w:vAlign w:val="center"/>
            <w:hideMark/>
          </w:tcPr>
          <w:p w14:paraId="68610F54" w14:textId="77777777" w:rsidR="00BC6873" w:rsidRPr="00BC6873" w:rsidRDefault="00BC6873" w:rsidP="00BC6873">
            <w:pPr>
              <w:rPr>
                <w:rFonts w:ascii="Calibri" w:hAnsi="Calibri" w:cs="Calibri"/>
                <w:color w:val="000000"/>
              </w:rPr>
            </w:pPr>
          </w:p>
        </w:tc>
        <w:tc>
          <w:tcPr>
            <w:tcW w:w="2410" w:type="dxa"/>
            <w:vMerge/>
            <w:tcBorders>
              <w:top w:val="nil"/>
              <w:left w:val="single" w:sz="4" w:space="0" w:color="auto"/>
              <w:bottom w:val="single" w:sz="4" w:space="0" w:color="auto"/>
              <w:right w:val="single" w:sz="4" w:space="0" w:color="auto"/>
            </w:tcBorders>
            <w:vAlign w:val="center"/>
            <w:hideMark/>
          </w:tcPr>
          <w:p w14:paraId="6E95FCD4" w14:textId="77777777" w:rsidR="00BC6873" w:rsidRPr="00BC6873" w:rsidRDefault="00BC6873" w:rsidP="00BC6873">
            <w:pPr>
              <w:rPr>
                <w:rFonts w:ascii="Calibri" w:hAnsi="Calibri" w:cs="Calibri"/>
                <w:color w:val="000000"/>
              </w:rPr>
            </w:pPr>
          </w:p>
        </w:tc>
        <w:tc>
          <w:tcPr>
            <w:tcW w:w="1602" w:type="dxa"/>
            <w:vMerge/>
            <w:tcBorders>
              <w:top w:val="nil"/>
              <w:left w:val="single" w:sz="4" w:space="0" w:color="auto"/>
              <w:bottom w:val="single" w:sz="4" w:space="0" w:color="auto"/>
              <w:right w:val="single" w:sz="4" w:space="0" w:color="auto"/>
            </w:tcBorders>
            <w:vAlign w:val="center"/>
            <w:hideMark/>
          </w:tcPr>
          <w:p w14:paraId="0B113FC3" w14:textId="77777777" w:rsidR="00BC6873" w:rsidRPr="00BC6873" w:rsidRDefault="00BC6873" w:rsidP="00BC6873">
            <w:pPr>
              <w:rPr>
                <w:rFonts w:ascii="Calibri" w:hAnsi="Calibri" w:cs="Calibri"/>
                <w:color w:val="000000"/>
              </w:rPr>
            </w:pPr>
          </w:p>
        </w:tc>
        <w:tc>
          <w:tcPr>
            <w:tcW w:w="1375" w:type="dxa"/>
            <w:vMerge/>
            <w:tcBorders>
              <w:top w:val="nil"/>
              <w:left w:val="single" w:sz="4" w:space="0" w:color="auto"/>
              <w:bottom w:val="single" w:sz="4" w:space="0" w:color="auto"/>
              <w:right w:val="single" w:sz="4" w:space="0" w:color="auto"/>
            </w:tcBorders>
            <w:vAlign w:val="center"/>
            <w:hideMark/>
          </w:tcPr>
          <w:p w14:paraId="2FC7E14D" w14:textId="77777777" w:rsidR="00BC6873" w:rsidRPr="00BC6873" w:rsidRDefault="00BC6873" w:rsidP="00BC6873">
            <w:pPr>
              <w:rPr>
                <w:rFonts w:ascii="Calibri" w:hAnsi="Calibri" w:cs="Calibri"/>
                <w:color w:val="000000"/>
              </w:rPr>
            </w:pPr>
          </w:p>
        </w:tc>
        <w:tc>
          <w:tcPr>
            <w:tcW w:w="1417" w:type="dxa"/>
            <w:tcBorders>
              <w:top w:val="nil"/>
              <w:left w:val="nil"/>
              <w:bottom w:val="single" w:sz="4" w:space="0" w:color="auto"/>
              <w:right w:val="single" w:sz="4" w:space="0" w:color="auto"/>
            </w:tcBorders>
            <w:shd w:val="clear" w:color="auto" w:fill="auto"/>
            <w:noWrap/>
            <w:vAlign w:val="center"/>
            <w:hideMark/>
          </w:tcPr>
          <w:p w14:paraId="221B0910" w14:textId="77777777" w:rsidR="00BC6873" w:rsidRPr="00BC6873" w:rsidRDefault="00BC6873" w:rsidP="00BC6873">
            <w:pPr>
              <w:jc w:val="center"/>
              <w:rPr>
                <w:rFonts w:ascii="Calibri" w:hAnsi="Calibri" w:cs="Calibri"/>
              </w:rPr>
            </w:pPr>
            <w:r w:rsidRPr="00BC6873">
              <w:rPr>
                <w:rFonts w:ascii="Calibri" w:hAnsi="Calibri" w:cs="Calibri"/>
              </w:rPr>
              <w:t>178/118</w:t>
            </w:r>
          </w:p>
        </w:tc>
        <w:tc>
          <w:tcPr>
            <w:tcW w:w="1701" w:type="dxa"/>
            <w:tcBorders>
              <w:top w:val="nil"/>
              <w:left w:val="nil"/>
              <w:bottom w:val="single" w:sz="4" w:space="0" w:color="auto"/>
              <w:right w:val="single" w:sz="4" w:space="0" w:color="auto"/>
            </w:tcBorders>
            <w:shd w:val="clear" w:color="auto" w:fill="auto"/>
            <w:noWrap/>
            <w:vAlign w:val="center"/>
            <w:hideMark/>
          </w:tcPr>
          <w:p w14:paraId="0237663C" w14:textId="77777777" w:rsidR="00BC6873" w:rsidRPr="00BC6873" w:rsidRDefault="00BC6873" w:rsidP="00BC6873">
            <w:pPr>
              <w:jc w:val="center"/>
              <w:rPr>
                <w:rFonts w:ascii="Calibri" w:hAnsi="Calibri" w:cs="Calibri"/>
                <w:color w:val="000000"/>
              </w:rPr>
            </w:pPr>
            <w:r w:rsidRPr="00BC6873">
              <w:rPr>
                <w:rFonts w:ascii="Calibri" w:hAnsi="Calibri" w:cs="Calibri"/>
                <w:color w:val="000000"/>
              </w:rPr>
              <w:t>1</w:t>
            </w:r>
          </w:p>
        </w:tc>
      </w:tr>
      <w:tr w:rsidR="00BC6873" w:rsidRPr="00BC6873" w14:paraId="313EE3D0" w14:textId="77777777" w:rsidTr="00BC6873">
        <w:trPr>
          <w:trHeight w:val="312"/>
        </w:trPr>
        <w:tc>
          <w:tcPr>
            <w:tcW w:w="567" w:type="dxa"/>
            <w:vMerge/>
            <w:tcBorders>
              <w:top w:val="nil"/>
              <w:left w:val="single" w:sz="4" w:space="0" w:color="auto"/>
              <w:bottom w:val="single" w:sz="4" w:space="0" w:color="auto"/>
              <w:right w:val="single" w:sz="4" w:space="0" w:color="auto"/>
            </w:tcBorders>
            <w:vAlign w:val="center"/>
            <w:hideMark/>
          </w:tcPr>
          <w:p w14:paraId="68480F63" w14:textId="77777777" w:rsidR="00BC6873" w:rsidRPr="00BC6873" w:rsidRDefault="00BC6873" w:rsidP="00BC6873">
            <w:pPr>
              <w:rPr>
                <w:rFonts w:ascii="Calibri" w:hAnsi="Calibri" w:cs="Calibri"/>
                <w:color w:val="000000"/>
              </w:rPr>
            </w:pPr>
          </w:p>
        </w:tc>
        <w:tc>
          <w:tcPr>
            <w:tcW w:w="2410" w:type="dxa"/>
            <w:vMerge/>
            <w:tcBorders>
              <w:top w:val="nil"/>
              <w:left w:val="single" w:sz="4" w:space="0" w:color="auto"/>
              <w:bottom w:val="single" w:sz="4" w:space="0" w:color="auto"/>
              <w:right w:val="single" w:sz="4" w:space="0" w:color="auto"/>
            </w:tcBorders>
            <w:vAlign w:val="center"/>
            <w:hideMark/>
          </w:tcPr>
          <w:p w14:paraId="2F832F8B" w14:textId="77777777" w:rsidR="00BC6873" w:rsidRPr="00BC6873" w:rsidRDefault="00BC6873" w:rsidP="00BC6873">
            <w:pPr>
              <w:rPr>
                <w:rFonts w:ascii="Calibri" w:hAnsi="Calibri" w:cs="Calibri"/>
                <w:color w:val="000000"/>
              </w:rPr>
            </w:pPr>
          </w:p>
        </w:tc>
        <w:tc>
          <w:tcPr>
            <w:tcW w:w="1602" w:type="dxa"/>
            <w:vMerge/>
            <w:tcBorders>
              <w:top w:val="nil"/>
              <w:left w:val="single" w:sz="4" w:space="0" w:color="auto"/>
              <w:bottom w:val="single" w:sz="4" w:space="0" w:color="auto"/>
              <w:right w:val="single" w:sz="4" w:space="0" w:color="auto"/>
            </w:tcBorders>
            <w:vAlign w:val="center"/>
            <w:hideMark/>
          </w:tcPr>
          <w:p w14:paraId="56C3B485" w14:textId="77777777" w:rsidR="00BC6873" w:rsidRPr="00BC6873" w:rsidRDefault="00BC6873" w:rsidP="00BC6873">
            <w:pPr>
              <w:rPr>
                <w:rFonts w:ascii="Calibri" w:hAnsi="Calibri" w:cs="Calibri"/>
                <w:color w:val="000000"/>
              </w:rPr>
            </w:pPr>
          </w:p>
        </w:tc>
        <w:tc>
          <w:tcPr>
            <w:tcW w:w="1375" w:type="dxa"/>
            <w:vMerge/>
            <w:tcBorders>
              <w:top w:val="nil"/>
              <w:left w:val="single" w:sz="4" w:space="0" w:color="auto"/>
              <w:bottom w:val="single" w:sz="4" w:space="0" w:color="auto"/>
              <w:right w:val="single" w:sz="4" w:space="0" w:color="auto"/>
            </w:tcBorders>
            <w:vAlign w:val="center"/>
            <w:hideMark/>
          </w:tcPr>
          <w:p w14:paraId="2CF14808" w14:textId="77777777" w:rsidR="00BC6873" w:rsidRPr="00BC6873" w:rsidRDefault="00BC6873" w:rsidP="00BC6873">
            <w:pPr>
              <w:rPr>
                <w:rFonts w:ascii="Calibri" w:hAnsi="Calibri" w:cs="Calibri"/>
                <w:color w:val="000000"/>
              </w:rPr>
            </w:pPr>
          </w:p>
        </w:tc>
        <w:tc>
          <w:tcPr>
            <w:tcW w:w="1417" w:type="dxa"/>
            <w:tcBorders>
              <w:top w:val="nil"/>
              <w:left w:val="nil"/>
              <w:bottom w:val="single" w:sz="4" w:space="0" w:color="auto"/>
              <w:right w:val="single" w:sz="4" w:space="0" w:color="auto"/>
            </w:tcBorders>
            <w:shd w:val="clear" w:color="auto" w:fill="auto"/>
            <w:noWrap/>
            <w:vAlign w:val="center"/>
            <w:hideMark/>
          </w:tcPr>
          <w:p w14:paraId="3F651C18" w14:textId="77777777" w:rsidR="00BC6873" w:rsidRPr="00BC6873" w:rsidRDefault="00BC6873" w:rsidP="00BC6873">
            <w:pPr>
              <w:jc w:val="center"/>
              <w:rPr>
                <w:rFonts w:ascii="Calibri" w:hAnsi="Calibri" w:cs="Calibri"/>
              </w:rPr>
            </w:pPr>
            <w:r w:rsidRPr="00BC6873">
              <w:rPr>
                <w:rFonts w:ascii="Calibri" w:hAnsi="Calibri" w:cs="Calibri"/>
              </w:rPr>
              <w:t>176/104</w:t>
            </w:r>
          </w:p>
        </w:tc>
        <w:tc>
          <w:tcPr>
            <w:tcW w:w="1701" w:type="dxa"/>
            <w:tcBorders>
              <w:top w:val="nil"/>
              <w:left w:val="nil"/>
              <w:bottom w:val="single" w:sz="4" w:space="0" w:color="auto"/>
              <w:right w:val="single" w:sz="4" w:space="0" w:color="auto"/>
            </w:tcBorders>
            <w:shd w:val="clear" w:color="auto" w:fill="auto"/>
            <w:noWrap/>
            <w:vAlign w:val="center"/>
            <w:hideMark/>
          </w:tcPr>
          <w:p w14:paraId="24F39F9C" w14:textId="77777777" w:rsidR="00BC6873" w:rsidRPr="00BC6873" w:rsidRDefault="00BC6873" w:rsidP="00BC6873">
            <w:pPr>
              <w:jc w:val="center"/>
              <w:rPr>
                <w:rFonts w:ascii="Calibri" w:hAnsi="Calibri" w:cs="Calibri"/>
                <w:color w:val="000000"/>
              </w:rPr>
            </w:pPr>
            <w:r w:rsidRPr="00BC6873">
              <w:rPr>
                <w:rFonts w:ascii="Calibri" w:hAnsi="Calibri" w:cs="Calibri"/>
                <w:color w:val="000000"/>
              </w:rPr>
              <w:t>1</w:t>
            </w:r>
          </w:p>
        </w:tc>
      </w:tr>
      <w:tr w:rsidR="00BC6873" w:rsidRPr="00BC6873" w14:paraId="022205BC" w14:textId="77777777" w:rsidTr="00BC6873">
        <w:trPr>
          <w:trHeight w:val="312"/>
        </w:trPr>
        <w:tc>
          <w:tcPr>
            <w:tcW w:w="567" w:type="dxa"/>
            <w:vMerge/>
            <w:tcBorders>
              <w:top w:val="nil"/>
              <w:left w:val="single" w:sz="4" w:space="0" w:color="auto"/>
              <w:bottom w:val="single" w:sz="4" w:space="0" w:color="auto"/>
              <w:right w:val="single" w:sz="4" w:space="0" w:color="auto"/>
            </w:tcBorders>
            <w:vAlign w:val="center"/>
            <w:hideMark/>
          </w:tcPr>
          <w:p w14:paraId="54B6689F" w14:textId="77777777" w:rsidR="00BC6873" w:rsidRPr="00BC6873" w:rsidRDefault="00BC6873" w:rsidP="00BC6873">
            <w:pPr>
              <w:rPr>
                <w:rFonts w:ascii="Calibri" w:hAnsi="Calibri" w:cs="Calibri"/>
                <w:color w:val="000000"/>
              </w:rPr>
            </w:pPr>
          </w:p>
        </w:tc>
        <w:tc>
          <w:tcPr>
            <w:tcW w:w="2410" w:type="dxa"/>
            <w:vMerge/>
            <w:tcBorders>
              <w:top w:val="nil"/>
              <w:left w:val="single" w:sz="4" w:space="0" w:color="auto"/>
              <w:bottom w:val="single" w:sz="4" w:space="0" w:color="auto"/>
              <w:right w:val="single" w:sz="4" w:space="0" w:color="auto"/>
            </w:tcBorders>
            <w:vAlign w:val="center"/>
            <w:hideMark/>
          </w:tcPr>
          <w:p w14:paraId="74D86F3B" w14:textId="77777777" w:rsidR="00BC6873" w:rsidRPr="00BC6873" w:rsidRDefault="00BC6873" w:rsidP="00BC6873">
            <w:pPr>
              <w:rPr>
                <w:rFonts w:ascii="Calibri" w:hAnsi="Calibri" w:cs="Calibri"/>
                <w:color w:val="000000"/>
              </w:rPr>
            </w:pPr>
          </w:p>
        </w:tc>
        <w:tc>
          <w:tcPr>
            <w:tcW w:w="1602" w:type="dxa"/>
            <w:vMerge/>
            <w:tcBorders>
              <w:top w:val="nil"/>
              <w:left w:val="single" w:sz="4" w:space="0" w:color="auto"/>
              <w:bottom w:val="single" w:sz="4" w:space="0" w:color="auto"/>
              <w:right w:val="single" w:sz="4" w:space="0" w:color="auto"/>
            </w:tcBorders>
            <w:vAlign w:val="center"/>
            <w:hideMark/>
          </w:tcPr>
          <w:p w14:paraId="2E30119C" w14:textId="77777777" w:rsidR="00BC6873" w:rsidRPr="00BC6873" w:rsidRDefault="00BC6873" w:rsidP="00BC6873">
            <w:pPr>
              <w:rPr>
                <w:rFonts w:ascii="Calibri" w:hAnsi="Calibri" w:cs="Calibri"/>
                <w:color w:val="000000"/>
              </w:rPr>
            </w:pPr>
          </w:p>
        </w:tc>
        <w:tc>
          <w:tcPr>
            <w:tcW w:w="1375" w:type="dxa"/>
            <w:vMerge/>
            <w:tcBorders>
              <w:top w:val="nil"/>
              <w:left w:val="single" w:sz="4" w:space="0" w:color="auto"/>
              <w:bottom w:val="single" w:sz="4" w:space="0" w:color="auto"/>
              <w:right w:val="single" w:sz="4" w:space="0" w:color="auto"/>
            </w:tcBorders>
            <w:vAlign w:val="center"/>
            <w:hideMark/>
          </w:tcPr>
          <w:p w14:paraId="05206C29" w14:textId="77777777" w:rsidR="00BC6873" w:rsidRPr="00BC6873" w:rsidRDefault="00BC6873" w:rsidP="00BC6873">
            <w:pPr>
              <w:rPr>
                <w:rFonts w:ascii="Calibri" w:hAnsi="Calibri" w:cs="Calibri"/>
                <w:color w:val="000000"/>
              </w:rPr>
            </w:pPr>
          </w:p>
        </w:tc>
        <w:tc>
          <w:tcPr>
            <w:tcW w:w="1417" w:type="dxa"/>
            <w:tcBorders>
              <w:top w:val="nil"/>
              <w:left w:val="nil"/>
              <w:bottom w:val="single" w:sz="4" w:space="0" w:color="auto"/>
              <w:right w:val="single" w:sz="4" w:space="0" w:color="auto"/>
            </w:tcBorders>
            <w:shd w:val="clear" w:color="FFFFCC" w:fill="FFFFFF"/>
            <w:noWrap/>
            <w:vAlign w:val="center"/>
            <w:hideMark/>
          </w:tcPr>
          <w:p w14:paraId="47E2163E" w14:textId="77777777" w:rsidR="00BC6873" w:rsidRPr="00BC6873" w:rsidRDefault="00BC6873" w:rsidP="00BC6873">
            <w:pPr>
              <w:jc w:val="center"/>
              <w:rPr>
                <w:rFonts w:ascii="Calibri" w:hAnsi="Calibri" w:cs="Calibri"/>
              </w:rPr>
            </w:pPr>
            <w:r w:rsidRPr="00BC6873">
              <w:rPr>
                <w:rFonts w:ascii="Calibri" w:hAnsi="Calibri" w:cs="Calibri"/>
              </w:rPr>
              <w:t>176/108</w:t>
            </w:r>
          </w:p>
        </w:tc>
        <w:tc>
          <w:tcPr>
            <w:tcW w:w="1701" w:type="dxa"/>
            <w:tcBorders>
              <w:top w:val="nil"/>
              <w:left w:val="nil"/>
              <w:bottom w:val="single" w:sz="4" w:space="0" w:color="auto"/>
              <w:right w:val="single" w:sz="4" w:space="0" w:color="auto"/>
            </w:tcBorders>
            <w:shd w:val="clear" w:color="auto" w:fill="auto"/>
            <w:noWrap/>
            <w:vAlign w:val="center"/>
            <w:hideMark/>
          </w:tcPr>
          <w:p w14:paraId="477C2EF3" w14:textId="77777777" w:rsidR="00BC6873" w:rsidRPr="00BC6873" w:rsidRDefault="00BC6873" w:rsidP="00BC6873">
            <w:pPr>
              <w:jc w:val="center"/>
              <w:rPr>
                <w:rFonts w:ascii="Calibri" w:hAnsi="Calibri" w:cs="Calibri"/>
                <w:color w:val="000000"/>
              </w:rPr>
            </w:pPr>
            <w:r w:rsidRPr="00BC6873">
              <w:rPr>
                <w:rFonts w:ascii="Calibri" w:hAnsi="Calibri" w:cs="Calibri"/>
                <w:color w:val="000000"/>
              </w:rPr>
              <w:t>1</w:t>
            </w:r>
          </w:p>
        </w:tc>
      </w:tr>
      <w:tr w:rsidR="00BC6873" w:rsidRPr="00BC6873" w14:paraId="28769888" w14:textId="77777777" w:rsidTr="00BC6873">
        <w:trPr>
          <w:trHeight w:val="312"/>
        </w:trPr>
        <w:tc>
          <w:tcPr>
            <w:tcW w:w="567" w:type="dxa"/>
            <w:vMerge/>
            <w:tcBorders>
              <w:top w:val="nil"/>
              <w:left w:val="single" w:sz="4" w:space="0" w:color="auto"/>
              <w:bottom w:val="single" w:sz="4" w:space="0" w:color="auto"/>
              <w:right w:val="single" w:sz="4" w:space="0" w:color="auto"/>
            </w:tcBorders>
            <w:vAlign w:val="center"/>
            <w:hideMark/>
          </w:tcPr>
          <w:p w14:paraId="6E42AE86" w14:textId="77777777" w:rsidR="00BC6873" w:rsidRPr="00BC6873" w:rsidRDefault="00BC6873" w:rsidP="00BC6873">
            <w:pPr>
              <w:rPr>
                <w:rFonts w:ascii="Calibri" w:hAnsi="Calibri" w:cs="Calibri"/>
                <w:color w:val="000000"/>
              </w:rPr>
            </w:pPr>
          </w:p>
        </w:tc>
        <w:tc>
          <w:tcPr>
            <w:tcW w:w="2410" w:type="dxa"/>
            <w:vMerge/>
            <w:tcBorders>
              <w:top w:val="nil"/>
              <w:left w:val="single" w:sz="4" w:space="0" w:color="auto"/>
              <w:bottom w:val="single" w:sz="4" w:space="0" w:color="auto"/>
              <w:right w:val="single" w:sz="4" w:space="0" w:color="auto"/>
            </w:tcBorders>
            <w:vAlign w:val="center"/>
            <w:hideMark/>
          </w:tcPr>
          <w:p w14:paraId="0F2E317D" w14:textId="77777777" w:rsidR="00BC6873" w:rsidRPr="00BC6873" w:rsidRDefault="00BC6873" w:rsidP="00BC6873">
            <w:pPr>
              <w:rPr>
                <w:rFonts w:ascii="Calibri" w:hAnsi="Calibri" w:cs="Calibri"/>
                <w:color w:val="000000"/>
              </w:rPr>
            </w:pPr>
          </w:p>
        </w:tc>
        <w:tc>
          <w:tcPr>
            <w:tcW w:w="1602" w:type="dxa"/>
            <w:vMerge/>
            <w:tcBorders>
              <w:top w:val="nil"/>
              <w:left w:val="single" w:sz="4" w:space="0" w:color="auto"/>
              <w:bottom w:val="single" w:sz="4" w:space="0" w:color="auto"/>
              <w:right w:val="single" w:sz="4" w:space="0" w:color="auto"/>
            </w:tcBorders>
            <w:vAlign w:val="center"/>
            <w:hideMark/>
          </w:tcPr>
          <w:p w14:paraId="7A2D34B1" w14:textId="77777777" w:rsidR="00BC6873" w:rsidRPr="00BC6873" w:rsidRDefault="00BC6873" w:rsidP="00BC6873">
            <w:pPr>
              <w:rPr>
                <w:rFonts w:ascii="Calibri" w:hAnsi="Calibri" w:cs="Calibri"/>
                <w:color w:val="000000"/>
              </w:rPr>
            </w:pPr>
          </w:p>
        </w:tc>
        <w:tc>
          <w:tcPr>
            <w:tcW w:w="1375" w:type="dxa"/>
            <w:vMerge/>
            <w:tcBorders>
              <w:top w:val="nil"/>
              <w:left w:val="single" w:sz="4" w:space="0" w:color="auto"/>
              <w:bottom w:val="single" w:sz="4" w:space="0" w:color="auto"/>
              <w:right w:val="single" w:sz="4" w:space="0" w:color="auto"/>
            </w:tcBorders>
            <w:vAlign w:val="center"/>
            <w:hideMark/>
          </w:tcPr>
          <w:p w14:paraId="334B518E" w14:textId="77777777" w:rsidR="00BC6873" w:rsidRPr="00BC6873" w:rsidRDefault="00BC6873" w:rsidP="00BC6873">
            <w:pPr>
              <w:rPr>
                <w:rFonts w:ascii="Calibri" w:hAnsi="Calibri" w:cs="Calibri"/>
                <w:color w:val="000000"/>
              </w:rPr>
            </w:pPr>
          </w:p>
        </w:tc>
        <w:tc>
          <w:tcPr>
            <w:tcW w:w="1417" w:type="dxa"/>
            <w:tcBorders>
              <w:top w:val="nil"/>
              <w:left w:val="nil"/>
              <w:bottom w:val="single" w:sz="4" w:space="0" w:color="auto"/>
              <w:right w:val="single" w:sz="4" w:space="0" w:color="auto"/>
            </w:tcBorders>
            <w:shd w:val="clear" w:color="FFFFCC" w:fill="FFFFFF"/>
            <w:noWrap/>
            <w:vAlign w:val="center"/>
            <w:hideMark/>
          </w:tcPr>
          <w:p w14:paraId="6B8473C0" w14:textId="77777777" w:rsidR="00BC6873" w:rsidRPr="00BC6873" w:rsidRDefault="00BC6873" w:rsidP="00BC6873">
            <w:pPr>
              <w:jc w:val="center"/>
              <w:rPr>
                <w:rFonts w:ascii="Calibri" w:hAnsi="Calibri" w:cs="Calibri"/>
              </w:rPr>
            </w:pPr>
            <w:r w:rsidRPr="00BC6873">
              <w:rPr>
                <w:rFonts w:ascii="Calibri" w:hAnsi="Calibri" w:cs="Calibri"/>
              </w:rPr>
              <w:t>182/108</w:t>
            </w:r>
          </w:p>
        </w:tc>
        <w:tc>
          <w:tcPr>
            <w:tcW w:w="1701" w:type="dxa"/>
            <w:tcBorders>
              <w:top w:val="nil"/>
              <w:left w:val="nil"/>
              <w:bottom w:val="single" w:sz="4" w:space="0" w:color="auto"/>
              <w:right w:val="single" w:sz="4" w:space="0" w:color="auto"/>
            </w:tcBorders>
            <w:shd w:val="clear" w:color="auto" w:fill="auto"/>
            <w:noWrap/>
            <w:vAlign w:val="center"/>
            <w:hideMark/>
          </w:tcPr>
          <w:p w14:paraId="53596B4F" w14:textId="77777777" w:rsidR="00BC6873" w:rsidRPr="00BC6873" w:rsidRDefault="00BC6873" w:rsidP="00BC6873">
            <w:pPr>
              <w:jc w:val="center"/>
              <w:rPr>
                <w:rFonts w:ascii="Calibri" w:hAnsi="Calibri" w:cs="Calibri"/>
                <w:color w:val="000000"/>
              </w:rPr>
            </w:pPr>
            <w:r w:rsidRPr="00BC6873">
              <w:rPr>
                <w:rFonts w:ascii="Calibri" w:hAnsi="Calibri" w:cs="Calibri"/>
                <w:color w:val="000000"/>
              </w:rPr>
              <w:t>1</w:t>
            </w:r>
          </w:p>
        </w:tc>
      </w:tr>
      <w:tr w:rsidR="00BC6873" w:rsidRPr="00BC6873" w14:paraId="504E9893" w14:textId="77777777" w:rsidTr="00BC6873">
        <w:trPr>
          <w:trHeight w:val="312"/>
        </w:trPr>
        <w:tc>
          <w:tcPr>
            <w:tcW w:w="567" w:type="dxa"/>
            <w:vMerge/>
            <w:tcBorders>
              <w:top w:val="nil"/>
              <w:left w:val="single" w:sz="4" w:space="0" w:color="auto"/>
              <w:bottom w:val="single" w:sz="4" w:space="0" w:color="auto"/>
              <w:right w:val="single" w:sz="4" w:space="0" w:color="auto"/>
            </w:tcBorders>
            <w:vAlign w:val="center"/>
            <w:hideMark/>
          </w:tcPr>
          <w:p w14:paraId="68C66349" w14:textId="77777777" w:rsidR="00BC6873" w:rsidRPr="00BC6873" w:rsidRDefault="00BC6873" w:rsidP="00BC6873">
            <w:pPr>
              <w:rPr>
                <w:rFonts w:ascii="Calibri" w:hAnsi="Calibri" w:cs="Calibri"/>
                <w:color w:val="000000"/>
              </w:rPr>
            </w:pPr>
          </w:p>
        </w:tc>
        <w:tc>
          <w:tcPr>
            <w:tcW w:w="2410" w:type="dxa"/>
            <w:vMerge/>
            <w:tcBorders>
              <w:top w:val="nil"/>
              <w:left w:val="single" w:sz="4" w:space="0" w:color="auto"/>
              <w:bottom w:val="single" w:sz="4" w:space="0" w:color="auto"/>
              <w:right w:val="single" w:sz="4" w:space="0" w:color="auto"/>
            </w:tcBorders>
            <w:vAlign w:val="center"/>
            <w:hideMark/>
          </w:tcPr>
          <w:p w14:paraId="1DDBC51B" w14:textId="77777777" w:rsidR="00BC6873" w:rsidRPr="00BC6873" w:rsidRDefault="00BC6873" w:rsidP="00BC6873">
            <w:pPr>
              <w:rPr>
                <w:rFonts w:ascii="Calibri" w:hAnsi="Calibri" w:cs="Calibri"/>
                <w:color w:val="000000"/>
              </w:rPr>
            </w:pPr>
          </w:p>
        </w:tc>
        <w:tc>
          <w:tcPr>
            <w:tcW w:w="1602" w:type="dxa"/>
            <w:vMerge/>
            <w:tcBorders>
              <w:top w:val="nil"/>
              <w:left w:val="single" w:sz="4" w:space="0" w:color="auto"/>
              <w:bottom w:val="single" w:sz="4" w:space="0" w:color="auto"/>
              <w:right w:val="single" w:sz="4" w:space="0" w:color="auto"/>
            </w:tcBorders>
            <w:vAlign w:val="center"/>
            <w:hideMark/>
          </w:tcPr>
          <w:p w14:paraId="132571A1" w14:textId="77777777" w:rsidR="00BC6873" w:rsidRPr="00BC6873" w:rsidRDefault="00BC6873" w:rsidP="00BC6873">
            <w:pPr>
              <w:rPr>
                <w:rFonts w:ascii="Calibri" w:hAnsi="Calibri" w:cs="Calibri"/>
                <w:color w:val="000000"/>
              </w:rPr>
            </w:pPr>
          </w:p>
        </w:tc>
        <w:tc>
          <w:tcPr>
            <w:tcW w:w="1375" w:type="dxa"/>
            <w:vMerge/>
            <w:tcBorders>
              <w:top w:val="nil"/>
              <w:left w:val="single" w:sz="4" w:space="0" w:color="auto"/>
              <w:bottom w:val="single" w:sz="4" w:space="0" w:color="auto"/>
              <w:right w:val="single" w:sz="4" w:space="0" w:color="auto"/>
            </w:tcBorders>
            <w:vAlign w:val="center"/>
            <w:hideMark/>
          </w:tcPr>
          <w:p w14:paraId="1E84F8A5" w14:textId="77777777" w:rsidR="00BC6873" w:rsidRPr="00BC6873" w:rsidRDefault="00BC6873" w:rsidP="00BC6873">
            <w:pPr>
              <w:rPr>
                <w:rFonts w:ascii="Calibri" w:hAnsi="Calibri" w:cs="Calibri"/>
                <w:color w:val="000000"/>
              </w:rPr>
            </w:pPr>
          </w:p>
        </w:tc>
        <w:tc>
          <w:tcPr>
            <w:tcW w:w="1417" w:type="dxa"/>
            <w:tcBorders>
              <w:top w:val="nil"/>
              <w:left w:val="nil"/>
              <w:bottom w:val="single" w:sz="4" w:space="0" w:color="auto"/>
              <w:right w:val="single" w:sz="4" w:space="0" w:color="auto"/>
            </w:tcBorders>
            <w:shd w:val="clear" w:color="FFFFCC" w:fill="FFFFFF"/>
            <w:noWrap/>
            <w:vAlign w:val="center"/>
            <w:hideMark/>
          </w:tcPr>
          <w:p w14:paraId="6E438C88" w14:textId="77777777" w:rsidR="00BC6873" w:rsidRPr="00BC6873" w:rsidRDefault="00BC6873" w:rsidP="00BC6873">
            <w:pPr>
              <w:jc w:val="center"/>
              <w:rPr>
                <w:rFonts w:ascii="Calibri" w:hAnsi="Calibri" w:cs="Calibri"/>
              </w:rPr>
            </w:pPr>
            <w:r w:rsidRPr="00BC6873">
              <w:rPr>
                <w:rFonts w:ascii="Calibri" w:hAnsi="Calibri" w:cs="Calibri"/>
              </w:rPr>
              <w:t>176/104</w:t>
            </w:r>
          </w:p>
        </w:tc>
        <w:tc>
          <w:tcPr>
            <w:tcW w:w="1701" w:type="dxa"/>
            <w:tcBorders>
              <w:top w:val="nil"/>
              <w:left w:val="nil"/>
              <w:bottom w:val="single" w:sz="4" w:space="0" w:color="auto"/>
              <w:right w:val="single" w:sz="4" w:space="0" w:color="auto"/>
            </w:tcBorders>
            <w:shd w:val="clear" w:color="auto" w:fill="auto"/>
            <w:noWrap/>
            <w:vAlign w:val="center"/>
            <w:hideMark/>
          </w:tcPr>
          <w:p w14:paraId="30733F42" w14:textId="77777777" w:rsidR="00BC6873" w:rsidRPr="00BC6873" w:rsidRDefault="00BC6873" w:rsidP="00BC6873">
            <w:pPr>
              <w:jc w:val="center"/>
              <w:rPr>
                <w:rFonts w:ascii="Calibri" w:hAnsi="Calibri" w:cs="Calibri"/>
                <w:color w:val="000000"/>
              </w:rPr>
            </w:pPr>
            <w:r w:rsidRPr="00BC6873">
              <w:rPr>
                <w:rFonts w:ascii="Calibri" w:hAnsi="Calibri" w:cs="Calibri"/>
                <w:color w:val="000000"/>
              </w:rPr>
              <w:t>1</w:t>
            </w:r>
          </w:p>
        </w:tc>
      </w:tr>
      <w:tr w:rsidR="00BC6873" w:rsidRPr="00BC6873" w14:paraId="5B686760" w14:textId="77777777" w:rsidTr="00BC6873">
        <w:trPr>
          <w:trHeight w:val="312"/>
        </w:trPr>
        <w:tc>
          <w:tcPr>
            <w:tcW w:w="567" w:type="dxa"/>
            <w:vMerge/>
            <w:tcBorders>
              <w:top w:val="nil"/>
              <w:left w:val="single" w:sz="4" w:space="0" w:color="auto"/>
              <w:bottom w:val="single" w:sz="4" w:space="0" w:color="auto"/>
              <w:right w:val="single" w:sz="4" w:space="0" w:color="auto"/>
            </w:tcBorders>
            <w:vAlign w:val="center"/>
            <w:hideMark/>
          </w:tcPr>
          <w:p w14:paraId="724011D2" w14:textId="77777777" w:rsidR="00BC6873" w:rsidRPr="00BC6873" w:rsidRDefault="00BC6873" w:rsidP="00BC6873">
            <w:pPr>
              <w:rPr>
                <w:rFonts w:ascii="Calibri" w:hAnsi="Calibri" w:cs="Calibri"/>
                <w:color w:val="000000"/>
              </w:rPr>
            </w:pPr>
          </w:p>
        </w:tc>
        <w:tc>
          <w:tcPr>
            <w:tcW w:w="2410" w:type="dxa"/>
            <w:vMerge/>
            <w:tcBorders>
              <w:top w:val="nil"/>
              <w:left w:val="single" w:sz="4" w:space="0" w:color="auto"/>
              <w:bottom w:val="single" w:sz="4" w:space="0" w:color="auto"/>
              <w:right w:val="single" w:sz="4" w:space="0" w:color="auto"/>
            </w:tcBorders>
            <w:vAlign w:val="center"/>
            <w:hideMark/>
          </w:tcPr>
          <w:p w14:paraId="1EF89E00" w14:textId="77777777" w:rsidR="00BC6873" w:rsidRPr="00BC6873" w:rsidRDefault="00BC6873" w:rsidP="00BC6873">
            <w:pPr>
              <w:rPr>
                <w:rFonts w:ascii="Calibri" w:hAnsi="Calibri" w:cs="Calibri"/>
                <w:color w:val="000000"/>
              </w:rPr>
            </w:pPr>
          </w:p>
        </w:tc>
        <w:tc>
          <w:tcPr>
            <w:tcW w:w="1602" w:type="dxa"/>
            <w:vMerge/>
            <w:tcBorders>
              <w:top w:val="nil"/>
              <w:left w:val="single" w:sz="4" w:space="0" w:color="auto"/>
              <w:bottom w:val="single" w:sz="4" w:space="0" w:color="auto"/>
              <w:right w:val="single" w:sz="4" w:space="0" w:color="auto"/>
            </w:tcBorders>
            <w:vAlign w:val="center"/>
            <w:hideMark/>
          </w:tcPr>
          <w:p w14:paraId="42D23174" w14:textId="77777777" w:rsidR="00BC6873" w:rsidRPr="00BC6873" w:rsidRDefault="00BC6873" w:rsidP="00BC6873">
            <w:pPr>
              <w:rPr>
                <w:rFonts w:ascii="Calibri" w:hAnsi="Calibri" w:cs="Calibri"/>
                <w:color w:val="000000"/>
              </w:rPr>
            </w:pPr>
          </w:p>
        </w:tc>
        <w:tc>
          <w:tcPr>
            <w:tcW w:w="1375" w:type="dxa"/>
            <w:vMerge/>
            <w:tcBorders>
              <w:top w:val="nil"/>
              <w:left w:val="single" w:sz="4" w:space="0" w:color="auto"/>
              <w:bottom w:val="single" w:sz="4" w:space="0" w:color="auto"/>
              <w:right w:val="single" w:sz="4" w:space="0" w:color="auto"/>
            </w:tcBorders>
            <w:vAlign w:val="center"/>
            <w:hideMark/>
          </w:tcPr>
          <w:p w14:paraId="14C0059C" w14:textId="77777777" w:rsidR="00BC6873" w:rsidRPr="00BC6873" w:rsidRDefault="00BC6873" w:rsidP="00BC6873">
            <w:pPr>
              <w:rPr>
                <w:rFonts w:ascii="Calibri" w:hAnsi="Calibri" w:cs="Calibri"/>
                <w:color w:val="000000"/>
              </w:rPr>
            </w:pPr>
          </w:p>
        </w:tc>
        <w:tc>
          <w:tcPr>
            <w:tcW w:w="1417" w:type="dxa"/>
            <w:tcBorders>
              <w:top w:val="nil"/>
              <w:left w:val="nil"/>
              <w:bottom w:val="single" w:sz="4" w:space="0" w:color="auto"/>
              <w:right w:val="single" w:sz="4" w:space="0" w:color="auto"/>
            </w:tcBorders>
            <w:shd w:val="clear" w:color="FFFFCC" w:fill="FFFFFF"/>
            <w:noWrap/>
            <w:vAlign w:val="center"/>
            <w:hideMark/>
          </w:tcPr>
          <w:p w14:paraId="25A3FCAD" w14:textId="77777777" w:rsidR="00BC6873" w:rsidRPr="00BC6873" w:rsidRDefault="00BC6873" w:rsidP="00BC6873">
            <w:pPr>
              <w:jc w:val="center"/>
              <w:rPr>
                <w:rFonts w:ascii="Calibri" w:hAnsi="Calibri" w:cs="Calibri"/>
              </w:rPr>
            </w:pPr>
            <w:r w:rsidRPr="00BC6873">
              <w:rPr>
                <w:rFonts w:ascii="Calibri" w:hAnsi="Calibri" w:cs="Calibri"/>
              </w:rPr>
              <w:t>176/108</w:t>
            </w:r>
          </w:p>
        </w:tc>
        <w:tc>
          <w:tcPr>
            <w:tcW w:w="1701" w:type="dxa"/>
            <w:tcBorders>
              <w:top w:val="nil"/>
              <w:left w:val="nil"/>
              <w:bottom w:val="single" w:sz="4" w:space="0" w:color="auto"/>
              <w:right w:val="single" w:sz="4" w:space="0" w:color="auto"/>
            </w:tcBorders>
            <w:shd w:val="clear" w:color="auto" w:fill="auto"/>
            <w:noWrap/>
            <w:vAlign w:val="center"/>
            <w:hideMark/>
          </w:tcPr>
          <w:p w14:paraId="1F214BDF" w14:textId="77777777" w:rsidR="00BC6873" w:rsidRPr="00BC6873" w:rsidRDefault="00BC6873" w:rsidP="00BC6873">
            <w:pPr>
              <w:jc w:val="center"/>
              <w:rPr>
                <w:rFonts w:ascii="Calibri" w:hAnsi="Calibri" w:cs="Calibri"/>
                <w:color w:val="000000"/>
              </w:rPr>
            </w:pPr>
            <w:r w:rsidRPr="00BC6873">
              <w:rPr>
                <w:rFonts w:ascii="Calibri" w:hAnsi="Calibri" w:cs="Calibri"/>
                <w:color w:val="000000"/>
              </w:rPr>
              <w:t>1</w:t>
            </w:r>
          </w:p>
        </w:tc>
      </w:tr>
      <w:tr w:rsidR="00BC6873" w:rsidRPr="00BC6873" w14:paraId="05EE9583" w14:textId="77777777" w:rsidTr="00BC6873">
        <w:trPr>
          <w:trHeight w:val="312"/>
        </w:trPr>
        <w:tc>
          <w:tcPr>
            <w:tcW w:w="567" w:type="dxa"/>
            <w:vMerge/>
            <w:tcBorders>
              <w:top w:val="nil"/>
              <w:left w:val="single" w:sz="4" w:space="0" w:color="auto"/>
              <w:bottom w:val="single" w:sz="4" w:space="0" w:color="auto"/>
              <w:right w:val="single" w:sz="4" w:space="0" w:color="auto"/>
            </w:tcBorders>
            <w:vAlign w:val="center"/>
            <w:hideMark/>
          </w:tcPr>
          <w:p w14:paraId="4F52C503" w14:textId="77777777" w:rsidR="00BC6873" w:rsidRPr="00BC6873" w:rsidRDefault="00BC6873" w:rsidP="00BC6873">
            <w:pPr>
              <w:rPr>
                <w:rFonts w:ascii="Calibri" w:hAnsi="Calibri" w:cs="Calibri"/>
                <w:color w:val="000000"/>
              </w:rPr>
            </w:pPr>
          </w:p>
        </w:tc>
        <w:tc>
          <w:tcPr>
            <w:tcW w:w="2410" w:type="dxa"/>
            <w:vMerge/>
            <w:tcBorders>
              <w:top w:val="nil"/>
              <w:left w:val="single" w:sz="4" w:space="0" w:color="auto"/>
              <w:bottom w:val="single" w:sz="4" w:space="0" w:color="auto"/>
              <w:right w:val="single" w:sz="4" w:space="0" w:color="auto"/>
            </w:tcBorders>
            <w:vAlign w:val="center"/>
            <w:hideMark/>
          </w:tcPr>
          <w:p w14:paraId="355CD696" w14:textId="77777777" w:rsidR="00BC6873" w:rsidRPr="00BC6873" w:rsidRDefault="00BC6873" w:rsidP="00BC6873">
            <w:pPr>
              <w:rPr>
                <w:rFonts w:ascii="Calibri" w:hAnsi="Calibri" w:cs="Calibri"/>
                <w:color w:val="000000"/>
              </w:rPr>
            </w:pPr>
          </w:p>
        </w:tc>
        <w:tc>
          <w:tcPr>
            <w:tcW w:w="1602" w:type="dxa"/>
            <w:vMerge/>
            <w:tcBorders>
              <w:top w:val="nil"/>
              <w:left w:val="single" w:sz="4" w:space="0" w:color="auto"/>
              <w:bottom w:val="single" w:sz="4" w:space="0" w:color="auto"/>
              <w:right w:val="single" w:sz="4" w:space="0" w:color="auto"/>
            </w:tcBorders>
            <w:vAlign w:val="center"/>
            <w:hideMark/>
          </w:tcPr>
          <w:p w14:paraId="45A111CF" w14:textId="77777777" w:rsidR="00BC6873" w:rsidRPr="00BC6873" w:rsidRDefault="00BC6873" w:rsidP="00BC6873">
            <w:pPr>
              <w:rPr>
                <w:rFonts w:ascii="Calibri" w:hAnsi="Calibri" w:cs="Calibri"/>
                <w:color w:val="000000"/>
              </w:rPr>
            </w:pPr>
          </w:p>
        </w:tc>
        <w:tc>
          <w:tcPr>
            <w:tcW w:w="1375" w:type="dxa"/>
            <w:vMerge/>
            <w:tcBorders>
              <w:top w:val="nil"/>
              <w:left w:val="single" w:sz="4" w:space="0" w:color="auto"/>
              <w:bottom w:val="single" w:sz="4" w:space="0" w:color="auto"/>
              <w:right w:val="single" w:sz="4" w:space="0" w:color="auto"/>
            </w:tcBorders>
            <w:vAlign w:val="center"/>
            <w:hideMark/>
          </w:tcPr>
          <w:p w14:paraId="4F34F975" w14:textId="77777777" w:rsidR="00BC6873" w:rsidRPr="00BC6873" w:rsidRDefault="00BC6873" w:rsidP="00BC6873">
            <w:pPr>
              <w:rPr>
                <w:rFonts w:ascii="Calibri" w:hAnsi="Calibri" w:cs="Calibri"/>
                <w:color w:val="000000"/>
              </w:rPr>
            </w:pPr>
          </w:p>
        </w:tc>
        <w:tc>
          <w:tcPr>
            <w:tcW w:w="1417" w:type="dxa"/>
            <w:tcBorders>
              <w:top w:val="nil"/>
              <w:left w:val="nil"/>
              <w:bottom w:val="single" w:sz="4" w:space="0" w:color="auto"/>
              <w:right w:val="single" w:sz="4" w:space="0" w:color="auto"/>
            </w:tcBorders>
            <w:shd w:val="clear" w:color="FFFFCC" w:fill="FFFFFF"/>
            <w:noWrap/>
            <w:vAlign w:val="center"/>
            <w:hideMark/>
          </w:tcPr>
          <w:p w14:paraId="3E52CD61" w14:textId="77777777" w:rsidR="00BC6873" w:rsidRPr="00BC6873" w:rsidRDefault="00BC6873" w:rsidP="00BC6873">
            <w:pPr>
              <w:jc w:val="center"/>
              <w:rPr>
                <w:rFonts w:ascii="Calibri" w:hAnsi="Calibri" w:cs="Calibri"/>
              </w:rPr>
            </w:pPr>
            <w:r w:rsidRPr="00BC6873">
              <w:rPr>
                <w:rFonts w:ascii="Calibri" w:hAnsi="Calibri" w:cs="Calibri"/>
              </w:rPr>
              <w:t>180/104</w:t>
            </w:r>
          </w:p>
        </w:tc>
        <w:tc>
          <w:tcPr>
            <w:tcW w:w="1701" w:type="dxa"/>
            <w:tcBorders>
              <w:top w:val="nil"/>
              <w:left w:val="nil"/>
              <w:bottom w:val="single" w:sz="4" w:space="0" w:color="auto"/>
              <w:right w:val="single" w:sz="4" w:space="0" w:color="auto"/>
            </w:tcBorders>
            <w:shd w:val="clear" w:color="auto" w:fill="auto"/>
            <w:noWrap/>
            <w:vAlign w:val="center"/>
            <w:hideMark/>
          </w:tcPr>
          <w:p w14:paraId="099DCDD8" w14:textId="77777777" w:rsidR="00BC6873" w:rsidRPr="00BC6873" w:rsidRDefault="00BC6873" w:rsidP="00BC6873">
            <w:pPr>
              <w:jc w:val="center"/>
              <w:rPr>
                <w:rFonts w:ascii="Calibri" w:hAnsi="Calibri" w:cs="Calibri"/>
                <w:color w:val="000000"/>
              </w:rPr>
            </w:pPr>
            <w:r w:rsidRPr="00BC6873">
              <w:rPr>
                <w:rFonts w:ascii="Calibri" w:hAnsi="Calibri" w:cs="Calibri"/>
                <w:color w:val="000000"/>
              </w:rPr>
              <w:t>1</w:t>
            </w:r>
          </w:p>
        </w:tc>
      </w:tr>
      <w:tr w:rsidR="00BC6873" w:rsidRPr="00BC6873" w14:paraId="06047F6B" w14:textId="77777777" w:rsidTr="00BC6873">
        <w:trPr>
          <w:trHeight w:val="312"/>
        </w:trPr>
        <w:tc>
          <w:tcPr>
            <w:tcW w:w="567" w:type="dxa"/>
            <w:vMerge/>
            <w:tcBorders>
              <w:top w:val="nil"/>
              <w:left w:val="single" w:sz="4" w:space="0" w:color="auto"/>
              <w:bottom w:val="single" w:sz="4" w:space="0" w:color="auto"/>
              <w:right w:val="single" w:sz="4" w:space="0" w:color="auto"/>
            </w:tcBorders>
            <w:vAlign w:val="center"/>
            <w:hideMark/>
          </w:tcPr>
          <w:p w14:paraId="2CEA855A" w14:textId="77777777" w:rsidR="00BC6873" w:rsidRPr="00BC6873" w:rsidRDefault="00BC6873" w:rsidP="00BC6873">
            <w:pPr>
              <w:rPr>
                <w:rFonts w:ascii="Calibri" w:hAnsi="Calibri" w:cs="Calibri"/>
                <w:color w:val="000000"/>
              </w:rPr>
            </w:pPr>
          </w:p>
        </w:tc>
        <w:tc>
          <w:tcPr>
            <w:tcW w:w="2410" w:type="dxa"/>
            <w:vMerge/>
            <w:tcBorders>
              <w:top w:val="nil"/>
              <w:left w:val="single" w:sz="4" w:space="0" w:color="auto"/>
              <w:bottom w:val="single" w:sz="4" w:space="0" w:color="auto"/>
              <w:right w:val="single" w:sz="4" w:space="0" w:color="auto"/>
            </w:tcBorders>
            <w:vAlign w:val="center"/>
            <w:hideMark/>
          </w:tcPr>
          <w:p w14:paraId="3C0AA177" w14:textId="77777777" w:rsidR="00BC6873" w:rsidRPr="00BC6873" w:rsidRDefault="00BC6873" w:rsidP="00BC6873">
            <w:pPr>
              <w:rPr>
                <w:rFonts w:ascii="Calibri" w:hAnsi="Calibri" w:cs="Calibri"/>
                <w:color w:val="000000"/>
              </w:rPr>
            </w:pPr>
          </w:p>
        </w:tc>
        <w:tc>
          <w:tcPr>
            <w:tcW w:w="1602" w:type="dxa"/>
            <w:vMerge/>
            <w:tcBorders>
              <w:top w:val="nil"/>
              <w:left w:val="single" w:sz="4" w:space="0" w:color="auto"/>
              <w:bottom w:val="single" w:sz="4" w:space="0" w:color="auto"/>
              <w:right w:val="single" w:sz="4" w:space="0" w:color="auto"/>
            </w:tcBorders>
            <w:vAlign w:val="center"/>
            <w:hideMark/>
          </w:tcPr>
          <w:p w14:paraId="7EE12EEA" w14:textId="77777777" w:rsidR="00BC6873" w:rsidRPr="00BC6873" w:rsidRDefault="00BC6873" w:rsidP="00BC6873">
            <w:pPr>
              <w:rPr>
                <w:rFonts w:ascii="Calibri" w:hAnsi="Calibri" w:cs="Calibri"/>
                <w:color w:val="000000"/>
              </w:rPr>
            </w:pPr>
          </w:p>
        </w:tc>
        <w:tc>
          <w:tcPr>
            <w:tcW w:w="1375" w:type="dxa"/>
            <w:vMerge/>
            <w:tcBorders>
              <w:top w:val="nil"/>
              <w:left w:val="single" w:sz="4" w:space="0" w:color="auto"/>
              <w:bottom w:val="single" w:sz="4" w:space="0" w:color="auto"/>
              <w:right w:val="single" w:sz="4" w:space="0" w:color="auto"/>
            </w:tcBorders>
            <w:vAlign w:val="center"/>
            <w:hideMark/>
          </w:tcPr>
          <w:p w14:paraId="1FD1BB4C" w14:textId="77777777" w:rsidR="00BC6873" w:rsidRPr="00BC6873" w:rsidRDefault="00BC6873" w:rsidP="00BC6873">
            <w:pPr>
              <w:rPr>
                <w:rFonts w:ascii="Calibri" w:hAnsi="Calibri" w:cs="Calibri"/>
                <w:color w:val="000000"/>
              </w:rPr>
            </w:pPr>
          </w:p>
        </w:tc>
        <w:tc>
          <w:tcPr>
            <w:tcW w:w="1417" w:type="dxa"/>
            <w:tcBorders>
              <w:top w:val="nil"/>
              <w:left w:val="nil"/>
              <w:bottom w:val="single" w:sz="4" w:space="0" w:color="auto"/>
              <w:right w:val="single" w:sz="4" w:space="0" w:color="auto"/>
            </w:tcBorders>
            <w:shd w:val="clear" w:color="auto" w:fill="auto"/>
            <w:noWrap/>
            <w:vAlign w:val="center"/>
            <w:hideMark/>
          </w:tcPr>
          <w:p w14:paraId="4C0B28DA" w14:textId="77777777" w:rsidR="00BC6873" w:rsidRPr="00BC6873" w:rsidRDefault="00BC6873" w:rsidP="00BC6873">
            <w:pPr>
              <w:jc w:val="center"/>
              <w:rPr>
                <w:rFonts w:ascii="Calibri" w:hAnsi="Calibri" w:cs="Calibri"/>
                <w:color w:val="000000"/>
              </w:rPr>
            </w:pPr>
            <w:r w:rsidRPr="00BC6873">
              <w:rPr>
                <w:rFonts w:ascii="Calibri" w:hAnsi="Calibri" w:cs="Calibri"/>
                <w:color w:val="000000"/>
              </w:rPr>
              <w:t>182/104</w:t>
            </w:r>
          </w:p>
        </w:tc>
        <w:tc>
          <w:tcPr>
            <w:tcW w:w="1701" w:type="dxa"/>
            <w:tcBorders>
              <w:top w:val="nil"/>
              <w:left w:val="nil"/>
              <w:bottom w:val="single" w:sz="4" w:space="0" w:color="auto"/>
              <w:right w:val="single" w:sz="4" w:space="0" w:color="auto"/>
            </w:tcBorders>
            <w:shd w:val="clear" w:color="auto" w:fill="auto"/>
            <w:noWrap/>
            <w:vAlign w:val="center"/>
            <w:hideMark/>
          </w:tcPr>
          <w:p w14:paraId="632B0FA8" w14:textId="77777777" w:rsidR="00BC6873" w:rsidRPr="00BC6873" w:rsidRDefault="00BC6873" w:rsidP="00BC6873">
            <w:pPr>
              <w:jc w:val="center"/>
              <w:rPr>
                <w:rFonts w:ascii="Calibri" w:hAnsi="Calibri" w:cs="Calibri"/>
                <w:color w:val="000000"/>
              </w:rPr>
            </w:pPr>
            <w:r w:rsidRPr="00BC6873">
              <w:rPr>
                <w:rFonts w:ascii="Calibri" w:hAnsi="Calibri" w:cs="Calibri"/>
                <w:color w:val="000000"/>
              </w:rPr>
              <w:t>1</w:t>
            </w:r>
          </w:p>
        </w:tc>
      </w:tr>
      <w:tr w:rsidR="00BC6873" w:rsidRPr="00BC6873" w14:paraId="1992D161" w14:textId="77777777" w:rsidTr="00BC6873">
        <w:trPr>
          <w:trHeight w:val="312"/>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7598E81C" w14:textId="77777777" w:rsidR="00BC6873" w:rsidRPr="00BC6873" w:rsidRDefault="00BC6873" w:rsidP="00BC6873">
            <w:pPr>
              <w:jc w:val="center"/>
              <w:rPr>
                <w:rFonts w:ascii="Calibri" w:hAnsi="Calibri" w:cs="Calibri"/>
                <w:color w:val="000000"/>
              </w:rPr>
            </w:pPr>
            <w:r w:rsidRPr="00BC6873">
              <w:rPr>
                <w:rFonts w:ascii="Calibri" w:hAnsi="Calibri" w:cs="Calibri"/>
                <w:color w:val="000000"/>
              </w:rPr>
              <w:t>9</w:t>
            </w:r>
          </w:p>
        </w:tc>
        <w:tc>
          <w:tcPr>
            <w:tcW w:w="2410" w:type="dxa"/>
            <w:tcBorders>
              <w:top w:val="nil"/>
              <w:left w:val="nil"/>
              <w:bottom w:val="single" w:sz="4" w:space="0" w:color="auto"/>
              <w:right w:val="single" w:sz="4" w:space="0" w:color="auto"/>
            </w:tcBorders>
            <w:shd w:val="clear" w:color="auto" w:fill="auto"/>
            <w:vAlign w:val="center"/>
            <w:hideMark/>
          </w:tcPr>
          <w:p w14:paraId="060D7BE0" w14:textId="77777777" w:rsidR="00BC6873" w:rsidRPr="00BC6873" w:rsidRDefault="00BC6873" w:rsidP="00BC6873">
            <w:pPr>
              <w:rPr>
                <w:rFonts w:ascii="Calibri" w:hAnsi="Calibri" w:cs="Calibri"/>
                <w:color w:val="000000"/>
              </w:rPr>
            </w:pPr>
            <w:r w:rsidRPr="00BC6873">
              <w:rPr>
                <w:rFonts w:ascii="Calibri" w:hAnsi="Calibri" w:cs="Calibri"/>
                <w:color w:val="000000"/>
              </w:rPr>
              <w:t>czapka letnia z daszkiem</w:t>
            </w:r>
          </w:p>
        </w:tc>
        <w:tc>
          <w:tcPr>
            <w:tcW w:w="1602" w:type="dxa"/>
            <w:tcBorders>
              <w:top w:val="nil"/>
              <w:left w:val="nil"/>
              <w:bottom w:val="single" w:sz="4" w:space="0" w:color="auto"/>
              <w:right w:val="single" w:sz="4" w:space="0" w:color="auto"/>
            </w:tcBorders>
            <w:shd w:val="clear" w:color="auto" w:fill="auto"/>
            <w:noWrap/>
            <w:vAlign w:val="center"/>
            <w:hideMark/>
          </w:tcPr>
          <w:p w14:paraId="4E560409" w14:textId="77777777" w:rsidR="00BC6873" w:rsidRPr="00BC6873" w:rsidRDefault="00BC6873" w:rsidP="00BC6873">
            <w:pPr>
              <w:jc w:val="center"/>
              <w:rPr>
                <w:rFonts w:ascii="Calibri" w:hAnsi="Calibri" w:cs="Calibri"/>
                <w:color w:val="000000"/>
              </w:rPr>
            </w:pPr>
            <w:r w:rsidRPr="00BC6873">
              <w:rPr>
                <w:rFonts w:ascii="Calibri" w:hAnsi="Calibri" w:cs="Calibri"/>
                <w:color w:val="000000"/>
              </w:rPr>
              <w:t>sztuka</w:t>
            </w:r>
          </w:p>
        </w:tc>
        <w:tc>
          <w:tcPr>
            <w:tcW w:w="1375" w:type="dxa"/>
            <w:tcBorders>
              <w:top w:val="nil"/>
              <w:left w:val="nil"/>
              <w:bottom w:val="single" w:sz="4" w:space="0" w:color="auto"/>
              <w:right w:val="single" w:sz="4" w:space="0" w:color="auto"/>
            </w:tcBorders>
            <w:shd w:val="clear" w:color="auto" w:fill="auto"/>
            <w:noWrap/>
            <w:vAlign w:val="center"/>
            <w:hideMark/>
          </w:tcPr>
          <w:p w14:paraId="54E5A7EF" w14:textId="77777777" w:rsidR="00BC6873" w:rsidRPr="00BC6873" w:rsidRDefault="00BC6873" w:rsidP="00BC6873">
            <w:pPr>
              <w:jc w:val="center"/>
              <w:rPr>
                <w:rFonts w:ascii="Calibri" w:hAnsi="Calibri" w:cs="Calibri"/>
                <w:color w:val="000000"/>
              </w:rPr>
            </w:pPr>
            <w:r w:rsidRPr="00BC6873">
              <w:rPr>
                <w:rFonts w:ascii="Calibri" w:hAnsi="Calibri" w:cs="Calibri"/>
                <w:color w:val="000000"/>
              </w:rPr>
              <w:t>5</w:t>
            </w:r>
          </w:p>
        </w:tc>
        <w:tc>
          <w:tcPr>
            <w:tcW w:w="1417" w:type="dxa"/>
            <w:tcBorders>
              <w:top w:val="nil"/>
              <w:left w:val="nil"/>
              <w:bottom w:val="single" w:sz="4" w:space="0" w:color="auto"/>
              <w:right w:val="single" w:sz="4" w:space="0" w:color="auto"/>
            </w:tcBorders>
            <w:shd w:val="clear" w:color="auto" w:fill="auto"/>
            <w:noWrap/>
            <w:vAlign w:val="center"/>
            <w:hideMark/>
          </w:tcPr>
          <w:p w14:paraId="09684D6D" w14:textId="77777777" w:rsidR="00BC6873" w:rsidRPr="00BC6873" w:rsidRDefault="00BC6873" w:rsidP="00BC6873">
            <w:pPr>
              <w:jc w:val="center"/>
              <w:rPr>
                <w:rFonts w:ascii="Calibri" w:hAnsi="Calibri" w:cs="Calibri"/>
                <w:color w:val="000000"/>
              </w:rPr>
            </w:pPr>
            <w:r w:rsidRPr="00BC6873">
              <w:rPr>
                <w:rFonts w:ascii="Calibri" w:hAnsi="Calibri" w:cs="Calibri"/>
                <w:color w:val="000000"/>
              </w:rPr>
              <w:t>60</w:t>
            </w:r>
          </w:p>
        </w:tc>
        <w:tc>
          <w:tcPr>
            <w:tcW w:w="1701" w:type="dxa"/>
            <w:tcBorders>
              <w:top w:val="nil"/>
              <w:left w:val="nil"/>
              <w:bottom w:val="single" w:sz="4" w:space="0" w:color="auto"/>
              <w:right w:val="single" w:sz="4" w:space="0" w:color="auto"/>
            </w:tcBorders>
            <w:shd w:val="clear" w:color="auto" w:fill="auto"/>
            <w:noWrap/>
            <w:vAlign w:val="center"/>
            <w:hideMark/>
          </w:tcPr>
          <w:p w14:paraId="016EFAA9" w14:textId="77777777" w:rsidR="00BC6873" w:rsidRPr="00BC6873" w:rsidRDefault="00BC6873" w:rsidP="00BC6873">
            <w:pPr>
              <w:jc w:val="center"/>
              <w:rPr>
                <w:rFonts w:ascii="Calibri" w:hAnsi="Calibri" w:cs="Calibri"/>
                <w:color w:val="000000"/>
              </w:rPr>
            </w:pPr>
            <w:r w:rsidRPr="00BC6873">
              <w:rPr>
                <w:rFonts w:ascii="Calibri" w:hAnsi="Calibri" w:cs="Calibri"/>
                <w:color w:val="000000"/>
              </w:rPr>
              <w:t>5</w:t>
            </w:r>
          </w:p>
        </w:tc>
      </w:tr>
      <w:tr w:rsidR="00BC6873" w:rsidRPr="00BC6873" w14:paraId="3FF4326D" w14:textId="77777777" w:rsidTr="00BC6873">
        <w:trPr>
          <w:trHeight w:val="312"/>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3077419E" w14:textId="77777777" w:rsidR="00BC6873" w:rsidRPr="00BC6873" w:rsidRDefault="00BC6873" w:rsidP="00BC6873">
            <w:pPr>
              <w:jc w:val="center"/>
              <w:rPr>
                <w:rFonts w:ascii="Calibri" w:hAnsi="Calibri" w:cs="Calibri"/>
                <w:color w:val="000000"/>
              </w:rPr>
            </w:pPr>
            <w:r w:rsidRPr="00BC6873">
              <w:rPr>
                <w:rFonts w:ascii="Calibri" w:hAnsi="Calibri" w:cs="Calibri"/>
                <w:color w:val="000000"/>
              </w:rPr>
              <w:lastRenderedPageBreak/>
              <w:t>10</w:t>
            </w:r>
          </w:p>
        </w:tc>
        <w:tc>
          <w:tcPr>
            <w:tcW w:w="2410" w:type="dxa"/>
            <w:tcBorders>
              <w:top w:val="nil"/>
              <w:left w:val="nil"/>
              <w:bottom w:val="single" w:sz="4" w:space="0" w:color="auto"/>
              <w:right w:val="single" w:sz="4" w:space="0" w:color="auto"/>
            </w:tcBorders>
            <w:shd w:val="clear" w:color="auto" w:fill="auto"/>
            <w:noWrap/>
            <w:vAlign w:val="center"/>
            <w:hideMark/>
          </w:tcPr>
          <w:p w14:paraId="6A1D2566" w14:textId="77777777" w:rsidR="00BC6873" w:rsidRPr="00BC6873" w:rsidRDefault="00BC6873" w:rsidP="00BC6873">
            <w:pPr>
              <w:rPr>
                <w:rFonts w:ascii="Calibri" w:hAnsi="Calibri" w:cs="Calibri"/>
                <w:color w:val="000000"/>
              </w:rPr>
            </w:pPr>
            <w:r w:rsidRPr="00BC6873">
              <w:rPr>
                <w:rFonts w:ascii="Calibri" w:hAnsi="Calibri" w:cs="Calibri"/>
                <w:color w:val="000000"/>
              </w:rPr>
              <w:t>czapka ocieplana</w:t>
            </w:r>
          </w:p>
        </w:tc>
        <w:tc>
          <w:tcPr>
            <w:tcW w:w="1602" w:type="dxa"/>
            <w:tcBorders>
              <w:top w:val="nil"/>
              <w:left w:val="nil"/>
              <w:bottom w:val="single" w:sz="4" w:space="0" w:color="auto"/>
              <w:right w:val="single" w:sz="4" w:space="0" w:color="auto"/>
            </w:tcBorders>
            <w:shd w:val="clear" w:color="auto" w:fill="auto"/>
            <w:noWrap/>
            <w:vAlign w:val="center"/>
            <w:hideMark/>
          </w:tcPr>
          <w:p w14:paraId="7B3097D3" w14:textId="77777777" w:rsidR="00BC6873" w:rsidRPr="00BC6873" w:rsidRDefault="00BC6873" w:rsidP="00BC6873">
            <w:pPr>
              <w:jc w:val="center"/>
              <w:rPr>
                <w:rFonts w:ascii="Calibri" w:hAnsi="Calibri" w:cs="Calibri"/>
                <w:color w:val="000000"/>
              </w:rPr>
            </w:pPr>
            <w:r w:rsidRPr="00BC6873">
              <w:rPr>
                <w:rFonts w:ascii="Calibri" w:hAnsi="Calibri" w:cs="Calibri"/>
                <w:color w:val="000000"/>
              </w:rPr>
              <w:t>sztuka</w:t>
            </w:r>
          </w:p>
        </w:tc>
        <w:tc>
          <w:tcPr>
            <w:tcW w:w="1375" w:type="dxa"/>
            <w:tcBorders>
              <w:top w:val="nil"/>
              <w:left w:val="nil"/>
              <w:bottom w:val="single" w:sz="4" w:space="0" w:color="auto"/>
              <w:right w:val="single" w:sz="4" w:space="0" w:color="auto"/>
            </w:tcBorders>
            <w:shd w:val="clear" w:color="auto" w:fill="auto"/>
            <w:noWrap/>
            <w:vAlign w:val="center"/>
            <w:hideMark/>
          </w:tcPr>
          <w:p w14:paraId="123D730A" w14:textId="77777777" w:rsidR="00BC6873" w:rsidRPr="00BC6873" w:rsidRDefault="00BC6873" w:rsidP="00BC6873">
            <w:pPr>
              <w:jc w:val="center"/>
              <w:rPr>
                <w:rFonts w:ascii="Calibri" w:hAnsi="Calibri" w:cs="Calibri"/>
                <w:color w:val="000000"/>
              </w:rPr>
            </w:pPr>
            <w:r w:rsidRPr="00BC6873">
              <w:rPr>
                <w:rFonts w:ascii="Calibri" w:hAnsi="Calibri" w:cs="Calibri"/>
                <w:color w:val="000000"/>
              </w:rPr>
              <w:t>5</w:t>
            </w:r>
          </w:p>
        </w:tc>
        <w:tc>
          <w:tcPr>
            <w:tcW w:w="1417" w:type="dxa"/>
            <w:tcBorders>
              <w:top w:val="nil"/>
              <w:left w:val="nil"/>
              <w:bottom w:val="single" w:sz="4" w:space="0" w:color="auto"/>
              <w:right w:val="single" w:sz="4" w:space="0" w:color="auto"/>
            </w:tcBorders>
            <w:shd w:val="clear" w:color="auto" w:fill="auto"/>
            <w:noWrap/>
            <w:vAlign w:val="center"/>
            <w:hideMark/>
          </w:tcPr>
          <w:p w14:paraId="5A7303FF" w14:textId="77777777" w:rsidR="00BC6873" w:rsidRPr="00BC6873" w:rsidRDefault="00BC6873" w:rsidP="00BC6873">
            <w:pPr>
              <w:jc w:val="center"/>
              <w:rPr>
                <w:rFonts w:ascii="Calibri" w:hAnsi="Calibri" w:cs="Calibri"/>
                <w:color w:val="000000"/>
              </w:rPr>
            </w:pPr>
            <w:r w:rsidRPr="00BC6873">
              <w:rPr>
                <w:rFonts w:ascii="Calibri" w:hAnsi="Calibri" w:cs="Calibri"/>
                <w:color w:val="000000"/>
              </w:rPr>
              <w:t>60</w:t>
            </w:r>
          </w:p>
        </w:tc>
        <w:tc>
          <w:tcPr>
            <w:tcW w:w="1701" w:type="dxa"/>
            <w:tcBorders>
              <w:top w:val="nil"/>
              <w:left w:val="nil"/>
              <w:bottom w:val="single" w:sz="4" w:space="0" w:color="auto"/>
              <w:right w:val="single" w:sz="4" w:space="0" w:color="auto"/>
            </w:tcBorders>
            <w:shd w:val="clear" w:color="auto" w:fill="auto"/>
            <w:noWrap/>
            <w:vAlign w:val="center"/>
            <w:hideMark/>
          </w:tcPr>
          <w:p w14:paraId="096D44C7" w14:textId="77777777" w:rsidR="00BC6873" w:rsidRPr="00BC6873" w:rsidRDefault="00BC6873" w:rsidP="00BC6873">
            <w:pPr>
              <w:jc w:val="center"/>
              <w:rPr>
                <w:rFonts w:ascii="Calibri" w:hAnsi="Calibri" w:cs="Calibri"/>
                <w:color w:val="000000"/>
              </w:rPr>
            </w:pPr>
            <w:r w:rsidRPr="00BC6873">
              <w:rPr>
                <w:rFonts w:ascii="Calibri" w:hAnsi="Calibri" w:cs="Calibri"/>
                <w:color w:val="000000"/>
              </w:rPr>
              <w:t>5</w:t>
            </w:r>
          </w:p>
        </w:tc>
      </w:tr>
      <w:tr w:rsidR="00BC6873" w:rsidRPr="00BC6873" w14:paraId="1892ECFF" w14:textId="77777777" w:rsidTr="00BC6873">
        <w:trPr>
          <w:trHeight w:val="312"/>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163F58EA" w14:textId="77777777" w:rsidR="00BC6873" w:rsidRPr="00BC6873" w:rsidRDefault="00BC6873" w:rsidP="00BC6873">
            <w:pPr>
              <w:jc w:val="center"/>
              <w:rPr>
                <w:rFonts w:ascii="Calibri" w:hAnsi="Calibri" w:cs="Calibri"/>
                <w:color w:val="000000"/>
              </w:rPr>
            </w:pPr>
            <w:r w:rsidRPr="00BC6873">
              <w:rPr>
                <w:rFonts w:ascii="Calibri" w:hAnsi="Calibri" w:cs="Calibri"/>
                <w:color w:val="000000"/>
              </w:rPr>
              <w:t>11</w:t>
            </w:r>
          </w:p>
        </w:tc>
        <w:tc>
          <w:tcPr>
            <w:tcW w:w="2410" w:type="dxa"/>
            <w:tcBorders>
              <w:top w:val="nil"/>
              <w:left w:val="nil"/>
              <w:bottom w:val="single" w:sz="4" w:space="0" w:color="auto"/>
              <w:right w:val="single" w:sz="4" w:space="0" w:color="auto"/>
            </w:tcBorders>
            <w:shd w:val="clear" w:color="auto" w:fill="auto"/>
            <w:vAlign w:val="center"/>
            <w:hideMark/>
          </w:tcPr>
          <w:p w14:paraId="1742D044" w14:textId="77777777" w:rsidR="00BC6873" w:rsidRPr="00BC6873" w:rsidRDefault="00BC6873" w:rsidP="00BC6873">
            <w:pPr>
              <w:rPr>
                <w:rFonts w:ascii="Calibri" w:hAnsi="Calibri" w:cs="Calibri"/>
                <w:color w:val="000000"/>
              </w:rPr>
            </w:pPr>
            <w:r w:rsidRPr="00BC6873">
              <w:rPr>
                <w:rFonts w:ascii="Calibri" w:hAnsi="Calibri" w:cs="Calibri"/>
                <w:color w:val="000000"/>
              </w:rPr>
              <w:t xml:space="preserve">kamizelka ostrzegawcza  </w:t>
            </w:r>
          </w:p>
        </w:tc>
        <w:tc>
          <w:tcPr>
            <w:tcW w:w="1602" w:type="dxa"/>
            <w:tcBorders>
              <w:top w:val="nil"/>
              <w:left w:val="nil"/>
              <w:bottom w:val="single" w:sz="4" w:space="0" w:color="auto"/>
              <w:right w:val="single" w:sz="4" w:space="0" w:color="auto"/>
            </w:tcBorders>
            <w:shd w:val="clear" w:color="auto" w:fill="auto"/>
            <w:noWrap/>
            <w:vAlign w:val="center"/>
            <w:hideMark/>
          </w:tcPr>
          <w:p w14:paraId="793C9093" w14:textId="77777777" w:rsidR="00BC6873" w:rsidRPr="00BC6873" w:rsidRDefault="00BC6873" w:rsidP="00BC6873">
            <w:pPr>
              <w:jc w:val="center"/>
              <w:rPr>
                <w:rFonts w:ascii="Calibri" w:hAnsi="Calibri" w:cs="Calibri"/>
                <w:color w:val="000000"/>
              </w:rPr>
            </w:pPr>
            <w:r w:rsidRPr="00BC6873">
              <w:rPr>
                <w:rFonts w:ascii="Calibri" w:hAnsi="Calibri" w:cs="Calibri"/>
                <w:color w:val="000000"/>
              </w:rPr>
              <w:t>sztuka</w:t>
            </w:r>
          </w:p>
        </w:tc>
        <w:tc>
          <w:tcPr>
            <w:tcW w:w="1375" w:type="dxa"/>
            <w:tcBorders>
              <w:top w:val="nil"/>
              <w:left w:val="nil"/>
              <w:bottom w:val="single" w:sz="4" w:space="0" w:color="auto"/>
              <w:right w:val="single" w:sz="4" w:space="0" w:color="auto"/>
            </w:tcBorders>
            <w:shd w:val="clear" w:color="auto" w:fill="auto"/>
            <w:noWrap/>
            <w:vAlign w:val="center"/>
            <w:hideMark/>
          </w:tcPr>
          <w:p w14:paraId="2383495F" w14:textId="77777777" w:rsidR="00BC6873" w:rsidRPr="00BC6873" w:rsidRDefault="00BC6873" w:rsidP="00BC6873">
            <w:pPr>
              <w:jc w:val="center"/>
              <w:rPr>
                <w:rFonts w:ascii="Calibri" w:hAnsi="Calibri" w:cs="Calibri"/>
                <w:color w:val="000000"/>
              </w:rPr>
            </w:pPr>
            <w:r w:rsidRPr="00BC6873">
              <w:rPr>
                <w:rFonts w:ascii="Calibri" w:hAnsi="Calibri" w:cs="Calibri"/>
                <w:color w:val="000000"/>
              </w:rPr>
              <w:t>4</w:t>
            </w:r>
          </w:p>
        </w:tc>
        <w:tc>
          <w:tcPr>
            <w:tcW w:w="1417" w:type="dxa"/>
            <w:tcBorders>
              <w:top w:val="nil"/>
              <w:left w:val="nil"/>
              <w:bottom w:val="single" w:sz="4" w:space="0" w:color="auto"/>
              <w:right w:val="single" w:sz="4" w:space="0" w:color="auto"/>
            </w:tcBorders>
            <w:shd w:val="clear" w:color="auto" w:fill="auto"/>
            <w:noWrap/>
            <w:vAlign w:val="center"/>
            <w:hideMark/>
          </w:tcPr>
          <w:p w14:paraId="7EA27FA0" w14:textId="77777777" w:rsidR="00BC6873" w:rsidRPr="00BC6873" w:rsidRDefault="00BC6873" w:rsidP="00BC6873">
            <w:pPr>
              <w:jc w:val="center"/>
              <w:rPr>
                <w:rFonts w:ascii="Calibri" w:hAnsi="Calibri" w:cs="Calibri"/>
                <w:color w:val="000000"/>
              </w:rPr>
            </w:pPr>
            <w:r w:rsidRPr="00BC6873">
              <w:rPr>
                <w:rFonts w:ascii="Calibri" w:hAnsi="Calibri" w:cs="Calibri"/>
                <w:color w:val="000000"/>
              </w:rPr>
              <w:t>M</w:t>
            </w:r>
          </w:p>
        </w:tc>
        <w:tc>
          <w:tcPr>
            <w:tcW w:w="1701" w:type="dxa"/>
            <w:tcBorders>
              <w:top w:val="nil"/>
              <w:left w:val="nil"/>
              <w:bottom w:val="single" w:sz="4" w:space="0" w:color="auto"/>
              <w:right w:val="single" w:sz="4" w:space="0" w:color="auto"/>
            </w:tcBorders>
            <w:shd w:val="clear" w:color="auto" w:fill="auto"/>
            <w:noWrap/>
            <w:vAlign w:val="center"/>
            <w:hideMark/>
          </w:tcPr>
          <w:p w14:paraId="3B070D38" w14:textId="77777777" w:rsidR="00BC6873" w:rsidRPr="00BC6873" w:rsidRDefault="00BC6873" w:rsidP="00BC6873">
            <w:pPr>
              <w:jc w:val="center"/>
              <w:rPr>
                <w:rFonts w:ascii="Calibri" w:hAnsi="Calibri" w:cs="Calibri"/>
                <w:color w:val="000000"/>
              </w:rPr>
            </w:pPr>
            <w:r w:rsidRPr="00BC6873">
              <w:rPr>
                <w:rFonts w:ascii="Calibri" w:hAnsi="Calibri" w:cs="Calibri"/>
                <w:color w:val="000000"/>
              </w:rPr>
              <w:t>4</w:t>
            </w:r>
          </w:p>
        </w:tc>
      </w:tr>
      <w:tr w:rsidR="00BC6873" w:rsidRPr="00BC6873" w14:paraId="767217B7" w14:textId="77777777" w:rsidTr="00BC6873">
        <w:trPr>
          <w:trHeight w:val="312"/>
        </w:trPr>
        <w:tc>
          <w:tcPr>
            <w:tcW w:w="567"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579AA955" w14:textId="77777777" w:rsidR="00BC6873" w:rsidRPr="00BC6873" w:rsidRDefault="00BC6873" w:rsidP="00BC6873">
            <w:pPr>
              <w:jc w:val="center"/>
              <w:rPr>
                <w:rFonts w:ascii="Calibri" w:hAnsi="Calibri" w:cs="Calibri"/>
                <w:color w:val="000000"/>
              </w:rPr>
            </w:pPr>
            <w:r w:rsidRPr="00BC6873">
              <w:rPr>
                <w:rFonts w:ascii="Calibri" w:hAnsi="Calibri" w:cs="Calibri"/>
                <w:color w:val="000000"/>
              </w:rPr>
              <w:t>12</w:t>
            </w:r>
          </w:p>
        </w:tc>
        <w:tc>
          <w:tcPr>
            <w:tcW w:w="2410" w:type="dxa"/>
            <w:vMerge w:val="restart"/>
            <w:tcBorders>
              <w:top w:val="nil"/>
              <w:left w:val="single" w:sz="4" w:space="0" w:color="auto"/>
              <w:bottom w:val="single" w:sz="4" w:space="0" w:color="auto"/>
              <w:right w:val="single" w:sz="4" w:space="0" w:color="auto"/>
            </w:tcBorders>
            <w:shd w:val="clear" w:color="auto" w:fill="auto"/>
            <w:vAlign w:val="center"/>
            <w:hideMark/>
          </w:tcPr>
          <w:p w14:paraId="635F12A5" w14:textId="77777777" w:rsidR="00BC6873" w:rsidRPr="00BC6873" w:rsidRDefault="00BC6873" w:rsidP="00BC6873">
            <w:pPr>
              <w:rPr>
                <w:rFonts w:ascii="Calibri" w:hAnsi="Calibri" w:cs="Calibri"/>
                <w:color w:val="000000"/>
              </w:rPr>
            </w:pPr>
            <w:r w:rsidRPr="00BC6873">
              <w:rPr>
                <w:rFonts w:ascii="Calibri" w:hAnsi="Calibri" w:cs="Calibri"/>
                <w:color w:val="000000"/>
              </w:rPr>
              <w:t>buty typu trzewik z podnoskami</w:t>
            </w:r>
          </w:p>
        </w:tc>
        <w:tc>
          <w:tcPr>
            <w:tcW w:w="1602"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515B2BF1" w14:textId="77777777" w:rsidR="00BC6873" w:rsidRPr="00BC6873" w:rsidRDefault="00BC6873" w:rsidP="00BC6873">
            <w:pPr>
              <w:jc w:val="center"/>
              <w:rPr>
                <w:rFonts w:ascii="Calibri" w:hAnsi="Calibri" w:cs="Calibri"/>
                <w:color w:val="000000"/>
              </w:rPr>
            </w:pPr>
            <w:r w:rsidRPr="00BC6873">
              <w:rPr>
                <w:rFonts w:ascii="Calibri" w:hAnsi="Calibri" w:cs="Calibri"/>
                <w:color w:val="000000"/>
              </w:rPr>
              <w:t>para</w:t>
            </w:r>
          </w:p>
        </w:tc>
        <w:tc>
          <w:tcPr>
            <w:tcW w:w="1375"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31B19AE3" w14:textId="77777777" w:rsidR="00BC6873" w:rsidRPr="00BC6873" w:rsidRDefault="00BC6873" w:rsidP="00BC6873">
            <w:pPr>
              <w:jc w:val="center"/>
              <w:rPr>
                <w:rFonts w:ascii="Calibri" w:hAnsi="Calibri" w:cs="Calibri"/>
                <w:color w:val="000000"/>
              </w:rPr>
            </w:pPr>
            <w:r w:rsidRPr="00BC6873">
              <w:rPr>
                <w:rFonts w:ascii="Calibri" w:hAnsi="Calibri" w:cs="Calibri"/>
                <w:color w:val="000000"/>
              </w:rPr>
              <w:t>6</w:t>
            </w:r>
          </w:p>
        </w:tc>
        <w:tc>
          <w:tcPr>
            <w:tcW w:w="1417" w:type="dxa"/>
            <w:tcBorders>
              <w:top w:val="nil"/>
              <w:left w:val="nil"/>
              <w:bottom w:val="single" w:sz="4" w:space="0" w:color="auto"/>
              <w:right w:val="single" w:sz="4" w:space="0" w:color="auto"/>
            </w:tcBorders>
            <w:shd w:val="clear" w:color="auto" w:fill="auto"/>
            <w:noWrap/>
            <w:vAlign w:val="center"/>
            <w:hideMark/>
          </w:tcPr>
          <w:p w14:paraId="058FC43F" w14:textId="77777777" w:rsidR="00BC6873" w:rsidRPr="00BC6873" w:rsidRDefault="00BC6873" w:rsidP="00BC6873">
            <w:pPr>
              <w:jc w:val="center"/>
              <w:rPr>
                <w:rFonts w:ascii="Calibri" w:hAnsi="Calibri" w:cs="Calibri"/>
              </w:rPr>
            </w:pPr>
            <w:r w:rsidRPr="00BC6873">
              <w:rPr>
                <w:rFonts w:ascii="Calibri" w:hAnsi="Calibri" w:cs="Calibri"/>
              </w:rPr>
              <w:t>46</w:t>
            </w:r>
          </w:p>
        </w:tc>
        <w:tc>
          <w:tcPr>
            <w:tcW w:w="1701" w:type="dxa"/>
            <w:tcBorders>
              <w:top w:val="nil"/>
              <w:left w:val="nil"/>
              <w:bottom w:val="single" w:sz="4" w:space="0" w:color="auto"/>
              <w:right w:val="single" w:sz="4" w:space="0" w:color="auto"/>
            </w:tcBorders>
            <w:shd w:val="clear" w:color="auto" w:fill="auto"/>
            <w:noWrap/>
            <w:vAlign w:val="center"/>
            <w:hideMark/>
          </w:tcPr>
          <w:p w14:paraId="776846D4" w14:textId="77777777" w:rsidR="00BC6873" w:rsidRPr="00BC6873" w:rsidRDefault="00BC6873" w:rsidP="00BC6873">
            <w:pPr>
              <w:jc w:val="center"/>
              <w:rPr>
                <w:rFonts w:ascii="Calibri" w:hAnsi="Calibri" w:cs="Calibri"/>
                <w:color w:val="000000"/>
              </w:rPr>
            </w:pPr>
            <w:r w:rsidRPr="00BC6873">
              <w:rPr>
                <w:rFonts w:ascii="Calibri" w:hAnsi="Calibri" w:cs="Calibri"/>
                <w:color w:val="000000"/>
              </w:rPr>
              <w:t>1</w:t>
            </w:r>
          </w:p>
        </w:tc>
      </w:tr>
      <w:tr w:rsidR="00BC6873" w:rsidRPr="00BC6873" w14:paraId="7E534EE3" w14:textId="77777777" w:rsidTr="00BC6873">
        <w:trPr>
          <w:trHeight w:val="312"/>
        </w:trPr>
        <w:tc>
          <w:tcPr>
            <w:tcW w:w="567" w:type="dxa"/>
            <w:vMerge/>
            <w:tcBorders>
              <w:top w:val="nil"/>
              <w:left w:val="single" w:sz="4" w:space="0" w:color="auto"/>
              <w:bottom w:val="single" w:sz="4" w:space="0" w:color="auto"/>
              <w:right w:val="single" w:sz="4" w:space="0" w:color="auto"/>
            </w:tcBorders>
            <w:vAlign w:val="center"/>
            <w:hideMark/>
          </w:tcPr>
          <w:p w14:paraId="1204CC7B" w14:textId="77777777" w:rsidR="00BC6873" w:rsidRPr="00BC6873" w:rsidRDefault="00BC6873" w:rsidP="00BC6873">
            <w:pPr>
              <w:rPr>
                <w:rFonts w:ascii="Calibri" w:hAnsi="Calibri" w:cs="Calibri"/>
                <w:color w:val="000000"/>
              </w:rPr>
            </w:pPr>
          </w:p>
        </w:tc>
        <w:tc>
          <w:tcPr>
            <w:tcW w:w="2410" w:type="dxa"/>
            <w:vMerge/>
            <w:tcBorders>
              <w:top w:val="nil"/>
              <w:left w:val="single" w:sz="4" w:space="0" w:color="auto"/>
              <w:bottom w:val="single" w:sz="4" w:space="0" w:color="auto"/>
              <w:right w:val="single" w:sz="4" w:space="0" w:color="auto"/>
            </w:tcBorders>
            <w:vAlign w:val="center"/>
            <w:hideMark/>
          </w:tcPr>
          <w:p w14:paraId="5D254E0B" w14:textId="77777777" w:rsidR="00BC6873" w:rsidRPr="00BC6873" w:rsidRDefault="00BC6873" w:rsidP="00BC6873">
            <w:pPr>
              <w:rPr>
                <w:rFonts w:ascii="Calibri" w:hAnsi="Calibri" w:cs="Calibri"/>
                <w:color w:val="000000"/>
              </w:rPr>
            </w:pPr>
          </w:p>
        </w:tc>
        <w:tc>
          <w:tcPr>
            <w:tcW w:w="1602" w:type="dxa"/>
            <w:vMerge/>
            <w:tcBorders>
              <w:top w:val="nil"/>
              <w:left w:val="single" w:sz="4" w:space="0" w:color="auto"/>
              <w:bottom w:val="single" w:sz="4" w:space="0" w:color="auto"/>
              <w:right w:val="single" w:sz="4" w:space="0" w:color="auto"/>
            </w:tcBorders>
            <w:vAlign w:val="center"/>
            <w:hideMark/>
          </w:tcPr>
          <w:p w14:paraId="7B2FE125" w14:textId="77777777" w:rsidR="00BC6873" w:rsidRPr="00BC6873" w:rsidRDefault="00BC6873" w:rsidP="00BC6873">
            <w:pPr>
              <w:rPr>
                <w:rFonts w:ascii="Calibri" w:hAnsi="Calibri" w:cs="Calibri"/>
                <w:color w:val="000000"/>
              </w:rPr>
            </w:pPr>
          </w:p>
        </w:tc>
        <w:tc>
          <w:tcPr>
            <w:tcW w:w="1375" w:type="dxa"/>
            <w:vMerge/>
            <w:tcBorders>
              <w:top w:val="nil"/>
              <w:left w:val="single" w:sz="4" w:space="0" w:color="auto"/>
              <w:bottom w:val="single" w:sz="4" w:space="0" w:color="auto"/>
              <w:right w:val="single" w:sz="4" w:space="0" w:color="auto"/>
            </w:tcBorders>
            <w:vAlign w:val="center"/>
            <w:hideMark/>
          </w:tcPr>
          <w:p w14:paraId="76DD50E2" w14:textId="77777777" w:rsidR="00BC6873" w:rsidRPr="00BC6873" w:rsidRDefault="00BC6873" w:rsidP="00BC6873">
            <w:pPr>
              <w:rPr>
                <w:rFonts w:ascii="Calibri" w:hAnsi="Calibri" w:cs="Calibri"/>
                <w:color w:val="000000"/>
              </w:rPr>
            </w:pPr>
          </w:p>
        </w:tc>
        <w:tc>
          <w:tcPr>
            <w:tcW w:w="1417" w:type="dxa"/>
            <w:tcBorders>
              <w:top w:val="nil"/>
              <w:left w:val="nil"/>
              <w:bottom w:val="single" w:sz="4" w:space="0" w:color="auto"/>
              <w:right w:val="single" w:sz="4" w:space="0" w:color="auto"/>
            </w:tcBorders>
            <w:shd w:val="clear" w:color="auto" w:fill="auto"/>
            <w:noWrap/>
            <w:vAlign w:val="center"/>
            <w:hideMark/>
          </w:tcPr>
          <w:p w14:paraId="2374E577" w14:textId="77777777" w:rsidR="00BC6873" w:rsidRPr="00BC6873" w:rsidRDefault="00BC6873" w:rsidP="00BC6873">
            <w:pPr>
              <w:jc w:val="center"/>
              <w:rPr>
                <w:rFonts w:ascii="Calibri" w:hAnsi="Calibri" w:cs="Calibri"/>
                <w:color w:val="000000"/>
              </w:rPr>
            </w:pPr>
            <w:r w:rsidRPr="00BC6873">
              <w:rPr>
                <w:rFonts w:ascii="Calibri" w:hAnsi="Calibri" w:cs="Calibri"/>
                <w:color w:val="000000"/>
              </w:rPr>
              <w:t>42</w:t>
            </w:r>
          </w:p>
        </w:tc>
        <w:tc>
          <w:tcPr>
            <w:tcW w:w="1701" w:type="dxa"/>
            <w:tcBorders>
              <w:top w:val="nil"/>
              <w:left w:val="nil"/>
              <w:bottom w:val="single" w:sz="4" w:space="0" w:color="auto"/>
              <w:right w:val="single" w:sz="4" w:space="0" w:color="auto"/>
            </w:tcBorders>
            <w:shd w:val="clear" w:color="auto" w:fill="auto"/>
            <w:noWrap/>
            <w:vAlign w:val="center"/>
            <w:hideMark/>
          </w:tcPr>
          <w:p w14:paraId="5693C758" w14:textId="77777777" w:rsidR="00BC6873" w:rsidRPr="00BC6873" w:rsidRDefault="00BC6873" w:rsidP="00BC6873">
            <w:pPr>
              <w:jc w:val="center"/>
              <w:rPr>
                <w:rFonts w:ascii="Calibri" w:hAnsi="Calibri" w:cs="Calibri"/>
                <w:color w:val="000000"/>
              </w:rPr>
            </w:pPr>
            <w:r w:rsidRPr="00BC6873">
              <w:rPr>
                <w:rFonts w:ascii="Calibri" w:hAnsi="Calibri" w:cs="Calibri"/>
                <w:color w:val="000000"/>
              </w:rPr>
              <w:t>1</w:t>
            </w:r>
          </w:p>
        </w:tc>
      </w:tr>
      <w:tr w:rsidR="00BC6873" w:rsidRPr="00BC6873" w14:paraId="09485343" w14:textId="77777777" w:rsidTr="00BC6873">
        <w:trPr>
          <w:trHeight w:val="312"/>
        </w:trPr>
        <w:tc>
          <w:tcPr>
            <w:tcW w:w="567" w:type="dxa"/>
            <w:vMerge/>
            <w:tcBorders>
              <w:top w:val="nil"/>
              <w:left w:val="single" w:sz="4" w:space="0" w:color="auto"/>
              <w:bottom w:val="single" w:sz="4" w:space="0" w:color="auto"/>
              <w:right w:val="single" w:sz="4" w:space="0" w:color="auto"/>
            </w:tcBorders>
            <w:vAlign w:val="center"/>
            <w:hideMark/>
          </w:tcPr>
          <w:p w14:paraId="5D064516" w14:textId="77777777" w:rsidR="00BC6873" w:rsidRPr="00BC6873" w:rsidRDefault="00BC6873" w:rsidP="00BC6873">
            <w:pPr>
              <w:rPr>
                <w:rFonts w:ascii="Calibri" w:hAnsi="Calibri" w:cs="Calibri"/>
                <w:color w:val="000000"/>
              </w:rPr>
            </w:pPr>
          </w:p>
        </w:tc>
        <w:tc>
          <w:tcPr>
            <w:tcW w:w="2410" w:type="dxa"/>
            <w:vMerge/>
            <w:tcBorders>
              <w:top w:val="nil"/>
              <w:left w:val="single" w:sz="4" w:space="0" w:color="auto"/>
              <w:bottom w:val="single" w:sz="4" w:space="0" w:color="auto"/>
              <w:right w:val="single" w:sz="4" w:space="0" w:color="auto"/>
            </w:tcBorders>
            <w:vAlign w:val="center"/>
            <w:hideMark/>
          </w:tcPr>
          <w:p w14:paraId="5495491D" w14:textId="77777777" w:rsidR="00BC6873" w:rsidRPr="00BC6873" w:rsidRDefault="00BC6873" w:rsidP="00BC6873">
            <w:pPr>
              <w:rPr>
                <w:rFonts w:ascii="Calibri" w:hAnsi="Calibri" w:cs="Calibri"/>
                <w:color w:val="000000"/>
              </w:rPr>
            </w:pPr>
          </w:p>
        </w:tc>
        <w:tc>
          <w:tcPr>
            <w:tcW w:w="1602" w:type="dxa"/>
            <w:vMerge/>
            <w:tcBorders>
              <w:top w:val="nil"/>
              <w:left w:val="single" w:sz="4" w:space="0" w:color="auto"/>
              <w:bottom w:val="single" w:sz="4" w:space="0" w:color="auto"/>
              <w:right w:val="single" w:sz="4" w:space="0" w:color="auto"/>
            </w:tcBorders>
            <w:vAlign w:val="center"/>
            <w:hideMark/>
          </w:tcPr>
          <w:p w14:paraId="7E22BB7E" w14:textId="77777777" w:rsidR="00BC6873" w:rsidRPr="00BC6873" w:rsidRDefault="00BC6873" w:rsidP="00BC6873">
            <w:pPr>
              <w:rPr>
                <w:rFonts w:ascii="Calibri" w:hAnsi="Calibri" w:cs="Calibri"/>
                <w:color w:val="000000"/>
              </w:rPr>
            </w:pPr>
          </w:p>
        </w:tc>
        <w:tc>
          <w:tcPr>
            <w:tcW w:w="1375" w:type="dxa"/>
            <w:vMerge/>
            <w:tcBorders>
              <w:top w:val="nil"/>
              <w:left w:val="single" w:sz="4" w:space="0" w:color="auto"/>
              <w:bottom w:val="single" w:sz="4" w:space="0" w:color="auto"/>
              <w:right w:val="single" w:sz="4" w:space="0" w:color="auto"/>
            </w:tcBorders>
            <w:vAlign w:val="center"/>
            <w:hideMark/>
          </w:tcPr>
          <w:p w14:paraId="157FC870" w14:textId="77777777" w:rsidR="00BC6873" w:rsidRPr="00BC6873" w:rsidRDefault="00BC6873" w:rsidP="00BC6873">
            <w:pPr>
              <w:rPr>
                <w:rFonts w:ascii="Calibri" w:hAnsi="Calibri" w:cs="Calibri"/>
                <w:color w:val="000000"/>
              </w:rPr>
            </w:pPr>
          </w:p>
        </w:tc>
        <w:tc>
          <w:tcPr>
            <w:tcW w:w="1417" w:type="dxa"/>
            <w:tcBorders>
              <w:top w:val="nil"/>
              <w:left w:val="nil"/>
              <w:bottom w:val="single" w:sz="4" w:space="0" w:color="auto"/>
              <w:right w:val="single" w:sz="4" w:space="0" w:color="auto"/>
            </w:tcBorders>
            <w:shd w:val="clear" w:color="auto" w:fill="auto"/>
            <w:noWrap/>
            <w:vAlign w:val="center"/>
            <w:hideMark/>
          </w:tcPr>
          <w:p w14:paraId="6239274F" w14:textId="77777777" w:rsidR="00BC6873" w:rsidRPr="00BC6873" w:rsidRDefault="00BC6873" w:rsidP="00BC6873">
            <w:pPr>
              <w:jc w:val="center"/>
              <w:rPr>
                <w:rFonts w:ascii="Calibri" w:hAnsi="Calibri" w:cs="Calibri"/>
                <w:color w:val="000000"/>
              </w:rPr>
            </w:pPr>
            <w:r w:rsidRPr="00BC6873">
              <w:rPr>
                <w:rFonts w:ascii="Calibri" w:hAnsi="Calibri" w:cs="Calibri"/>
                <w:color w:val="000000"/>
              </w:rPr>
              <w:t>43</w:t>
            </w:r>
          </w:p>
        </w:tc>
        <w:tc>
          <w:tcPr>
            <w:tcW w:w="1701" w:type="dxa"/>
            <w:tcBorders>
              <w:top w:val="nil"/>
              <w:left w:val="nil"/>
              <w:bottom w:val="single" w:sz="4" w:space="0" w:color="auto"/>
              <w:right w:val="single" w:sz="4" w:space="0" w:color="auto"/>
            </w:tcBorders>
            <w:shd w:val="clear" w:color="auto" w:fill="auto"/>
            <w:noWrap/>
            <w:vAlign w:val="center"/>
            <w:hideMark/>
          </w:tcPr>
          <w:p w14:paraId="45A5EB7F" w14:textId="77777777" w:rsidR="00BC6873" w:rsidRPr="00BC6873" w:rsidRDefault="00BC6873" w:rsidP="00BC6873">
            <w:pPr>
              <w:jc w:val="center"/>
              <w:rPr>
                <w:rFonts w:ascii="Calibri" w:hAnsi="Calibri" w:cs="Calibri"/>
                <w:color w:val="000000"/>
              </w:rPr>
            </w:pPr>
            <w:r w:rsidRPr="00BC6873">
              <w:rPr>
                <w:rFonts w:ascii="Calibri" w:hAnsi="Calibri" w:cs="Calibri"/>
                <w:color w:val="000000"/>
              </w:rPr>
              <w:t>3</w:t>
            </w:r>
          </w:p>
        </w:tc>
      </w:tr>
      <w:tr w:rsidR="00BC6873" w:rsidRPr="00BC6873" w14:paraId="7ADB7926" w14:textId="77777777" w:rsidTr="00BC6873">
        <w:trPr>
          <w:trHeight w:val="312"/>
        </w:trPr>
        <w:tc>
          <w:tcPr>
            <w:tcW w:w="567" w:type="dxa"/>
            <w:vMerge/>
            <w:tcBorders>
              <w:top w:val="nil"/>
              <w:left w:val="single" w:sz="4" w:space="0" w:color="auto"/>
              <w:bottom w:val="single" w:sz="4" w:space="0" w:color="auto"/>
              <w:right w:val="single" w:sz="4" w:space="0" w:color="auto"/>
            </w:tcBorders>
            <w:vAlign w:val="center"/>
            <w:hideMark/>
          </w:tcPr>
          <w:p w14:paraId="36AEE8F0" w14:textId="77777777" w:rsidR="00BC6873" w:rsidRPr="00BC6873" w:rsidRDefault="00BC6873" w:rsidP="00BC6873">
            <w:pPr>
              <w:rPr>
                <w:rFonts w:ascii="Calibri" w:hAnsi="Calibri" w:cs="Calibri"/>
                <w:color w:val="000000"/>
              </w:rPr>
            </w:pPr>
          </w:p>
        </w:tc>
        <w:tc>
          <w:tcPr>
            <w:tcW w:w="2410" w:type="dxa"/>
            <w:vMerge/>
            <w:tcBorders>
              <w:top w:val="nil"/>
              <w:left w:val="single" w:sz="4" w:space="0" w:color="auto"/>
              <w:bottom w:val="single" w:sz="4" w:space="0" w:color="auto"/>
              <w:right w:val="single" w:sz="4" w:space="0" w:color="auto"/>
            </w:tcBorders>
            <w:vAlign w:val="center"/>
            <w:hideMark/>
          </w:tcPr>
          <w:p w14:paraId="6F2B107B" w14:textId="77777777" w:rsidR="00BC6873" w:rsidRPr="00BC6873" w:rsidRDefault="00BC6873" w:rsidP="00BC6873">
            <w:pPr>
              <w:rPr>
                <w:rFonts w:ascii="Calibri" w:hAnsi="Calibri" w:cs="Calibri"/>
                <w:color w:val="000000"/>
              </w:rPr>
            </w:pPr>
          </w:p>
        </w:tc>
        <w:tc>
          <w:tcPr>
            <w:tcW w:w="1602" w:type="dxa"/>
            <w:vMerge/>
            <w:tcBorders>
              <w:top w:val="nil"/>
              <w:left w:val="single" w:sz="4" w:space="0" w:color="auto"/>
              <w:bottom w:val="single" w:sz="4" w:space="0" w:color="auto"/>
              <w:right w:val="single" w:sz="4" w:space="0" w:color="auto"/>
            </w:tcBorders>
            <w:vAlign w:val="center"/>
            <w:hideMark/>
          </w:tcPr>
          <w:p w14:paraId="622441F5" w14:textId="77777777" w:rsidR="00BC6873" w:rsidRPr="00BC6873" w:rsidRDefault="00BC6873" w:rsidP="00BC6873">
            <w:pPr>
              <w:rPr>
                <w:rFonts w:ascii="Calibri" w:hAnsi="Calibri" w:cs="Calibri"/>
                <w:color w:val="000000"/>
              </w:rPr>
            </w:pPr>
          </w:p>
        </w:tc>
        <w:tc>
          <w:tcPr>
            <w:tcW w:w="1375" w:type="dxa"/>
            <w:vMerge/>
            <w:tcBorders>
              <w:top w:val="nil"/>
              <w:left w:val="single" w:sz="4" w:space="0" w:color="auto"/>
              <w:bottom w:val="single" w:sz="4" w:space="0" w:color="auto"/>
              <w:right w:val="single" w:sz="4" w:space="0" w:color="auto"/>
            </w:tcBorders>
            <w:vAlign w:val="center"/>
            <w:hideMark/>
          </w:tcPr>
          <w:p w14:paraId="240336D6" w14:textId="77777777" w:rsidR="00BC6873" w:rsidRPr="00BC6873" w:rsidRDefault="00BC6873" w:rsidP="00BC6873">
            <w:pPr>
              <w:rPr>
                <w:rFonts w:ascii="Calibri" w:hAnsi="Calibri" w:cs="Calibri"/>
                <w:color w:val="000000"/>
              </w:rPr>
            </w:pPr>
          </w:p>
        </w:tc>
        <w:tc>
          <w:tcPr>
            <w:tcW w:w="1417" w:type="dxa"/>
            <w:tcBorders>
              <w:top w:val="nil"/>
              <w:left w:val="nil"/>
              <w:bottom w:val="single" w:sz="4" w:space="0" w:color="auto"/>
              <w:right w:val="single" w:sz="4" w:space="0" w:color="auto"/>
            </w:tcBorders>
            <w:shd w:val="clear" w:color="auto" w:fill="auto"/>
            <w:noWrap/>
            <w:vAlign w:val="center"/>
            <w:hideMark/>
          </w:tcPr>
          <w:p w14:paraId="2A5B79A0" w14:textId="77777777" w:rsidR="00BC6873" w:rsidRPr="00BC6873" w:rsidRDefault="00BC6873" w:rsidP="00BC6873">
            <w:pPr>
              <w:jc w:val="center"/>
              <w:rPr>
                <w:rFonts w:ascii="Calibri" w:hAnsi="Calibri" w:cs="Calibri"/>
                <w:color w:val="000000"/>
              </w:rPr>
            </w:pPr>
            <w:r w:rsidRPr="00BC6873">
              <w:rPr>
                <w:rFonts w:ascii="Calibri" w:hAnsi="Calibri" w:cs="Calibri"/>
                <w:color w:val="000000"/>
              </w:rPr>
              <w:t>44</w:t>
            </w:r>
          </w:p>
        </w:tc>
        <w:tc>
          <w:tcPr>
            <w:tcW w:w="1701" w:type="dxa"/>
            <w:tcBorders>
              <w:top w:val="nil"/>
              <w:left w:val="nil"/>
              <w:bottom w:val="single" w:sz="4" w:space="0" w:color="auto"/>
              <w:right w:val="single" w:sz="4" w:space="0" w:color="auto"/>
            </w:tcBorders>
            <w:shd w:val="clear" w:color="auto" w:fill="auto"/>
            <w:noWrap/>
            <w:vAlign w:val="center"/>
            <w:hideMark/>
          </w:tcPr>
          <w:p w14:paraId="1255A65A" w14:textId="77777777" w:rsidR="00BC6873" w:rsidRPr="00BC6873" w:rsidRDefault="00BC6873" w:rsidP="00BC6873">
            <w:pPr>
              <w:jc w:val="center"/>
              <w:rPr>
                <w:rFonts w:ascii="Calibri" w:hAnsi="Calibri" w:cs="Calibri"/>
                <w:color w:val="000000"/>
              </w:rPr>
            </w:pPr>
            <w:r w:rsidRPr="00BC6873">
              <w:rPr>
                <w:rFonts w:ascii="Calibri" w:hAnsi="Calibri" w:cs="Calibri"/>
                <w:color w:val="000000"/>
              </w:rPr>
              <w:t>1</w:t>
            </w:r>
          </w:p>
        </w:tc>
      </w:tr>
      <w:tr w:rsidR="00BC6873" w:rsidRPr="00BC6873" w14:paraId="75CB7C38" w14:textId="77777777" w:rsidTr="00BC6873">
        <w:trPr>
          <w:trHeight w:val="312"/>
        </w:trPr>
        <w:tc>
          <w:tcPr>
            <w:tcW w:w="567"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50C39852" w14:textId="77777777" w:rsidR="00BC6873" w:rsidRPr="00BC6873" w:rsidRDefault="00BC6873" w:rsidP="00BC6873">
            <w:pPr>
              <w:jc w:val="center"/>
              <w:rPr>
                <w:rFonts w:ascii="Calibri" w:hAnsi="Calibri" w:cs="Calibri"/>
                <w:color w:val="000000"/>
              </w:rPr>
            </w:pPr>
            <w:r w:rsidRPr="00BC6873">
              <w:rPr>
                <w:rFonts w:ascii="Calibri" w:hAnsi="Calibri" w:cs="Calibri"/>
                <w:color w:val="000000"/>
              </w:rPr>
              <w:t>13</w:t>
            </w:r>
          </w:p>
        </w:tc>
        <w:tc>
          <w:tcPr>
            <w:tcW w:w="2410" w:type="dxa"/>
            <w:vMerge w:val="restart"/>
            <w:tcBorders>
              <w:top w:val="nil"/>
              <w:left w:val="single" w:sz="4" w:space="0" w:color="auto"/>
              <w:bottom w:val="single" w:sz="4" w:space="0" w:color="auto"/>
              <w:right w:val="single" w:sz="4" w:space="0" w:color="auto"/>
            </w:tcBorders>
            <w:shd w:val="clear" w:color="auto" w:fill="auto"/>
            <w:vAlign w:val="center"/>
            <w:hideMark/>
          </w:tcPr>
          <w:p w14:paraId="7AB762D1" w14:textId="77777777" w:rsidR="00BC6873" w:rsidRPr="00BC6873" w:rsidRDefault="00BC6873" w:rsidP="00BC6873">
            <w:pPr>
              <w:rPr>
                <w:rFonts w:ascii="Calibri" w:hAnsi="Calibri" w:cs="Calibri"/>
                <w:color w:val="000000"/>
              </w:rPr>
            </w:pPr>
            <w:r w:rsidRPr="00BC6873">
              <w:rPr>
                <w:rFonts w:ascii="Calibri" w:hAnsi="Calibri" w:cs="Calibri"/>
                <w:color w:val="000000"/>
              </w:rPr>
              <w:t xml:space="preserve">buty ocieplane typu trzewik z podnoskami </w:t>
            </w:r>
          </w:p>
        </w:tc>
        <w:tc>
          <w:tcPr>
            <w:tcW w:w="1602"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6856F4BE" w14:textId="77777777" w:rsidR="00BC6873" w:rsidRPr="00BC6873" w:rsidRDefault="00BC6873" w:rsidP="00BC6873">
            <w:pPr>
              <w:jc w:val="center"/>
              <w:rPr>
                <w:rFonts w:ascii="Calibri" w:hAnsi="Calibri" w:cs="Calibri"/>
                <w:color w:val="000000"/>
              </w:rPr>
            </w:pPr>
            <w:r w:rsidRPr="00BC6873">
              <w:rPr>
                <w:rFonts w:ascii="Calibri" w:hAnsi="Calibri" w:cs="Calibri"/>
                <w:color w:val="000000"/>
              </w:rPr>
              <w:t>para</w:t>
            </w:r>
          </w:p>
        </w:tc>
        <w:tc>
          <w:tcPr>
            <w:tcW w:w="1375"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6AF810EF" w14:textId="77777777" w:rsidR="00BC6873" w:rsidRPr="00BC6873" w:rsidRDefault="00BC6873" w:rsidP="00BC6873">
            <w:pPr>
              <w:jc w:val="center"/>
              <w:rPr>
                <w:rFonts w:ascii="Calibri" w:hAnsi="Calibri" w:cs="Calibri"/>
                <w:color w:val="000000"/>
              </w:rPr>
            </w:pPr>
            <w:r w:rsidRPr="00BC6873">
              <w:rPr>
                <w:rFonts w:ascii="Calibri" w:hAnsi="Calibri" w:cs="Calibri"/>
                <w:color w:val="000000"/>
              </w:rPr>
              <w:t>5</w:t>
            </w:r>
          </w:p>
        </w:tc>
        <w:tc>
          <w:tcPr>
            <w:tcW w:w="1417" w:type="dxa"/>
            <w:tcBorders>
              <w:top w:val="nil"/>
              <w:left w:val="nil"/>
              <w:bottom w:val="single" w:sz="4" w:space="0" w:color="auto"/>
              <w:right w:val="single" w:sz="4" w:space="0" w:color="auto"/>
            </w:tcBorders>
            <w:shd w:val="clear" w:color="auto" w:fill="auto"/>
            <w:noWrap/>
            <w:vAlign w:val="center"/>
            <w:hideMark/>
          </w:tcPr>
          <w:p w14:paraId="49AEA0F4" w14:textId="77777777" w:rsidR="00BC6873" w:rsidRPr="00BC6873" w:rsidRDefault="00BC6873" w:rsidP="00BC6873">
            <w:pPr>
              <w:jc w:val="center"/>
              <w:rPr>
                <w:rFonts w:ascii="Calibri" w:hAnsi="Calibri" w:cs="Calibri"/>
                <w:color w:val="000000"/>
              </w:rPr>
            </w:pPr>
            <w:r w:rsidRPr="00BC6873">
              <w:rPr>
                <w:rFonts w:ascii="Calibri" w:hAnsi="Calibri" w:cs="Calibri"/>
                <w:color w:val="000000"/>
              </w:rPr>
              <w:t>42</w:t>
            </w:r>
          </w:p>
        </w:tc>
        <w:tc>
          <w:tcPr>
            <w:tcW w:w="1701" w:type="dxa"/>
            <w:tcBorders>
              <w:top w:val="nil"/>
              <w:left w:val="nil"/>
              <w:bottom w:val="single" w:sz="4" w:space="0" w:color="auto"/>
              <w:right w:val="single" w:sz="4" w:space="0" w:color="auto"/>
            </w:tcBorders>
            <w:shd w:val="clear" w:color="auto" w:fill="auto"/>
            <w:noWrap/>
            <w:vAlign w:val="center"/>
            <w:hideMark/>
          </w:tcPr>
          <w:p w14:paraId="4B617B7E" w14:textId="77777777" w:rsidR="00BC6873" w:rsidRPr="00BC6873" w:rsidRDefault="00BC6873" w:rsidP="00BC6873">
            <w:pPr>
              <w:jc w:val="center"/>
              <w:rPr>
                <w:rFonts w:ascii="Calibri" w:hAnsi="Calibri" w:cs="Calibri"/>
                <w:color w:val="000000"/>
              </w:rPr>
            </w:pPr>
            <w:r w:rsidRPr="00BC6873">
              <w:rPr>
                <w:rFonts w:ascii="Calibri" w:hAnsi="Calibri" w:cs="Calibri"/>
                <w:color w:val="000000"/>
              </w:rPr>
              <w:t>1</w:t>
            </w:r>
          </w:p>
        </w:tc>
      </w:tr>
      <w:tr w:rsidR="00BC6873" w:rsidRPr="00BC6873" w14:paraId="6CD06A9F" w14:textId="77777777" w:rsidTr="00BC6873">
        <w:trPr>
          <w:trHeight w:val="312"/>
        </w:trPr>
        <w:tc>
          <w:tcPr>
            <w:tcW w:w="567" w:type="dxa"/>
            <w:vMerge/>
            <w:tcBorders>
              <w:top w:val="nil"/>
              <w:left w:val="single" w:sz="4" w:space="0" w:color="auto"/>
              <w:bottom w:val="single" w:sz="4" w:space="0" w:color="auto"/>
              <w:right w:val="single" w:sz="4" w:space="0" w:color="auto"/>
            </w:tcBorders>
            <w:vAlign w:val="center"/>
            <w:hideMark/>
          </w:tcPr>
          <w:p w14:paraId="1A695C51" w14:textId="77777777" w:rsidR="00BC6873" w:rsidRPr="00BC6873" w:rsidRDefault="00BC6873" w:rsidP="00BC6873">
            <w:pPr>
              <w:rPr>
                <w:rFonts w:ascii="Calibri" w:hAnsi="Calibri" w:cs="Calibri"/>
                <w:color w:val="000000"/>
              </w:rPr>
            </w:pPr>
          </w:p>
        </w:tc>
        <w:tc>
          <w:tcPr>
            <w:tcW w:w="2410" w:type="dxa"/>
            <w:vMerge/>
            <w:tcBorders>
              <w:top w:val="nil"/>
              <w:left w:val="single" w:sz="4" w:space="0" w:color="auto"/>
              <w:bottom w:val="single" w:sz="4" w:space="0" w:color="auto"/>
              <w:right w:val="single" w:sz="4" w:space="0" w:color="auto"/>
            </w:tcBorders>
            <w:vAlign w:val="center"/>
            <w:hideMark/>
          </w:tcPr>
          <w:p w14:paraId="57075F86" w14:textId="77777777" w:rsidR="00BC6873" w:rsidRPr="00BC6873" w:rsidRDefault="00BC6873" w:rsidP="00BC6873">
            <w:pPr>
              <w:rPr>
                <w:rFonts w:ascii="Calibri" w:hAnsi="Calibri" w:cs="Calibri"/>
                <w:color w:val="000000"/>
              </w:rPr>
            </w:pPr>
          </w:p>
        </w:tc>
        <w:tc>
          <w:tcPr>
            <w:tcW w:w="1602" w:type="dxa"/>
            <w:vMerge/>
            <w:tcBorders>
              <w:top w:val="nil"/>
              <w:left w:val="single" w:sz="4" w:space="0" w:color="auto"/>
              <w:bottom w:val="single" w:sz="4" w:space="0" w:color="auto"/>
              <w:right w:val="single" w:sz="4" w:space="0" w:color="auto"/>
            </w:tcBorders>
            <w:vAlign w:val="center"/>
            <w:hideMark/>
          </w:tcPr>
          <w:p w14:paraId="50E87830" w14:textId="77777777" w:rsidR="00BC6873" w:rsidRPr="00BC6873" w:rsidRDefault="00BC6873" w:rsidP="00BC6873">
            <w:pPr>
              <w:rPr>
                <w:rFonts w:ascii="Calibri" w:hAnsi="Calibri" w:cs="Calibri"/>
                <w:color w:val="000000"/>
              </w:rPr>
            </w:pPr>
          </w:p>
        </w:tc>
        <w:tc>
          <w:tcPr>
            <w:tcW w:w="1375" w:type="dxa"/>
            <w:vMerge/>
            <w:tcBorders>
              <w:top w:val="nil"/>
              <w:left w:val="single" w:sz="4" w:space="0" w:color="auto"/>
              <w:bottom w:val="single" w:sz="4" w:space="0" w:color="auto"/>
              <w:right w:val="single" w:sz="4" w:space="0" w:color="auto"/>
            </w:tcBorders>
            <w:vAlign w:val="center"/>
            <w:hideMark/>
          </w:tcPr>
          <w:p w14:paraId="0157A17B" w14:textId="77777777" w:rsidR="00BC6873" w:rsidRPr="00BC6873" w:rsidRDefault="00BC6873" w:rsidP="00BC6873">
            <w:pPr>
              <w:rPr>
                <w:rFonts w:ascii="Calibri" w:hAnsi="Calibri" w:cs="Calibri"/>
                <w:color w:val="000000"/>
              </w:rPr>
            </w:pPr>
          </w:p>
        </w:tc>
        <w:tc>
          <w:tcPr>
            <w:tcW w:w="1417" w:type="dxa"/>
            <w:tcBorders>
              <w:top w:val="nil"/>
              <w:left w:val="nil"/>
              <w:bottom w:val="single" w:sz="4" w:space="0" w:color="auto"/>
              <w:right w:val="single" w:sz="4" w:space="0" w:color="auto"/>
            </w:tcBorders>
            <w:shd w:val="clear" w:color="auto" w:fill="auto"/>
            <w:noWrap/>
            <w:vAlign w:val="center"/>
            <w:hideMark/>
          </w:tcPr>
          <w:p w14:paraId="19DAAF92" w14:textId="77777777" w:rsidR="00BC6873" w:rsidRPr="00BC6873" w:rsidRDefault="00BC6873" w:rsidP="00BC6873">
            <w:pPr>
              <w:jc w:val="center"/>
              <w:rPr>
                <w:rFonts w:ascii="Calibri" w:hAnsi="Calibri" w:cs="Calibri"/>
                <w:color w:val="000000"/>
              </w:rPr>
            </w:pPr>
            <w:r w:rsidRPr="00BC6873">
              <w:rPr>
                <w:rFonts w:ascii="Calibri" w:hAnsi="Calibri" w:cs="Calibri"/>
                <w:color w:val="000000"/>
              </w:rPr>
              <w:t>43</w:t>
            </w:r>
          </w:p>
        </w:tc>
        <w:tc>
          <w:tcPr>
            <w:tcW w:w="1701" w:type="dxa"/>
            <w:tcBorders>
              <w:top w:val="nil"/>
              <w:left w:val="nil"/>
              <w:bottom w:val="single" w:sz="4" w:space="0" w:color="auto"/>
              <w:right w:val="single" w:sz="4" w:space="0" w:color="auto"/>
            </w:tcBorders>
            <w:shd w:val="clear" w:color="auto" w:fill="auto"/>
            <w:noWrap/>
            <w:vAlign w:val="center"/>
            <w:hideMark/>
          </w:tcPr>
          <w:p w14:paraId="758E3D3E" w14:textId="77777777" w:rsidR="00BC6873" w:rsidRPr="00BC6873" w:rsidRDefault="00BC6873" w:rsidP="00BC6873">
            <w:pPr>
              <w:jc w:val="center"/>
              <w:rPr>
                <w:rFonts w:ascii="Calibri" w:hAnsi="Calibri" w:cs="Calibri"/>
                <w:color w:val="000000"/>
              </w:rPr>
            </w:pPr>
            <w:r w:rsidRPr="00BC6873">
              <w:rPr>
                <w:rFonts w:ascii="Calibri" w:hAnsi="Calibri" w:cs="Calibri"/>
                <w:color w:val="000000"/>
              </w:rPr>
              <w:t>3</w:t>
            </w:r>
          </w:p>
        </w:tc>
      </w:tr>
      <w:tr w:rsidR="00BC6873" w:rsidRPr="00BC6873" w14:paraId="67C0227D" w14:textId="77777777" w:rsidTr="00BC6873">
        <w:trPr>
          <w:trHeight w:val="312"/>
        </w:trPr>
        <w:tc>
          <w:tcPr>
            <w:tcW w:w="567" w:type="dxa"/>
            <w:vMerge/>
            <w:tcBorders>
              <w:top w:val="nil"/>
              <w:left w:val="single" w:sz="4" w:space="0" w:color="auto"/>
              <w:bottom w:val="single" w:sz="4" w:space="0" w:color="auto"/>
              <w:right w:val="single" w:sz="4" w:space="0" w:color="auto"/>
            </w:tcBorders>
            <w:vAlign w:val="center"/>
            <w:hideMark/>
          </w:tcPr>
          <w:p w14:paraId="129737FF" w14:textId="77777777" w:rsidR="00BC6873" w:rsidRPr="00BC6873" w:rsidRDefault="00BC6873" w:rsidP="00BC6873">
            <w:pPr>
              <w:rPr>
                <w:rFonts w:ascii="Calibri" w:hAnsi="Calibri" w:cs="Calibri"/>
                <w:color w:val="000000"/>
              </w:rPr>
            </w:pPr>
          </w:p>
        </w:tc>
        <w:tc>
          <w:tcPr>
            <w:tcW w:w="2410" w:type="dxa"/>
            <w:vMerge/>
            <w:tcBorders>
              <w:top w:val="nil"/>
              <w:left w:val="single" w:sz="4" w:space="0" w:color="auto"/>
              <w:bottom w:val="single" w:sz="4" w:space="0" w:color="auto"/>
              <w:right w:val="single" w:sz="4" w:space="0" w:color="auto"/>
            </w:tcBorders>
            <w:vAlign w:val="center"/>
            <w:hideMark/>
          </w:tcPr>
          <w:p w14:paraId="4E4BEA35" w14:textId="77777777" w:rsidR="00BC6873" w:rsidRPr="00BC6873" w:rsidRDefault="00BC6873" w:rsidP="00BC6873">
            <w:pPr>
              <w:rPr>
                <w:rFonts w:ascii="Calibri" w:hAnsi="Calibri" w:cs="Calibri"/>
                <w:color w:val="000000"/>
              </w:rPr>
            </w:pPr>
          </w:p>
        </w:tc>
        <w:tc>
          <w:tcPr>
            <w:tcW w:w="1602" w:type="dxa"/>
            <w:vMerge/>
            <w:tcBorders>
              <w:top w:val="nil"/>
              <w:left w:val="single" w:sz="4" w:space="0" w:color="auto"/>
              <w:bottom w:val="single" w:sz="4" w:space="0" w:color="auto"/>
              <w:right w:val="single" w:sz="4" w:space="0" w:color="auto"/>
            </w:tcBorders>
            <w:vAlign w:val="center"/>
            <w:hideMark/>
          </w:tcPr>
          <w:p w14:paraId="5164D269" w14:textId="77777777" w:rsidR="00BC6873" w:rsidRPr="00BC6873" w:rsidRDefault="00BC6873" w:rsidP="00BC6873">
            <w:pPr>
              <w:rPr>
                <w:rFonts w:ascii="Calibri" w:hAnsi="Calibri" w:cs="Calibri"/>
                <w:color w:val="000000"/>
              </w:rPr>
            </w:pPr>
          </w:p>
        </w:tc>
        <w:tc>
          <w:tcPr>
            <w:tcW w:w="1375" w:type="dxa"/>
            <w:vMerge/>
            <w:tcBorders>
              <w:top w:val="nil"/>
              <w:left w:val="single" w:sz="4" w:space="0" w:color="auto"/>
              <w:bottom w:val="single" w:sz="4" w:space="0" w:color="auto"/>
              <w:right w:val="single" w:sz="4" w:space="0" w:color="auto"/>
            </w:tcBorders>
            <w:vAlign w:val="center"/>
            <w:hideMark/>
          </w:tcPr>
          <w:p w14:paraId="23E8FA36" w14:textId="77777777" w:rsidR="00BC6873" w:rsidRPr="00BC6873" w:rsidRDefault="00BC6873" w:rsidP="00BC6873">
            <w:pPr>
              <w:rPr>
                <w:rFonts w:ascii="Calibri" w:hAnsi="Calibri" w:cs="Calibri"/>
                <w:color w:val="000000"/>
              </w:rPr>
            </w:pPr>
          </w:p>
        </w:tc>
        <w:tc>
          <w:tcPr>
            <w:tcW w:w="1417" w:type="dxa"/>
            <w:tcBorders>
              <w:top w:val="nil"/>
              <w:left w:val="nil"/>
              <w:bottom w:val="single" w:sz="4" w:space="0" w:color="auto"/>
              <w:right w:val="single" w:sz="4" w:space="0" w:color="auto"/>
            </w:tcBorders>
            <w:shd w:val="clear" w:color="auto" w:fill="auto"/>
            <w:noWrap/>
            <w:vAlign w:val="center"/>
            <w:hideMark/>
          </w:tcPr>
          <w:p w14:paraId="3BD3AAF5" w14:textId="77777777" w:rsidR="00BC6873" w:rsidRPr="00BC6873" w:rsidRDefault="00BC6873" w:rsidP="00BC6873">
            <w:pPr>
              <w:jc w:val="center"/>
              <w:rPr>
                <w:rFonts w:ascii="Calibri" w:hAnsi="Calibri" w:cs="Calibri"/>
                <w:color w:val="000000"/>
              </w:rPr>
            </w:pPr>
            <w:r w:rsidRPr="00BC6873">
              <w:rPr>
                <w:rFonts w:ascii="Calibri" w:hAnsi="Calibri" w:cs="Calibri"/>
                <w:color w:val="000000"/>
              </w:rPr>
              <w:t>44</w:t>
            </w:r>
          </w:p>
        </w:tc>
        <w:tc>
          <w:tcPr>
            <w:tcW w:w="1701" w:type="dxa"/>
            <w:tcBorders>
              <w:top w:val="nil"/>
              <w:left w:val="nil"/>
              <w:bottom w:val="single" w:sz="4" w:space="0" w:color="auto"/>
              <w:right w:val="single" w:sz="4" w:space="0" w:color="auto"/>
            </w:tcBorders>
            <w:shd w:val="clear" w:color="auto" w:fill="auto"/>
            <w:noWrap/>
            <w:vAlign w:val="center"/>
            <w:hideMark/>
          </w:tcPr>
          <w:p w14:paraId="42523B77" w14:textId="77777777" w:rsidR="00BC6873" w:rsidRPr="00BC6873" w:rsidRDefault="00BC6873" w:rsidP="00BC6873">
            <w:pPr>
              <w:jc w:val="center"/>
              <w:rPr>
                <w:rFonts w:ascii="Calibri" w:hAnsi="Calibri" w:cs="Calibri"/>
                <w:color w:val="000000"/>
              </w:rPr>
            </w:pPr>
            <w:r w:rsidRPr="00BC6873">
              <w:rPr>
                <w:rFonts w:ascii="Calibri" w:hAnsi="Calibri" w:cs="Calibri"/>
                <w:color w:val="000000"/>
              </w:rPr>
              <w:t>1</w:t>
            </w:r>
          </w:p>
        </w:tc>
      </w:tr>
      <w:tr w:rsidR="00BC6873" w:rsidRPr="00BC6873" w14:paraId="5D970D58" w14:textId="77777777" w:rsidTr="00BC6873">
        <w:trPr>
          <w:trHeight w:val="312"/>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50F80294" w14:textId="77777777" w:rsidR="00BC6873" w:rsidRPr="00BC6873" w:rsidRDefault="00BC6873" w:rsidP="00BC6873">
            <w:pPr>
              <w:jc w:val="center"/>
              <w:rPr>
                <w:rFonts w:ascii="Calibri" w:hAnsi="Calibri" w:cs="Calibri"/>
                <w:color w:val="000000"/>
              </w:rPr>
            </w:pPr>
            <w:r w:rsidRPr="00BC6873">
              <w:rPr>
                <w:rFonts w:ascii="Calibri" w:hAnsi="Calibri" w:cs="Calibri"/>
                <w:color w:val="000000"/>
              </w:rPr>
              <w:t>14</w:t>
            </w:r>
          </w:p>
        </w:tc>
        <w:tc>
          <w:tcPr>
            <w:tcW w:w="2410" w:type="dxa"/>
            <w:tcBorders>
              <w:top w:val="nil"/>
              <w:left w:val="nil"/>
              <w:bottom w:val="single" w:sz="4" w:space="0" w:color="auto"/>
              <w:right w:val="single" w:sz="4" w:space="0" w:color="auto"/>
            </w:tcBorders>
            <w:shd w:val="clear" w:color="auto" w:fill="auto"/>
            <w:vAlign w:val="center"/>
            <w:hideMark/>
          </w:tcPr>
          <w:p w14:paraId="5587DA8E" w14:textId="77777777" w:rsidR="00BC6873" w:rsidRPr="00BC6873" w:rsidRDefault="00BC6873" w:rsidP="00BC6873">
            <w:pPr>
              <w:rPr>
                <w:rFonts w:ascii="Calibri" w:hAnsi="Calibri" w:cs="Calibri"/>
                <w:color w:val="000000"/>
              </w:rPr>
            </w:pPr>
            <w:r w:rsidRPr="00BC6873">
              <w:rPr>
                <w:rFonts w:ascii="Calibri" w:hAnsi="Calibri" w:cs="Calibri"/>
                <w:color w:val="000000"/>
              </w:rPr>
              <w:t>buty robocze gumowe</w:t>
            </w:r>
          </w:p>
        </w:tc>
        <w:tc>
          <w:tcPr>
            <w:tcW w:w="1602" w:type="dxa"/>
            <w:tcBorders>
              <w:top w:val="nil"/>
              <w:left w:val="nil"/>
              <w:bottom w:val="single" w:sz="4" w:space="0" w:color="auto"/>
              <w:right w:val="single" w:sz="4" w:space="0" w:color="auto"/>
            </w:tcBorders>
            <w:shd w:val="clear" w:color="auto" w:fill="auto"/>
            <w:noWrap/>
            <w:vAlign w:val="center"/>
            <w:hideMark/>
          </w:tcPr>
          <w:p w14:paraId="57D85DEA" w14:textId="77777777" w:rsidR="00BC6873" w:rsidRPr="00BC6873" w:rsidRDefault="00BC6873" w:rsidP="00BC6873">
            <w:pPr>
              <w:jc w:val="center"/>
              <w:rPr>
                <w:rFonts w:ascii="Calibri" w:hAnsi="Calibri" w:cs="Calibri"/>
                <w:color w:val="000000"/>
              </w:rPr>
            </w:pPr>
            <w:r w:rsidRPr="00BC6873">
              <w:rPr>
                <w:rFonts w:ascii="Calibri" w:hAnsi="Calibri" w:cs="Calibri"/>
                <w:color w:val="000000"/>
              </w:rPr>
              <w:t>para</w:t>
            </w:r>
          </w:p>
        </w:tc>
        <w:tc>
          <w:tcPr>
            <w:tcW w:w="1375" w:type="dxa"/>
            <w:tcBorders>
              <w:top w:val="nil"/>
              <w:left w:val="nil"/>
              <w:bottom w:val="single" w:sz="4" w:space="0" w:color="auto"/>
              <w:right w:val="single" w:sz="4" w:space="0" w:color="auto"/>
            </w:tcBorders>
            <w:shd w:val="clear" w:color="auto" w:fill="auto"/>
            <w:noWrap/>
            <w:vAlign w:val="center"/>
            <w:hideMark/>
          </w:tcPr>
          <w:p w14:paraId="2297BC2A" w14:textId="77777777" w:rsidR="00BC6873" w:rsidRPr="00BC6873" w:rsidRDefault="00BC6873" w:rsidP="00BC6873">
            <w:pPr>
              <w:jc w:val="center"/>
              <w:rPr>
                <w:rFonts w:ascii="Calibri" w:hAnsi="Calibri" w:cs="Calibri"/>
                <w:color w:val="000000"/>
              </w:rPr>
            </w:pPr>
            <w:r w:rsidRPr="00BC6873">
              <w:rPr>
                <w:rFonts w:ascii="Calibri" w:hAnsi="Calibri" w:cs="Calibri"/>
                <w:color w:val="000000"/>
              </w:rPr>
              <w:t>2</w:t>
            </w:r>
          </w:p>
        </w:tc>
        <w:tc>
          <w:tcPr>
            <w:tcW w:w="1417" w:type="dxa"/>
            <w:tcBorders>
              <w:top w:val="nil"/>
              <w:left w:val="nil"/>
              <w:bottom w:val="single" w:sz="4" w:space="0" w:color="auto"/>
              <w:right w:val="single" w:sz="4" w:space="0" w:color="auto"/>
            </w:tcBorders>
            <w:shd w:val="clear" w:color="auto" w:fill="auto"/>
            <w:noWrap/>
            <w:vAlign w:val="center"/>
            <w:hideMark/>
          </w:tcPr>
          <w:p w14:paraId="321A6F26" w14:textId="77777777" w:rsidR="00BC6873" w:rsidRPr="00BC6873" w:rsidRDefault="00BC6873" w:rsidP="00BC6873">
            <w:pPr>
              <w:jc w:val="center"/>
              <w:rPr>
                <w:rFonts w:ascii="Calibri" w:hAnsi="Calibri" w:cs="Calibri"/>
                <w:color w:val="000000"/>
              </w:rPr>
            </w:pPr>
            <w:r w:rsidRPr="00BC6873">
              <w:rPr>
                <w:rFonts w:ascii="Calibri" w:hAnsi="Calibri" w:cs="Calibri"/>
                <w:color w:val="000000"/>
              </w:rPr>
              <w:t>43</w:t>
            </w:r>
          </w:p>
        </w:tc>
        <w:tc>
          <w:tcPr>
            <w:tcW w:w="1701" w:type="dxa"/>
            <w:tcBorders>
              <w:top w:val="nil"/>
              <w:left w:val="nil"/>
              <w:bottom w:val="single" w:sz="4" w:space="0" w:color="auto"/>
              <w:right w:val="single" w:sz="4" w:space="0" w:color="auto"/>
            </w:tcBorders>
            <w:shd w:val="clear" w:color="auto" w:fill="auto"/>
            <w:noWrap/>
            <w:vAlign w:val="center"/>
            <w:hideMark/>
          </w:tcPr>
          <w:p w14:paraId="3B26E11E" w14:textId="77777777" w:rsidR="00BC6873" w:rsidRPr="00BC6873" w:rsidRDefault="00BC6873" w:rsidP="00BC6873">
            <w:pPr>
              <w:jc w:val="center"/>
              <w:rPr>
                <w:rFonts w:ascii="Calibri" w:hAnsi="Calibri" w:cs="Calibri"/>
                <w:color w:val="000000"/>
              </w:rPr>
            </w:pPr>
            <w:r w:rsidRPr="00BC6873">
              <w:rPr>
                <w:rFonts w:ascii="Calibri" w:hAnsi="Calibri" w:cs="Calibri"/>
                <w:color w:val="000000"/>
              </w:rPr>
              <w:t>2</w:t>
            </w:r>
          </w:p>
        </w:tc>
      </w:tr>
      <w:tr w:rsidR="00BC6873" w:rsidRPr="00BC6873" w14:paraId="73AEA185" w14:textId="77777777" w:rsidTr="00BC6873">
        <w:trPr>
          <w:trHeight w:val="312"/>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06E7D3D2" w14:textId="77777777" w:rsidR="00BC6873" w:rsidRPr="00BC6873" w:rsidRDefault="00BC6873" w:rsidP="00BC6873">
            <w:pPr>
              <w:jc w:val="center"/>
              <w:rPr>
                <w:rFonts w:ascii="Calibri" w:hAnsi="Calibri" w:cs="Calibri"/>
                <w:color w:val="000000"/>
              </w:rPr>
            </w:pPr>
            <w:r w:rsidRPr="00BC6873">
              <w:rPr>
                <w:rFonts w:ascii="Calibri" w:hAnsi="Calibri" w:cs="Calibri"/>
                <w:color w:val="000000"/>
              </w:rPr>
              <w:t>15</w:t>
            </w:r>
          </w:p>
        </w:tc>
        <w:tc>
          <w:tcPr>
            <w:tcW w:w="2410" w:type="dxa"/>
            <w:tcBorders>
              <w:top w:val="nil"/>
              <w:left w:val="nil"/>
              <w:bottom w:val="single" w:sz="4" w:space="0" w:color="auto"/>
              <w:right w:val="single" w:sz="4" w:space="0" w:color="auto"/>
            </w:tcBorders>
            <w:shd w:val="clear" w:color="auto" w:fill="auto"/>
            <w:vAlign w:val="center"/>
            <w:hideMark/>
          </w:tcPr>
          <w:p w14:paraId="06B5D385" w14:textId="77777777" w:rsidR="00BC6873" w:rsidRPr="00BC6873" w:rsidRDefault="00BC6873" w:rsidP="00BC6873">
            <w:pPr>
              <w:rPr>
                <w:rFonts w:ascii="Calibri" w:hAnsi="Calibri" w:cs="Calibri"/>
                <w:color w:val="000000"/>
              </w:rPr>
            </w:pPr>
            <w:r w:rsidRPr="00BC6873">
              <w:rPr>
                <w:rFonts w:ascii="Calibri" w:hAnsi="Calibri" w:cs="Calibri"/>
                <w:color w:val="000000"/>
              </w:rPr>
              <w:t>gogle ochronne</w:t>
            </w:r>
          </w:p>
        </w:tc>
        <w:tc>
          <w:tcPr>
            <w:tcW w:w="1602" w:type="dxa"/>
            <w:tcBorders>
              <w:top w:val="nil"/>
              <w:left w:val="nil"/>
              <w:bottom w:val="single" w:sz="4" w:space="0" w:color="auto"/>
              <w:right w:val="single" w:sz="4" w:space="0" w:color="auto"/>
            </w:tcBorders>
            <w:shd w:val="clear" w:color="auto" w:fill="auto"/>
            <w:noWrap/>
            <w:vAlign w:val="center"/>
            <w:hideMark/>
          </w:tcPr>
          <w:p w14:paraId="08803996" w14:textId="77777777" w:rsidR="00BC6873" w:rsidRPr="00BC6873" w:rsidRDefault="00BC6873" w:rsidP="00BC6873">
            <w:pPr>
              <w:jc w:val="center"/>
              <w:rPr>
                <w:rFonts w:ascii="Calibri" w:hAnsi="Calibri" w:cs="Calibri"/>
                <w:color w:val="000000"/>
              </w:rPr>
            </w:pPr>
            <w:r w:rsidRPr="00BC6873">
              <w:rPr>
                <w:rFonts w:ascii="Calibri" w:hAnsi="Calibri" w:cs="Calibri"/>
                <w:color w:val="000000"/>
              </w:rPr>
              <w:t>sztuka</w:t>
            </w:r>
          </w:p>
        </w:tc>
        <w:tc>
          <w:tcPr>
            <w:tcW w:w="1375" w:type="dxa"/>
            <w:tcBorders>
              <w:top w:val="nil"/>
              <w:left w:val="nil"/>
              <w:bottom w:val="single" w:sz="4" w:space="0" w:color="auto"/>
              <w:right w:val="single" w:sz="4" w:space="0" w:color="auto"/>
            </w:tcBorders>
            <w:shd w:val="clear" w:color="auto" w:fill="auto"/>
            <w:noWrap/>
            <w:vAlign w:val="center"/>
            <w:hideMark/>
          </w:tcPr>
          <w:p w14:paraId="3A2DDFAC" w14:textId="77777777" w:rsidR="00BC6873" w:rsidRPr="00BC6873" w:rsidRDefault="00BC6873" w:rsidP="00BC6873">
            <w:pPr>
              <w:jc w:val="center"/>
              <w:rPr>
                <w:rFonts w:ascii="Calibri" w:hAnsi="Calibri" w:cs="Calibri"/>
                <w:color w:val="000000"/>
              </w:rPr>
            </w:pPr>
            <w:r w:rsidRPr="00BC6873">
              <w:rPr>
                <w:rFonts w:ascii="Calibri" w:hAnsi="Calibri" w:cs="Calibri"/>
                <w:color w:val="000000"/>
              </w:rPr>
              <w:t>8</w:t>
            </w:r>
          </w:p>
        </w:tc>
        <w:tc>
          <w:tcPr>
            <w:tcW w:w="1417" w:type="dxa"/>
            <w:tcBorders>
              <w:top w:val="nil"/>
              <w:left w:val="nil"/>
              <w:bottom w:val="single" w:sz="4" w:space="0" w:color="auto"/>
              <w:right w:val="single" w:sz="4" w:space="0" w:color="auto"/>
            </w:tcBorders>
            <w:shd w:val="clear" w:color="auto" w:fill="auto"/>
            <w:noWrap/>
            <w:vAlign w:val="center"/>
            <w:hideMark/>
          </w:tcPr>
          <w:p w14:paraId="0CEA9B76" w14:textId="77777777" w:rsidR="00BC6873" w:rsidRPr="00BC6873" w:rsidRDefault="00BC6873" w:rsidP="00BC6873">
            <w:pPr>
              <w:jc w:val="center"/>
              <w:rPr>
                <w:rFonts w:ascii="Calibri" w:hAnsi="Calibri" w:cs="Calibri"/>
                <w:color w:val="000000"/>
              </w:rPr>
            </w:pPr>
            <w:r w:rsidRPr="00BC6873">
              <w:rPr>
                <w:rFonts w:ascii="Calibri" w:hAnsi="Calibri" w:cs="Calibri"/>
                <w:color w:val="000000"/>
              </w:rPr>
              <w:t>b/r</w:t>
            </w:r>
          </w:p>
        </w:tc>
        <w:tc>
          <w:tcPr>
            <w:tcW w:w="1701" w:type="dxa"/>
            <w:tcBorders>
              <w:top w:val="nil"/>
              <w:left w:val="nil"/>
              <w:bottom w:val="single" w:sz="4" w:space="0" w:color="auto"/>
              <w:right w:val="single" w:sz="4" w:space="0" w:color="auto"/>
            </w:tcBorders>
            <w:shd w:val="clear" w:color="auto" w:fill="auto"/>
            <w:noWrap/>
            <w:vAlign w:val="center"/>
            <w:hideMark/>
          </w:tcPr>
          <w:p w14:paraId="1F5AA668" w14:textId="77777777" w:rsidR="00BC6873" w:rsidRPr="00BC6873" w:rsidRDefault="00BC6873" w:rsidP="00BC6873">
            <w:pPr>
              <w:jc w:val="center"/>
              <w:rPr>
                <w:rFonts w:ascii="Calibri" w:hAnsi="Calibri" w:cs="Calibri"/>
                <w:color w:val="000000"/>
              </w:rPr>
            </w:pPr>
            <w:r w:rsidRPr="00BC6873">
              <w:rPr>
                <w:rFonts w:ascii="Calibri" w:hAnsi="Calibri" w:cs="Calibri"/>
                <w:color w:val="000000"/>
              </w:rPr>
              <w:t>8</w:t>
            </w:r>
          </w:p>
        </w:tc>
      </w:tr>
      <w:tr w:rsidR="00BC6873" w:rsidRPr="00BC6873" w14:paraId="5EB9C144" w14:textId="77777777" w:rsidTr="00BC6873">
        <w:trPr>
          <w:trHeight w:val="624"/>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0D775EEF" w14:textId="77777777" w:rsidR="00BC6873" w:rsidRPr="00BC6873" w:rsidRDefault="00BC6873" w:rsidP="00BC6873">
            <w:pPr>
              <w:jc w:val="center"/>
              <w:rPr>
                <w:rFonts w:ascii="Calibri" w:hAnsi="Calibri" w:cs="Calibri"/>
                <w:color w:val="000000"/>
              </w:rPr>
            </w:pPr>
            <w:r w:rsidRPr="00BC6873">
              <w:rPr>
                <w:rFonts w:ascii="Calibri" w:hAnsi="Calibri" w:cs="Calibri"/>
                <w:color w:val="000000"/>
              </w:rPr>
              <w:t>16</w:t>
            </w:r>
          </w:p>
        </w:tc>
        <w:tc>
          <w:tcPr>
            <w:tcW w:w="2410" w:type="dxa"/>
            <w:tcBorders>
              <w:top w:val="nil"/>
              <w:left w:val="nil"/>
              <w:bottom w:val="single" w:sz="4" w:space="0" w:color="auto"/>
              <w:right w:val="single" w:sz="4" w:space="0" w:color="auto"/>
            </w:tcBorders>
            <w:shd w:val="clear" w:color="auto" w:fill="auto"/>
            <w:vAlign w:val="center"/>
            <w:hideMark/>
          </w:tcPr>
          <w:p w14:paraId="3781B4CA" w14:textId="77777777" w:rsidR="00BC6873" w:rsidRPr="00BC6873" w:rsidRDefault="00BC6873" w:rsidP="00BC6873">
            <w:pPr>
              <w:rPr>
                <w:rFonts w:ascii="Calibri" w:hAnsi="Calibri" w:cs="Calibri"/>
                <w:color w:val="000000"/>
              </w:rPr>
            </w:pPr>
            <w:r w:rsidRPr="00BC6873">
              <w:rPr>
                <w:rFonts w:ascii="Calibri" w:hAnsi="Calibri" w:cs="Calibri"/>
                <w:color w:val="000000"/>
              </w:rPr>
              <w:t>półmaska ochronna FFP3</w:t>
            </w:r>
          </w:p>
        </w:tc>
        <w:tc>
          <w:tcPr>
            <w:tcW w:w="1602" w:type="dxa"/>
            <w:tcBorders>
              <w:top w:val="nil"/>
              <w:left w:val="nil"/>
              <w:bottom w:val="single" w:sz="4" w:space="0" w:color="auto"/>
              <w:right w:val="single" w:sz="4" w:space="0" w:color="auto"/>
            </w:tcBorders>
            <w:shd w:val="clear" w:color="auto" w:fill="auto"/>
            <w:noWrap/>
            <w:vAlign w:val="center"/>
            <w:hideMark/>
          </w:tcPr>
          <w:p w14:paraId="06018B8B" w14:textId="77777777" w:rsidR="00BC6873" w:rsidRPr="00BC6873" w:rsidRDefault="00BC6873" w:rsidP="00BC6873">
            <w:pPr>
              <w:jc w:val="center"/>
              <w:rPr>
                <w:rFonts w:ascii="Calibri" w:hAnsi="Calibri" w:cs="Calibri"/>
                <w:color w:val="000000"/>
              </w:rPr>
            </w:pPr>
            <w:r w:rsidRPr="00BC6873">
              <w:rPr>
                <w:rFonts w:ascii="Calibri" w:hAnsi="Calibri" w:cs="Calibri"/>
                <w:color w:val="000000"/>
              </w:rPr>
              <w:t>sztuka</w:t>
            </w:r>
          </w:p>
        </w:tc>
        <w:tc>
          <w:tcPr>
            <w:tcW w:w="1375" w:type="dxa"/>
            <w:tcBorders>
              <w:top w:val="nil"/>
              <w:left w:val="nil"/>
              <w:bottom w:val="single" w:sz="4" w:space="0" w:color="auto"/>
              <w:right w:val="single" w:sz="4" w:space="0" w:color="auto"/>
            </w:tcBorders>
            <w:shd w:val="clear" w:color="auto" w:fill="auto"/>
            <w:noWrap/>
            <w:vAlign w:val="center"/>
            <w:hideMark/>
          </w:tcPr>
          <w:p w14:paraId="04530507" w14:textId="77777777" w:rsidR="00BC6873" w:rsidRPr="00BC6873" w:rsidRDefault="00BC6873" w:rsidP="00BC6873">
            <w:pPr>
              <w:jc w:val="center"/>
              <w:rPr>
                <w:rFonts w:ascii="Calibri" w:hAnsi="Calibri" w:cs="Calibri"/>
                <w:color w:val="000000"/>
              </w:rPr>
            </w:pPr>
            <w:r w:rsidRPr="00BC6873">
              <w:rPr>
                <w:rFonts w:ascii="Calibri" w:hAnsi="Calibri" w:cs="Calibri"/>
                <w:color w:val="000000"/>
              </w:rPr>
              <w:t>40</w:t>
            </w:r>
          </w:p>
        </w:tc>
        <w:tc>
          <w:tcPr>
            <w:tcW w:w="1417" w:type="dxa"/>
            <w:tcBorders>
              <w:top w:val="nil"/>
              <w:left w:val="nil"/>
              <w:bottom w:val="single" w:sz="4" w:space="0" w:color="auto"/>
              <w:right w:val="single" w:sz="4" w:space="0" w:color="auto"/>
            </w:tcBorders>
            <w:shd w:val="clear" w:color="auto" w:fill="auto"/>
            <w:noWrap/>
            <w:vAlign w:val="center"/>
            <w:hideMark/>
          </w:tcPr>
          <w:p w14:paraId="7FF4937D" w14:textId="77777777" w:rsidR="00BC6873" w:rsidRPr="00BC6873" w:rsidRDefault="00BC6873" w:rsidP="00BC6873">
            <w:pPr>
              <w:jc w:val="center"/>
              <w:rPr>
                <w:rFonts w:ascii="Calibri" w:hAnsi="Calibri" w:cs="Calibri"/>
                <w:color w:val="000000"/>
              </w:rPr>
            </w:pPr>
            <w:r w:rsidRPr="00BC6873">
              <w:rPr>
                <w:rFonts w:ascii="Calibri" w:hAnsi="Calibri" w:cs="Calibri"/>
                <w:color w:val="000000"/>
              </w:rPr>
              <w:t>b/r</w:t>
            </w:r>
          </w:p>
        </w:tc>
        <w:tc>
          <w:tcPr>
            <w:tcW w:w="1701" w:type="dxa"/>
            <w:tcBorders>
              <w:top w:val="nil"/>
              <w:left w:val="nil"/>
              <w:bottom w:val="single" w:sz="4" w:space="0" w:color="auto"/>
              <w:right w:val="single" w:sz="4" w:space="0" w:color="auto"/>
            </w:tcBorders>
            <w:shd w:val="clear" w:color="auto" w:fill="auto"/>
            <w:noWrap/>
            <w:vAlign w:val="center"/>
            <w:hideMark/>
          </w:tcPr>
          <w:p w14:paraId="64CB1A38" w14:textId="77777777" w:rsidR="00BC6873" w:rsidRPr="00BC6873" w:rsidRDefault="00BC6873" w:rsidP="00BC6873">
            <w:pPr>
              <w:jc w:val="center"/>
              <w:rPr>
                <w:rFonts w:ascii="Calibri" w:hAnsi="Calibri" w:cs="Calibri"/>
                <w:color w:val="000000"/>
              </w:rPr>
            </w:pPr>
            <w:r w:rsidRPr="00BC6873">
              <w:rPr>
                <w:rFonts w:ascii="Calibri" w:hAnsi="Calibri" w:cs="Calibri"/>
                <w:color w:val="000000"/>
              </w:rPr>
              <w:t>40</w:t>
            </w:r>
          </w:p>
        </w:tc>
      </w:tr>
      <w:tr w:rsidR="00BC6873" w:rsidRPr="00BC6873" w14:paraId="650024BA" w14:textId="77777777" w:rsidTr="00BC6873">
        <w:trPr>
          <w:trHeight w:val="1248"/>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17382F43" w14:textId="77777777" w:rsidR="00BC6873" w:rsidRPr="00BC6873" w:rsidRDefault="00BC6873" w:rsidP="00BC6873">
            <w:pPr>
              <w:jc w:val="center"/>
              <w:rPr>
                <w:rFonts w:ascii="Calibri" w:hAnsi="Calibri" w:cs="Calibri"/>
                <w:color w:val="000000"/>
              </w:rPr>
            </w:pPr>
            <w:r w:rsidRPr="00BC6873">
              <w:rPr>
                <w:rFonts w:ascii="Calibri" w:hAnsi="Calibri" w:cs="Calibri"/>
                <w:color w:val="000000"/>
              </w:rPr>
              <w:t>17</w:t>
            </w:r>
          </w:p>
        </w:tc>
        <w:tc>
          <w:tcPr>
            <w:tcW w:w="2410" w:type="dxa"/>
            <w:tcBorders>
              <w:top w:val="nil"/>
              <w:left w:val="nil"/>
              <w:bottom w:val="single" w:sz="4" w:space="0" w:color="auto"/>
              <w:right w:val="single" w:sz="4" w:space="0" w:color="auto"/>
            </w:tcBorders>
            <w:shd w:val="clear" w:color="auto" w:fill="auto"/>
            <w:vAlign w:val="center"/>
            <w:hideMark/>
          </w:tcPr>
          <w:p w14:paraId="6179E3D8" w14:textId="77777777" w:rsidR="00BC6873" w:rsidRPr="00BC6873" w:rsidRDefault="00BC6873" w:rsidP="00BC6873">
            <w:pPr>
              <w:rPr>
                <w:rFonts w:ascii="Calibri" w:hAnsi="Calibri" w:cs="Calibri"/>
                <w:color w:val="000000"/>
              </w:rPr>
            </w:pPr>
            <w:r w:rsidRPr="00BC6873">
              <w:rPr>
                <w:rFonts w:ascii="Calibri" w:hAnsi="Calibri" w:cs="Calibri"/>
                <w:color w:val="000000"/>
              </w:rPr>
              <w:t>hełm ochronny antyelektrostatyczny z paskiem podbródkowym</w:t>
            </w:r>
          </w:p>
        </w:tc>
        <w:tc>
          <w:tcPr>
            <w:tcW w:w="1602" w:type="dxa"/>
            <w:tcBorders>
              <w:top w:val="nil"/>
              <w:left w:val="nil"/>
              <w:bottom w:val="single" w:sz="4" w:space="0" w:color="auto"/>
              <w:right w:val="single" w:sz="4" w:space="0" w:color="auto"/>
            </w:tcBorders>
            <w:shd w:val="clear" w:color="auto" w:fill="auto"/>
            <w:noWrap/>
            <w:vAlign w:val="center"/>
            <w:hideMark/>
          </w:tcPr>
          <w:p w14:paraId="1C26D2C0" w14:textId="77777777" w:rsidR="00BC6873" w:rsidRPr="00BC6873" w:rsidRDefault="00BC6873" w:rsidP="00BC6873">
            <w:pPr>
              <w:jc w:val="center"/>
              <w:rPr>
                <w:rFonts w:ascii="Calibri" w:hAnsi="Calibri" w:cs="Calibri"/>
                <w:color w:val="000000"/>
              </w:rPr>
            </w:pPr>
            <w:r w:rsidRPr="00BC6873">
              <w:rPr>
                <w:rFonts w:ascii="Calibri" w:hAnsi="Calibri" w:cs="Calibri"/>
                <w:color w:val="000000"/>
              </w:rPr>
              <w:t>sztuka</w:t>
            </w:r>
          </w:p>
        </w:tc>
        <w:tc>
          <w:tcPr>
            <w:tcW w:w="1375" w:type="dxa"/>
            <w:tcBorders>
              <w:top w:val="nil"/>
              <w:left w:val="nil"/>
              <w:bottom w:val="single" w:sz="4" w:space="0" w:color="auto"/>
              <w:right w:val="single" w:sz="4" w:space="0" w:color="auto"/>
            </w:tcBorders>
            <w:shd w:val="clear" w:color="auto" w:fill="auto"/>
            <w:noWrap/>
            <w:vAlign w:val="center"/>
            <w:hideMark/>
          </w:tcPr>
          <w:p w14:paraId="186FDE34" w14:textId="77777777" w:rsidR="00BC6873" w:rsidRPr="00BC6873" w:rsidRDefault="00BC6873" w:rsidP="00BC6873">
            <w:pPr>
              <w:jc w:val="center"/>
              <w:rPr>
                <w:rFonts w:ascii="Calibri" w:hAnsi="Calibri" w:cs="Calibri"/>
                <w:color w:val="000000"/>
              </w:rPr>
            </w:pPr>
            <w:r w:rsidRPr="00BC6873">
              <w:rPr>
                <w:rFonts w:ascii="Calibri" w:hAnsi="Calibri" w:cs="Calibri"/>
                <w:color w:val="000000"/>
              </w:rPr>
              <w:t>8</w:t>
            </w:r>
          </w:p>
        </w:tc>
        <w:tc>
          <w:tcPr>
            <w:tcW w:w="1417" w:type="dxa"/>
            <w:tcBorders>
              <w:top w:val="nil"/>
              <w:left w:val="nil"/>
              <w:bottom w:val="single" w:sz="4" w:space="0" w:color="auto"/>
              <w:right w:val="single" w:sz="4" w:space="0" w:color="auto"/>
            </w:tcBorders>
            <w:shd w:val="clear" w:color="auto" w:fill="auto"/>
            <w:noWrap/>
            <w:vAlign w:val="center"/>
            <w:hideMark/>
          </w:tcPr>
          <w:p w14:paraId="16AC2B30" w14:textId="77777777" w:rsidR="00BC6873" w:rsidRPr="00BC6873" w:rsidRDefault="00BC6873" w:rsidP="00BC6873">
            <w:pPr>
              <w:jc w:val="center"/>
              <w:rPr>
                <w:rFonts w:ascii="Calibri" w:hAnsi="Calibri" w:cs="Calibri"/>
                <w:color w:val="000000"/>
              </w:rPr>
            </w:pPr>
            <w:r w:rsidRPr="00BC6873">
              <w:rPr>
                <w:rFonts w:ascii="Calibri" w:hAnsi="Calibri" w:cs="Calibri"/>
                <w:color w:val="000000"/>
              </w:rPr>
              <w:t>b/r</w:t>
            </w:r>
          </w:p>
        </w:tc>
        <w:tc>
          <w:tcPr>
            <w:tcW w:w="1701" w:type="dxa"/>
            <w:tcBorders>
              <w:top w:val="nil"/>
              <w:left w:val="nil"/>
              <w:bottom w:val="single" w:sz="4" w:space="0" w:color="auto"/>
              <w:right w:val="single" w:sz="4" w:space="0" w:color="auto"/>
            </w:tcBorders>
            <w:shd w:val="clear" w:color="auto" w:fill="auto"/>
            <w:noWrap/>
            <w:vAlign w:val="center"/>
            <w:hideMark/>
          </w:tcPr>
          <w:p w14:paraId="6601900D" w14:textId="77777777" w:rsidR="00BC6873" w:rsidRPr="00BC6873" w:rsidRDefault="00BC6873" w:rsidP="00BC6873">
            <w:pPr>
              <w:jc w:val="center"/>
              <w:rPr>
                <w:rFonts w:ascii="Calibri" w:hAnsi="Calibri" w:cs="Calibri"/>
                <w:color w:val="000000"/>
              </w:rPr>
            </w:pPr>
            <w:r w:rsidRPr="00BC6873">
              <w:rPr>
                <w:rFonts w:ascii="Calibri" w:hAnsi="Calibri" w:cs="Calibri"/>
                <w:color w:val="000000"/>
              </w:rPr>
              <w:t>8</w:t>
            </w:r>
          </w:p>
        </w:tc>
      </w:tr>
    </w:tbl>
    <w:p w14:paraId="38582439" w14:textId="77777777" w:rsidR="006B16FD" w:rsidRPr="004E7B3C" w:rsidRDefault="006B16FD" w:rsidP="00DE3CE7">
      <w:pPr>
        <w:spacing w:line="288" w:lineRule="auto"/>
        <w:jc w:val="both"/>
        <w:rPr>
          <w:rFonts w:asciiTheme="minorHAnsi" w:eastAsia="Calibri" w:hAnsiTheme="minorHAnsi" w:cstheme="minorHAnsi"/>
          <w:bCs/>
        </w:rPr>
      </w:pPr>
    </w:p>
    <w:p w14:paraId="042EC8A1" w14:textId="2D8BA70C" w:rsidR="00EE2478" w:rsidRPr="00EE2478" w:rsidRDefault="006B16FD" w:rsidP="00520CA2">
      <w:pPr>
        <w:numPr>
          <w:ilvl w:val="0"/>
          <w:numId w:val="9"/>
        </w:numPr>
        <w:spacing w:line="288" w:lineRule="auto"/>
        <w:ind w:left="284" w:hanging="284"/>
        <w:jc w:val="both"/>
        <w:rPr>
          <w:rFonts w:asciiTheme="minorHAnsi" w:hAnsiTheme="minorHAnsi" w:cstheme="minorHAnsi"/>
        </w:rPr>
      </w:pPr>
      <w:bookmarkStart w:id="0" w:name="_Hlk219969680"/>
      <w:r>
        <w:rPr>
          <w:rFonts w:asciiTheme="minorHAnsi" w:eastAsia="Calibri" w:hAnsiTheme="minorHAnsi" w:cstheme="minorHAnsi"/>
          <w:bCs/>
        </w:rPr>
        <w:t>Realizacja przedmiotu umowy obejmuje dostarczenie zamówienia</w:t>
      </w:r>
      <w:r w:rsidR="00662518">
        <w:rPr>
          <w:rFonts w:asciiTheme="minorHAnsi" w:eastAsia="Calibri" w:hAnsiTheme="minorHAnsi" w:cstheme="minorHAnsi"/>
          <w:bCs/>
        </w:rPr>
        <w:t xml:space="preserve"> </w:t>
      </w:r>
      <w:r>
        <w:rPr>
          <w:rFonts w:asciiTheme="minorHAnsi" w:eastAsia="Calibri" w:hAnsiTheme="minorHAnsi" w:cstheme="minorHAnsi"/>
          <w:bCs/>
        </w:rPr>
        <w:t>wraz z wniesieniem do wskazanego pomieszczenia w siedzibie</w:t>
      </w:r>
      <w:bookmarkEnd w:id="0"/>
      <w:r>
        <w:rPr>
          <w:rFonts w:asciiTheme="minorHAnsi" w:eastAsia="Calibri" w:hAnsiTheme="minorHAnsi" w:cstheme="minorHAnsi"/>
          <w:bCs/>
        </w:rPr>
        <w:t xml:space="preserve">: </w:t>
      </w:r>
      <w:r w:rsidR="005D7DFB" w:rsidRPr="004E7B3C">
        <w:rPr>
          <w:rFonts w:asciiTheme="minorHAnsi" w:eastAsia="Calibri" w:hAnsiTheme="minorHAnsi" w:cstheme="minorHAnsi"/>
          <w:bCs/>
        </w:rPr>
        <w:t xml:space="preserve">Lubelskiego Urzędu Celno-Skarbowego w Białej Podlaskiej, ul. Celników Polskich 21, 21-500 Biała Podlaska </w:t>
      </w:r>
      <w:r>
        <w:rPr>
          <w:rFonts w:asciiTheme="minorHAnsi" w:hAnsiTheme="minorHAnsi" w:cstheme="minorHAnsi"/>
        </w:rPr>
        <w:t>(garaż na poziomie 0 oraz pomieszczenie -1, brak windy)</w:t>
      </w:r>
      <w:r w:rsidR="00DE3CE7" w:rsidRPr="004E7B3C">
        <w:rPr>
          <w:rFonts w:asciiTheme="minorHAnsi" w:hAnsiTheme="minorHAnsi" w:cstheme="minorHAnsi"/>
        </w:rPr>
        <w:t>:</w:t>
      </w:r>
      <w:r w:rsidR="00AC0889" w:rsidRPr="004E7B3C">
        <w:rPr>
          <w:rFonts w:asciiTheme="minorHAnsi" w:hAnsiTheme="minorHAnsi" w:cstheme="minorHAnsi"/>
        </w:rPr>
        <w:t xml:space="preserve">  </w:t>
      </w:r>
    </w:p>
    <w:tbl>
      <w:tblPr>
        <w:tblW w:w="9209" w:type="dxa"/>
        <w:tblCellMar>
          <w:left w:w="70" w:type="dxa"/>
          <w:right w:w="70" w:type="dxa"/>
        </w:tblCellMar>
        <w:tblLook w:val="04A0" w:firstRow="1" w:lastRow="0" w:firstColumn="1" w:lastColumn="0" w:noHBand="0" w:noVBand="1"/>
      </w:tblPr>
      <w:tblGrid>
        <w:gridCol w:w="499"/>
        <w:gridCol w:w="2615"/>
        <w:gridCol w:w="1559"/>
        <w:gridCol w:w="1418"/>
        <w:gridCol w:w="1275"/>
        <w:gridCol w:w="1843"/>
      </w:tblGrid>
      <w:tr w:rsidR="00EE2478" w:rsidRPr="00EE2478" w14:paraId="0D8CB5FE" w14:textId="77777777" w:rsidTr="00EE2478">
        <w:trPr>
          <w:trHeight w:val="624"/>
        </w:trPr>
        <w:tc>
          <w:tcPr>
            <w:tcW w:w="499"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190FC8B" w14:textId="77777777" w:rsidR="00EE2478" w:rsidRPr="00EE2478" w:rsidRDefault="00EE2478" w:rsidP="00EE2478">
            <w:pPr>
              <w:jc w:val="center"/>
              <w:rPr>
                <w:rFonts w:ascii="Calibri" w:hAnsi="Calibri" w:cs="Calibri"/>
                <w:b/>
                <w:bCs/>
                <w:color w:val="000000"/>
              </w:rPr>
            </w:pPr>
            <w:r w:rsidRPr="00EE2478">
              <w:rPr>
                <w:rFonts w:ascii="Calibri" w:hAnsi="Calibri" w:cs="Calibri"/>
                <w:b/>
                <w:bCs/>
                <w:color w:val="000000"/>
              </w:rPr>
              <w:t>L.p.</w:t>
            </w:r>
          </w:p>
        </w:tc>
        <w:tc>
          <w:tcPr>
            <w:tcW w:w="2615" w:type="dxa"/>
            <w:tcBorders>
              <w:top w:val="single" w:sz="4" w:space="0" w:color="auto"/>
              <w:left w:val="nil"/>
              <w:bottom w:val="single" w:sz="4" w:space="0" w:color="auto"/>
              <w:right w:val="single" w:sz="4" w:space="0" w:color="auto"/>
            </w:tcBorders>
            <w:shd w:val="clear" w:color="000000" w:fill="FFFFFF"/>
            <w:noWrap/>
            <w:vAlign w:val="center"/>
            <w:hideMark/>
          </w:tcPr>
          <w:p w14:paraId="423537A3" w14:textId="77777777" w:rsidR="00EE2478" w:rsidRPr="00EE2478" w:rsidRDefault="00EE2478" w:rsidP="00EE2478">
            <w:pPr>
              <w:jc w:val="center"/>
              <w:rPr>
                <w:rFonts w:ascii="Calibri" w:hAnsi="Calibri" w:cs="Calibri"/>
                <w:b/>
                <w:bCs/>
                <w:color w:val="000000"/>
              </w:rPr>
            </w:pPr>
            <w:r w:rsidRPr="00EE2478">
              <w:rPr>
                <w:rFonts w:ascii="Calibri" w:hAnsi="Calibri" w:cs="Calibri"/>
                <w:b/>
                <w:bCs/>
                <w:color w:val="000000"/>
              </w:rPr>
              <w:t>Składnik</w:t>
            </w:r>
          </w:p>
        </w:tc>
        <w:tc>
          <w:tcPr>
            <w:tcW w:w="1559" w:type="dxa"/>
            <w:tcBorders>
              <w:top w:val="single" w:sz="4" w:space="0" w:color="auto"/>
              <w:left w:val="nil"/>
              <w:bottom w:val="single" w:sz="4" w:space="0" w:color="auto"/>
              <w:right w:val="single" w:sz="4" w:space="0" w:color="auto"/>
            </w:tcBorders>
            <w:shd w:val="clear" w:color="000000" w:fill="FFFFFF"/>
            <w:vAlign w:val="center"/>
            <w:hideMark/>
          </w:tcPr>
          <w:p w14:paraId="0EA44B93" w14:textId="77777777" w:rsidR="00EE2478" w:rsidRPr="00EE2478" w:rsidRDefault="00EE2478" w:rsidP="00EE2478">
            <w:pPr>
              <w:jc w:val="center"/>
              <w:rPr>
                <w:rFonts w:ascii="Calibri" w:hAnsi="Calibri" w:cs="Calibri"/>
                <w:b/>
                <w:bCs/>
                <w:color w:val="000000"/>
              </w:rPr>
            </w:pPr>
            <w:r w:rsidRPr="00EE2478">
              <w:rPr>
                <w:rFonts w:ascii="Calibri" w:hAnsi="Calibri" w:cs="Calibri"/>
                <w:b/>
                <w:bCs/>
                <w:color w:val="000000"/>
              </w:rPr>
              <w:t>Jednostka miary</w:t>
            </w: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14:paraId="4FF3F455" w14:textId="77777777" w:rsidR="00EE2478" w:rsidRPr="00EE2478" w:rsidRDefault="00EE2478" w:rsidP="00EE2478">
            <w:pPr>
              <w:jc w:val="center"/>
              <w:rPr>
                <w:rFonts w:ascii="Calibri" w:hAnsi="Calibri" w:cs="Calibri"/>
                <w:b/>
                <w:bCs/>
                <w:color w:val="000000"/>
              </w:rPr>
            </w:pPr>
            <w:r w:rsidRPr="00EE2478">
              <w:rPr>
                <w:rFonts w:ascii="Calibri" w:hAnsi="Calibri" w:cs="Calibri"/>
                <w:b/>
                <w:bCs/>
                <w:color w:val="000000"/>
              </w:rPr>
              <w:t>Ilość całkowita</w:t>
            </w:r>
          </w:p>
        </w:tc>
        <w:tc>
          <w:tcPr>
            <w:tcW w:w="1275" w:type="dxa"/>
            <w:tcBorders>
              <w:top w:val="single" w:sz="4" w:space="0" w:color="auto"/>
              <w:left w:val="nil"/>
              <w:bottom w:val="single" w:sz="4" w:space="0" w:color="auto"/>
              <w:right w:val="nil"/>
            </w:tcBorders>
            <w:shd w:val="clear" w:color="000000" w:fill="FFFFFF"/>
            <w:vAlign w:val="center"/>
            <w:hideMark/>
          </w:tcPr>
          <w:p w14:paraId="5CF147FB" w14:textId="77777777" w:rsidR="00EE2478" w:rsidRPr="00EE2478" w:rsidRDefault="00EE2478" w:rsidP="00EE2478">
            <w:pPr>
              <w:jc w:val="center"/>
              <w:rPr>
                <w:rFonts w:ascii="Calibri" w:hAnsi="Calibri" w:cs="Calibri"/>
                <w:b/>
                <w:bCs/>
                <w:color w:val="000000"/>
              </w:rPr>
            </w:pPr>
            <w:r w:rsidRPr="00EE2478">
              <w:rPr>
                <w:rFonts w:ascii="Calibri" w:hAnsi="Calibri" w:cs="Calibri"/>
                <w:b/>
                <w:bCs/>
                <w:color w:val="000000"/>
              </w:rPr>
              <w:t>Rozmiar</w:t>
            </w:r>
          </w:p>
        </w:tc>
        <w:tc>
          <w:tcPr>
            <w:tcW w:w="1843"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F633FA0" w14:textId="77777777" w:rsidR="00EE2478" w:rsidRPr="00EE2478" w:rsidRDefault="00EE2478" w:rsidP="00EE2478">
            <w:pPr>
              <w:jc w:val="center"/>
              <w:rPr>
                <w:rFonts w:ascii="Calibri" w:hAnsi="Calibri" w:cs="Calibri"/>
                <w:b/>
                <w:bCs/>
                <w:color w:val="000000"/>
              </w:rPr>
            </w:pPr>
            <w:r w:rsidRPr="00EE2478">
              <w:rPr>
                <w:rFonts w:ascii="Calibri" w:hAnsi="Calibri" w:cs="Calibri"/>
                <w:b/>
                <w:bCs/>
                <w:color w:val="000000"/>
              </w:rPr>
              <w:t>Ilość</w:t>
            </w:r>
          </w:p>
        </w:tc>
      </w:tr>
      <w:tr w:rsidR="00EE2478" w:rsidRPr="00EE2478" w14:paraId="1DA8808A" w14:textId="77777777" w:rsidTr="00EE2478">
        <w:trPr>
          <w:trHeight w:val="300"/>
        </w:trPr>
        <w:tc>
          <w:tcPr>
            <w:tcW w:w="499"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6A2E9515" w14:textId="77777777" w:rsidR="00EE2478" w:rsidRPr="00EE2478" w:rsidRDefault="00EE2478" w:rsidP="00EE2478">
            <w:pPr>
              <w:jc w:val="center"/>
              <w:rPr>
                <w:rFonts w:ascii="Calibri" w:hAnsi="Calibri" w:cs="Calibri"/>
                <w:color w:val="000000"/>
              </w:rPr>
            </w:pPr>
            <w:r w:rsidRPr="00EE2478">
              <w:rPr>
                <w:rFonts w:ascii="Calibri" w:hAnsi="Calibri" w:cs="Calibri"/>
                <w:color w:val="000000"/>
              </w:rPr>
              <w:t>1</w:t>
            </w:r>
          </w:p>
        </w:tc>
        <w:tc>
          <w:tcPr>
            <w:tcW w:w="2615" w:type="dxa"/>
            <w:vMerge w:val="restart"/>
            <w:tcBorders>
              <w:top w:val="nil"/>
              <w:left w:val="single" w:sz="4" w:space="0" w:color="auto"/>
              <w:bottom w:val="single" w:sz="4" w:space="0" w:color="auto"/>
              <w:right w:val="single" w:sz="4" w:space="0" w:color="auto"/>
            </w:tcBorders>
            <w:shd w:val="clear" w:color="auto" w:fill="auto"/>
            <w:vAlign w:val="center"/>
            <w:hideMark/>
          </w:tcPr>
          <w:p w14:paraId="181A2F3B" w14:textId="77777777" w:rsidR="00EE2478" w:rsidRPr="00EE2478" w:rsidRDefault="00EE2478" w:rsidP="00EE2478">
            <w:pPr>
              <w:rPr>
                <w:rFonts w:ascii="Calibri" w:hAnsi="Calibri" w:cs="Calibri"/>
                <w:color w:val="000000"/>
              </w:rPr>
            </w:pPr>
            <w:r w:rsidRPr="00EE2478">
              <w:rPr>
                <w:rFonts w:ascii="Calibri" w:hAnsi="Calibri" w:cs="Calibri"/>
                <w:color w:val="000000"/>
              </w:rPr>
              <w:t>rękawice jednorazowe</w:t>
            </w:r>
          </w:p>
        </w:tc>
        <w:tc>
          <w:tcPr>
            <w:tcW w:w="1559" w:type="dxa"/>
            <w:vMerge w:val="restart"/>
            <w:tcBorders>
              <w:top w:val="nil"/>
              <w:left w:val="single" w:sz="4" w:space="0" w:color="auto"/>
              <w:bottom w:val="single" w:sz="4" w:space="0" w:color="auto"/>
              <w:right w:val="single" w:sz="4" w:space="0" w:color="auto"/>
            </w:tcBorders>
            <w:shd w:val="clear" w:color="auto" w:fill="auto"/>
            <w:vAlign w:val="center"/>
            <w:hideMark/>
          </w:tcPr>
          <w:p w14:paraId="3F92B3CA" w14:textId="77777777" w:rsidR="00EE2478" w:rsidRPr="00EE2478" w:rsidRDefault="00EE2478" w:rsidP="00EE2478">
            <w:pPr>
              <w:jc w:val="center"/>
              <w:rPr>
                <w:rFonts w:ascii="Calibri" w:hAnsi="Calibri" w:cs="Calibri"/>
                <w:color w:val="000000"/>
              </w:rPr>
            </w:pPr>
            <w:r w:rsidRPr="00EE2478">
              <w:rPr>
                <w:rFonts w:ascii="Calibri" w:hAnsi="Calibri" w:cs="Calibri"/>
                <w:color w:val="000000"/>
              </w:rPr>
              <w:t>opakowanie (po 100 sztuk)</w:t>
            </w:r>
          </w:p>
        </w:tc>
        <w:tc>
          <w:tcPr>
            <w:tcW w:w="1418"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7A081F8D" w14:textId="77777777" w:rsidR="00EE2478" w:rsidRPr="00EE2478" w:rsidRDefault="00EE2478" w:rsidP="00EE2478">
            <w:pPr>
              <w:jc w:val="center"/>
              <w:rPr>
                <w:rFonts w:ascii="Calibri" w:hAnsi="Calibri" w:cs="Calibri"/>
                <w:color w:val="000000"/>
              </w:rPr>
            </w:pPr>
            <w:r w:rsidRPr="00EE2478">
              <w:rPr>
                <w:rFonts w:ascii="Calibri" w:hAnsi="Calibri" w:cs="Calibri"/>
                <w:color w:val="000000"/>
              </w:rPr>
              <w:t>3187</w:t>
            </w:r>
          </w:p>
        </w:tc>
        <w:tc>
          <w:tcPr>
            <w:tcW w:w="1275" w:type="dxa"/>
            <w:tcBorders>
              <w:top w:val="nil"/>
              <w:left w:val="nil"/>
              <w:bottom w:val="single" w:sz="4" w:space="0" w:color="auto"/>
              <w:right w:val="single" w:sz="4" w:space="0" w:color="auto"/>
            </w:tcBorders>
            <w:shd w:val="clear" w:color="auto" w:fill="auto"/>
            <w:noWrap/>
            <w:vAlign w:val="center"/>
            <w:hideMark/>
          </w:tcPr>
          <w:p w14:paraId="24AF55E4" w14:textId="77777777" w:rsidR="00EE2478" w:rsidRPr="00EE2478" w:rsidRDefault="00EE2478" w:rsidP="00EE2478">
            <w:pPr>
              <w:jc w:val="center"/>
              <w:rPr>
                <w:rFonts w:ascii="Calibri" w:hAnsi="Calibri" w:cs="Calibri"/>
                <w:color w:val="000000"/>
              </w:rPr>
            </w:pPr>
            <w:r w:rsidRPr="00EE2478">
              <w:rPr>
                <w:rFonts w:ascii="Calibri" w:hAnsi="Calibri" w:cs="Calibri"/>
                <w:color w:val="000000"/>
              </w:rPr>
              <w:t>S</w:t>
            </w:r>
          </w:p>
        </w:tc>
        <w:tc>
          <w:tcPr>
            <w:tcW w:w="1843" w:type="dxa"/>
            <w:tcBorders>
              <w:top w:val="nil"/>
              <w:left w:val="nil"/>
              <w:bottom w:val="single" w:sz="4" w:space="0" w:color="auto"/>
              <w:right w:val="single" w:sz="4" w:space="0" w:color="auto"/>
            </w:tcBorders>
            <w:shd w:val="clear" w:color="auto" w:fill="auto"/>
            <w:noWrap/>
            <w:vAlign w:val="center"/>
            <w:hideMark/>
          </w:tcPr>
          <w:p w14:paraId="757ED46E" w14:textId="77777777" w:rsidR="00EE2478" w:rsidRPr="00EE2478" w:rsidRDefault="00EE2478" w:rsidP="00EE2478">
            <w:pPr>
              <w:jc w:val="center"/>
              <w:rPr>
                <w:rFonts w:ascii="Calibri" w:hAnsi="Calibri" w:cs="Calibri"/>
                <w:color w:val="000000"/>
              </w:rPr>
            </w:pPr>
            <w:r w:rsidRPr="00EE2478">
              <w:rPr>
                <w:rFonts w:ascii="Calibri" w:hAnsi="Calibri" w:cs="Calibri"/>
                <w:color w:val="000000"/>
              </w:rPr>
              <w:t>630</w:t>
            </w:r>
          </w:p>
        </w:tc>
      </w:tr>
      <w:tr w:rsidR="00EE2478" w:rsidRPr="00EE2478" w14:paraId="0E9E0778" w14:textId="77777777" w:rsidTr="00EE2478">
        <w:trPr>
          <w:trHeight w:val="312"/>
        </w:trPr>
        <w:tc>
          <w:tcPr>
            <w:tcW w:w="499" w:type="dxa"/>
            <w:vMerge/>
            <w:tcBorders>
              <w:top w:val="nil"/>
              <w:left w:val="single" w:sz="4" w:space="0" w:color="auto"/>
              <w:bottom w:val="single" w:sz="4" w:space="0" w:color="auto"/>
              <w:right w:val="single" w:sz="4" w:space="0" w:color="auto"/>
            </w:tcBorders>
            <w:vAlign w:val="center"/>
            <w:hideMark/>
          </w:tcPr>
          <w:p w14:paraId="6457FC48" w14:textId="77777777" w:rsidR="00EE2478" w:rsidRPr="00EE2478" w:rsidRDefault="00EE2478" w:rsidP="00EE2478">
            <w:pPr>
              <w:rPr>
                <w:rFonts w:ascii="Calibri" w:hAnsi="Calibri" w:cs="Calibri"/>
                <w:color w:val="000000"/>
              </w:rPr>
            </w:pPr>
          </w:p>
        </w:tc>
        <w:tc>
          <w:tcPr>
            <w:tcW w:w="2615" w:type="dxa"/>
            <w:vMerge/>
            <w:tcBorders>
              <w:top w:val="nil"/>
              <w:left w:val="single" w:sz="4" w:space="0" w:color="auto"/>
              <w:bottom w:val="single" w:sz="4" w:space="0" w:color="auto"/>
              <w:right w:val="single" w:sz="4" w:space="0" w:color="auto"/>
            </w:tcBorders>
            <w:vAlign w:val="center"/>
            <w:hideMark/>
          </w:tcPr>
          <w:p w14:paraId="1E76414E" w14:textId="77777777" w:rsidR="00EE2478" w:rsidRPr="00EE2478" w:rsidRDefault="00EE2478" w:rsidP="00EE2478">
            <w:pPr>
              <w:rPr>
                <w:rFonts w:ascii="Calibri" w:hAnsi="Calibri" w:cs="Calibri"/>
                <w:color w:val="000000"/>
              </w:rPr>
            </w:pPr>
          </w:p>
        </w:tc>
        <w:tc>
          <w:tcPr>
            <w:tcW w:w="1559" w:type="dxa"/>
            <w:vMerge/>
            <w:tcBorders>
              <w:top w:val="nil"/>
              <w:left w:val="single" w:sz="4" w:space="0" w:color="auto"/>
              <w:bottom w:val="single" w:sz="4" w:space="0" w:color="auto"/>
              <w:right w:val="single" w:sz="4" w:space="0" w:color="auto"/>
            </w:tcBorders>
            <w:vAlign w:val="center"/>
            <w:hideMark/>
          </w:tcPr>
          <w:p w14:paraId="39B41D6F" w14:textId="77777777" w:rsidR="00EE2478" w:rsidRPr="00EE2478" w:rsidRDefault="00EE2478" w:rsidP="00EE2478">
            <w:pPr>
              <w:rPr>
                <w:rFonts w:ascii="Calibri" w:hAnsi="Calibri" w:cs="Calibri"/>
                <w:color w:val="000000"/>
              </w:rPr>
            </w:pPr>
          </w:p>
        </w:tc>
        <w:tc>
          <w:tcPr>
            <w:tcW w:w="1418" w:type="dxa"/>
            <w:vMerge/>
            <w:tcBorders>
              <w:top w:val="nil"/>
              <w:left w:val="single" w:sz="4" w:space="0" w:color="auto"/>
              <w:bottom w:val="single" w:sz="4" w:space="0" w:color="auto"/>
              <w:right w:val="single" w:sz="4" w:space="0" w:color="auto"/>
            </w:tcBorders>
            <w:vAlign w:val="center"/>
            <w:hideMark/>
          </w:tcPr>
          <w:p w14:paraId="4DDA0BD5" w14:textId="77777777" w:rsidR="00EE2478" w:rsidRPr="00EE2478" w:rsidRDefault="00EE2478" w:rsidP="00EE2478">
            <w:pPr>
              <w:rPr>
                <w:rFonts w:ascii="Calibri" w:hAnsi="Calibri" w:cs="Calibri"/>
                <w:color w:val="000000"/>
              </w:rPr>
            </w:pPr>
          </w:p>
        </w:tc>
        <w:tc>
          <w:tcPr>
            <w:tcW w:w="1275" w:type="dxa"/>
            <w:tcBorders>
              <w:top w:val="nil"/>
              <w:left w:val="nil"/>
              <w:bottom w:val="single" w:sz="4" w:space="0" w:color="auto"/>
              <w:right w:val="single" w:sz="4" w:space="0" w:color="auto"/>
            </w:tcBorders>
            <w:shd w:val="clear" w:color="auto" w:fill="auto"/>
            <w:noWrap/>
            <w:vAlign w:val="center"/>
            <w:hideMark/>
          </w:tcPr>
          <w:p w14:paraId="4104C26B" w14:textId="77777777" w:rsidR="00EE2478" w:rsidRPr="00EE2478" w:rsidRDefault="00EE2478" w:rsidP="00EE2478">
            <w:pPr>
              <w:jc w:val="center"/>
              <w:rPr>
                <w:rFonts w:ascii="Calibri" w:hAnsi="Calibri" w:cs="Calibri"/>
                <w:color w:val="000000"/>
              </w:rPr>
            </w:pPr>
            <w:r w:rsidRPr="00EE2478">
              <w:rPr>
                <w:rFonts w:ascii="Calibri" w:hAnsi="Calibri" w:cs="Calibri"/>
                <w:color w:val="000000"/>
              </w:rPr>
              <w:t>M</w:t>
            </w:r>
          </w:p>
        </w:tc>
        <w:tc>
          <w:tcPr>
            <w:tcW w:w="1843" w:type="dxa"/>
            <w:tcBorders>
              <w:top w:val="nil"/>
              <w:left w:val="nil"/>
              <w:bottom w:val="single" w:sz="4" w:space="0" w:color="auto"/>
              <w:right w:val="single" w:sz="4" w:space="0" w:color="auto"/>
            </w:tcBorders>
            <w:shd w:val="clear" w:color="auto" w:fill="auto"/>
            <w:noWrap/>
            <w:vAlign w:val="center"/>
            <w:hideMark/>
          </w:tcPr>
          <w:p w14:paraId="6EA36D1E" w14:textId="77777777" w:rsidR="00EE2478" w:rsidRPr="00EE2478" w:rsidRDefault="00EE2478" w:rsidP="00EE2478">
            <w:pPr>
              <w:jc w:val="center"/>
              <w:rPr>
                <w:rFonts w:ascii="Calibri" w:hAnsi="Calibri" w:cs="Calibri"/>
                <w:color w:val="000000"/>
              </w:rPr>
            </w:pPr>
            <w:r w:rsidRPr="00EE2478">
              <w:rPr>
                <w:rFonts w:ascii="Calibri" w:hAnsi="Calibri" w:cs="Calibri"/>
                <w:color w:val="000000"/>
              </w:rPr>
              <w:t>752</w:t>
            </w:r>
          </w:p>
        </w:tc>
      </w:tr>
      <w:tr w:rsidR="00EE2478" w:rsidRPr="00EE2478" w14:paraId="70D7D8A2" w14:textId="77777777" w:rsidTr="00EE2478">
        <w:trPr>
          <w:trHeight w:val="312"/>
        </w:trPr>
        <w:tc>
          <w:tcPr>
            <w:tcW w:w="499" w:type="dxa"/>
            <w:vMerge/>
            <w:tcBorders>
              <w:top w:val="nil"/>
              <w:left w:val="single" w:sz="4" w:space="0" w:color="auto"/>
              <w:bottom w:val="single" w:sz="4" w:space="0" w:color="auto"/>
              <w:right w:val="single" w:sz="4" w:space="0" w:color="auto"/>
            </w:tcBorders>
            <w:vAlign w:val="center"/>
            <w:hideMark/>
          </w:tcPr>
          <w:p w14:paraId="5F914BE7" w14:textId="77777777" w:rsidR="00EE2478" w:rsidRPr="00EE2478" w:rsidRDefault="00EE2478" w:rsidP="00EE2478">
            <w:pPr>
              <w:rPr>
                <w:rFonts w:ascii="Calibri" w:hAnsi="Calibri" w:cs="Calibri"/>
                <w:color w:val="000000"/>
              </w:rPr>
            </w:pPr>
          </w:p>
        </w:tc>
        <w:tc>
          <w:tcPr>
            <w:tcW w:w="2615" w:type="dxa"/>
            <w:vMerge/>
            <w:tcBorders>
              <w:top w:val="nil"/>
              <w:left w:val="single" w:sz="4" w:space="0" w:color="auto"/>
              <w:bottom w:val="single" w:sz="4" w:space="0" w:color="auto"/>
              <w:right w:val="single" w:sz="4" w:space="0" w:color="auto"/>
            </w:tcBorders>
            <w:vAlign w:val="center"/>
            <w:hideMark/>
          </w:tcPr>
          <w:p w14:paraId="6419B76E" w14:textId="77777777" w:rsidR="00EE2478" w:rsidRPr="00EE2478" w:rsidRDefault="00EE2478" w:rsidP="00EE2478">
            <w:pPr>
              <w:rPr>
                <w:rFonts w:ascii="Calibri" w:hAnsi="Calibri" w:cs="Calibri"/>
                <w:color w:val="000000"/>
              </w:rPr>
            </w:pPr>
          </w:p>
        </w:tc>
        <w:tc>
          <w:tcPr>
            <w:tcW w:w="1559" w:type="dxa"/>
            <w:vMerge/>
            <w:tcBorders>
              <w:top w:val="nil"/>
              <w:left w:val="single" w:sz="4" w:space="0" w:color="auto"/>
              <w:bottom w:val="single" w:sz="4" w:space="0" w:color="auto"/>
              <w:right w:val="single" w:sz="4" w:space="0" w:color="auto"/>
            </w:tcBorders>
            <w:vAlign w:val="center"/>
            <w:hideMark/>
          </w:tcPr>
          <w:p w14:paraId="499EE0FC" w14:textId="77777777" w:rsidR="00EE2478" w:rsidRPr="00EE2478" w:rsidRDefault="00EE2478" w:rsidP="00EE2478">
            <w:pPr>
              <w:rPr>
                <w:rFonts w:ascii="Calibri" w:hAnsi="Calibri" w:cs="Calibri"/>
                <w:color w:val="000000"/>
              </w:rPr>
            </w:pPr>
          </w:p>
        </w:tc>
        <w:tc>
          <w:tcPr>
            <w:tcW w:w="1418" w:type="dxa"/>
            <w:vMerge/>
            <w:tcBorders>
              <w:top w:val="nil"/>
              <w:left w:val="single" w:sz="4" w:space="0" w:color="auto"/>
              <w:bottom w:val="single" w:sz="4" w:space="0" w:color="auto"/>
              <w:right w:val="single" w:sz="4" w:space="0" w:color="auto"/>
            </w:tcBorders>
            <w:vAlign w:val="center"/>
            <w:hideMark/>
          </w:tcPr>
          <w:p w14:paraId="6F29FE35" w14:textId="77777777" w:rsidR="00EE2478" w:rsidRPr="00EE2478" w:rsidRDefault="00EE2478" w:rsidP="00EE2478">
            <w:pPr>
              <w:rPr>
                <w:rFonts w:ascii="Calibri" w:hAnsi="Calibri" w:cs="Calibri"/>
                <w:color w:val="000000"/>
              </w:rPr>
            </w:pPr>
          </w:p>
        </w:tc>
        <w:tc>
          <w:tcPr>
            <w:tcW w:w="1275" w:type="dxa"/>
            <w:tcBorders>
              <w:top w:val="nil"/>
              <w:left w:val="nil"/>
              <w:bottom w:val="single" w:sz="4" w:space="0" w:color="auto"/>
              <w:right w:val="single" w:sz="4" w:space="0" w:color="auto"/>
            </w:tcBorders>
            <w:shd w:val="clear" w:color="auto" w:fill="auto"/>
            <w:noWrap/>
            <w:vAlign w:val="center"/>
            <w:hideMark/>
          </w:tcPr>
          <w:p w14:paraId="390A2F37" w14:textId="77777777" w:rsidR="00EE2478" w:rsidRPr="00EE2478" w:rsidRDefault="00EE2478" w:rsidP="00EE2478">
            <w:pPr>
              <w:jc w:val="center"/>
              <w:rPr>
                <w:rFonts w:ascii="Calibri" w:hAnsi="Calibri" w:cs="Calibri"/>
                <w:color w:val="000000"/>
              </w:rPr>
            </w:pPr>
            <w:r w:rsidRPr="00EE2478">
              <w:rPr>
                <w:rFonts w:ascii="Calibri" w:hAnsi="Calibri" w:cs="Calibri"/>
                <w:color w:val="000000"/>
              </w:rPr>
              <w:t>L</w:t>
            </w:r>
          </w:p>
        </w:tc>
        <w:tc>
          <w:tcPr>
            <w:tcW w:w="1843" w:type="dxa"/>
            <w:tcBorders>
              <w:top w:val="nil"/>
              <w:left w:val="nil"/>
              <w:bottom w:val="single" w:sz="4" w:space="0" w:color="auto"/>
              <w:right w:val="single" w:sz="4" w:space="0" w:color="auto"/>
            </w:tcBorders>
            <w:shd w:val="clear" w:color="auto" w:fill="auto"/>
            <w:noWrap/>
            <w:vAlign w:val="center"/>
            <w:hideMark/>
          </w:tcPr>
          <w:p w14:paraId="56C2237A" w14:textId="77777777" w:rsidR="00EE2478" w:rsidRPr="00EE2478" w:rsidRDefault="00EE2478" w:rsidP="00EE2478">
            <w:pPr>
              <w:jc w:val="center"/>
              <w:rPr>
                <w:rFonts w:ascii="Calibri" w:hAnsi="Calibri" w:cs="Calibri"/>
                <w:color w:val="000000"/>
              </w:rPr>
            </w:pPr>
            <w:r w:rsidRPr="00EE2478">
              <w:rPr>
                <w:rFonts w:ascii="Calibri" w:hAnsi="Calibri" w:cs="Calibri"/>
                <w:color w:val="000000"/>
              </w:rPr>
              <w:t>1201</w:t>
            </w:r>
          </w:p>
        </w:tc>
      </w:tr>
      <w:tr w:rsidR="00EE2478" w:rsidRPr="00EE2478" w14:paraId="0667971C" w14:textId="77777777" w:rsidTr="00EE2478">
        <w:trPr>
          <w:trHeight w:val="312"/>
        </w:trPr>
        <w:tc>
          <w:tcPr>
            <w:tcW w:w="499" w:type="dxa"/>
            <w:vMerge/>
            <w:tcBorders>
              <w:top w:val="nil"/>
              <w:left w:val="single" w:sz="4" w:space="0" w:color="auto"/>
              <w:bottom w:val="single" w:sz="4" w:space="0" w:color="auto"/>
              <w:right w:val="single" w:sz="4" w:space="0" w:color="auto"/>
            </w:tcBorders>
            <w:vAlign w:val="center"/>
            <w:hideMark/>
          </w:tcPr>
          <w:p w14:paraId="239EAC79" w14:textId="77777777" w:rsidR="00EE2478" w:rsidRPr="00EE2478" w:rsidRDefault="00EE2478" w:rsidP="00EE2478">
            <w:pPr>
              <w:rPr>
                <w:rFonts w:ascii="Calibri" w:hAnsi="Calibri" w:cs="Calibri"/>
                <w:color w:val="000000"/>
              </w:rPr>
            </w:pPr>
          </w:p>
        </w:tc>
        <w:tc>
          <w:tcPr>
            <w:tcW w:w="2615" w:type="dxa"/>
            <w:vMerge/>
            <w:tcBorders>
              <w:top w:val="nil"/>
              <w:left w:val="single" w:sz="4" w:space="0" w:color="auto"/>
              <w:bottom w:val="single" w:sz="4" w:space="0" w:color="auto"/>
              <w:right w:val="single" w:sz="4" w:space="0" w:color="auto"/>
            </w:tcBorders>
            <w:vAlign w:val="center"/>
            <w:hideMark/>
          </w:tcPr>
          <w:p w14:paraId="194B6DE9" w14:textId="77777777" w:rsidR="00EE2478" w:rsidRPr="00EE2478" w:rsidRDefault="00EE2478" w:rsidP="00EE2478">
            <w:pPr>
              <w:rPr>
                <w:rFonts w:ascii="Calibri" w:hAnsi="Calibri" w:cs="Calibri"/>
                <w:color w:val="000000"/>
              </w:rPr>
            </w:pPr>
          </w:p>
        </w:tc>
        <w:tc>
          <w:tcPr>
            <w:tcW w:w="1559" w:type="dxa"/>
            <w:vMerge/>
            <w:tcBorders>
              <w:top w:val="nil"/>
              <w:left w:val="single" w:sz="4" w:space="0" w:color="auto"/>
              <w:bottom w:val="single" w:sz="4" w:space="0" w:color="auto"/>
              <w:right w:val="single" w:sz="4" w:space="0" w:color="auto"/>
            </w:tcBorders>
            <w:vAlign w:val="center"/>
            <w:hideMark/>
          </w:tcPr>
          <w:p w14:paraId="7DC42FD9" w14:textId="77777777" w:rsidR="00EE2478" w:rsidRPr="00EE2478" w:rsidRDefault="00EE2478" w:rsidP="00EE2478">
            <w:pPr>
              <w:rPr>
                <w:rFonts w:ascii="Calibri" w:hAnsi="Calibri" w:cs="Calibri"/>
                <w:color w:val="000000"/>
              </w:rPr>
            </w:pPr>
          </w:p>
        </w:tc>
        <w:tc>
          <w:tcPr>
            <w:tcW w:w="1418" w:type="dxa"/>
            <w:vMerge/>
            <w:tcBorders>
              <w:top w:val="nil"/>
              <w:left w:val="single" w:sz="4" w:space="0" w:color="auto"/>
              <w:bottom w:val="single" w:sz="4" w:space="0" w:color="auto"/>
              <w:right w:val="single" w:sz="4" w:space="0" w:color="auto"/>
            </w:tcBorders>
            <w:vAlign w:val="center"/>
            <w:hideMark/>
          </w:tcPr>
          <w:p w14:paraId="6A6C9E7A" w14:textId="77777777" w:rsidR="00EE2478" w:rsidRPr="00EE2478" w:rsidRDefault="00EE2478" w:rsidP="00EE2478">
            <w:pPr>
              <w:rPr>
                <w:rFonts w:ascii="Calibri" w:hAnsi="Calibri" w:cs="Calibri"/>
                <w:color w:val="000000"/>
              </w:rPr>
            </w:pPr>
          </w:p>
        </w:tc>
        <w:tc>
          <w:tcPr>
            <w:tcW w:w="1275" w:type="dxa"/>
            <w:tcBorders>
              <w:top w:val="nil"/>
              <w:left w:val="nil"/>
              <w:bottom w:val="single" w:sz="4" w:space="0" w:color="auto"/>
              <w:right w:val="single" w:sz="4" w:space="0" w:color="auto"/>
            </w:tcBorders>
            <w:shd w:val="clear" w:color="auto" w:fill="auto"/>
            <w:noWrap/>
            <w:vAlign w:val="center"/>
            <w:hideMark/>
          </w:tcPr>
          <w:p w14:paraId="640897E4" w14:textId="77777777" w:rsidR="00EE2478" w:rsidRPr="00EE2478" w:rsidRDefault="00EE2478" w:rsidP="00EE2478">
            <w:pPr>
              <w:jc w:val="center"/>
              <w:rPr>
                <w:rFonts w:ascii="Calibri" w:hAnsi="Calibri" w:cs="Calibri"/>
                <w:color w:val="000000"/>
              </w:rPr>
            </w:pPr>
            <w:r w:rsidRPr="00EE2478">
              <w:rPr>
                <w:rFonts w:ascii="Calibri" w:hAnsi="Calibri" w:cs="Calibri"/>
                <w:color w:val="000000"/>
              </w:rPr>
              <w:t>XL</w:t>
            </w:r>
          </w:p>
        </w:tc>
        <w:tc>
          <w:tcPr>
            <w:tcW w:w="1843" w:type="dxa"/>
            <w:tcBorders>
              <w:top w:val="nil"/>
              <w:left w:val="nil"/>
              <w:bottom w:val="single" w:sz="4" w:space="0" w:color="auto"/>
              <w:right w:val="single" w:sz="4" w:space="0" w:color="auto"/>
            </w:tcBorders>
            <w:shd w:val="clear" w:color="auto" w:fill="auto"/>
            <w:noWrap/>
            <w:vAlign w:val="center"/>
            <w:hideMark/>
          </w:tcPr>
          <w:p w14:paraId="38B80369" w14:textId="77777777" w:rsidR="00EE2478" w:rsidRPr="00EE2478" w:rsidRDefault="00EE2478" w:rsidP="00EE2478">
            <w:pPr>
              <w:jc w:val="center"/>
              <w:rPr>
                <w:rFonts w:ascii="Calibri" w:hAnsi="Calibri" w:cs="Calibri"/>
                <w:color w:val="000000"/>
              </w:rPr>
            </w:pPr>
            <w:r w:rsidRPr="00EE2478">
              <w:rPr>
                <w:rFonts w:ascii="Calibri" w:hAnsi="Calibri" w:cs="Calibri"/>
                <w:color w:val="000000"/>
              </w:rPr>
              <w:t>604</w:t>
            </w:r>
          </w:p>
        </w:tc>
      </w:tr>
      <w:tr w:rsidR="00EE2478" w:rsidRPr="00EE2478" w14:paraId="1AF1E489" w14:textId="77777777" w:rsidTr="00EE2478">
        <w:trPr>
          <w:trHeight w:val="276"/>
        </w:trPr>
        <w:tc>
          <w:tcPr>
            <w:tcW w:w="499"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4F1CB6FB" w14:textId="77777777" w:rsidR="00EE2478" w:rsidRPr="00EE2478" w:rsidRDefault="00EE2478" w:rsidP="00EE2478">
            <w:pPr>
              <w:jc w:val="center"/>
              <w:rPr>
                <w:rFonts w:ascii="Calibri" w:hAnsi="Calibri" w:cs="Calibri"/>
                <w:color w:val="000000"/>
              </w:rPr>
            </w:pPr>
            <w:r w:rsidRPr="00EE2478">
              <w:rPr>
                <w:rFonts w:ascii="Calibri" w:hAnsi="Calibri" w:cs="Calibri"/>
                <w:color w:val="000000"/>
              </w:rPr>
              <w:t>2</w:t>
            </w:r>
          </w:p>
        </w:tc>
        <w:tc>
          <w:tcPr>
            <w:tcW w:w="2615" w:type="dxa"/>
            <w:vMerge w:val="restart"/>
            <w:tcBorders>
              <w:top w:val="nil"/>
              <w:left w:val="single" w:sz="4" w:space="0" w:color="auto"/>
              <w:bottom w:val="single" w:sz="4" w:space="0" w:color="auto"/>
              <w:right w:val="single" w:sz="4" w:space="0" w:color="auto"/>
            </w:tcBorders>
            <w:shd w:val="clear" w:color="auto" w:fill="auto"/>
            <w:vAlign w:val="center"/>
            <w:hideMark/>
          </w:tcPr>
          <w:p w14:paraId="1BA4A2A9" w14:textId="77777777" w:rsidR="00EE2478" w:rsidRPr="00EE2478" w:rsidRDefault="00EE2478" w:rsidP="00EE2478">
            <w:pPr>
              <w:rPr>
                <w:rFonts w:ascii="Calibri" w:hAnsi="Calibri" w:cs="Calibri"/>
                <w:color w:val="000000"/>
              </w:rPr>
            </w:pPr>
            <w:r w:rsidRPr="00EE2478">
              <w:rPr>
                <w:rFonts w:ascii="Calibri" w:hAnsi="Calibri" w:cs="Calibri"/>
                <w:color w:val="000000"/>
              </w:rPr>
              <w:t>rękawice jednorazowe antyelektrostatyczne</w:t>
            </w:r>
          </w:p>
        </w:tc>
        <w:tc>
          <w:tcPr>
            <w:tcW w:w="1559" w:type="dxa"/>
            <w:vMerge w:val="restart"/>
            <w:tcBorders>
              <w:top w:val="nil"/>
              <w:left w:val="single" w:sz="4" w:space="0" w:color="auto"/>
              <w:bottom w:val="single" w:sz="4" w:space="0" w:color="auto"/>
              <w:right w:val="single" w:sz="4" w:space="0" w:color="auto"/>
            </w:tcBorders>
            <w:shd w:val="clear" w:color="auto" w:fill="auto"/>
            <w:vAlign w:val="center"/>
            <w:hideMark/>
          </w:tcPr>
          <w:p w14:paraId="16010151" w14:textId="77777777" w:rsidR="00EE2478" w:rsidRPr="00EE2478" w:rsidRDefault="00EE2478" w:rsidP="00EE2478">
            <w:pPr>
              <w:jc w:val="center"/>
              <w:rPr>
                <w:rFonts w:ascii="Calibri" w:hAnsi="Calibri" w:cs="Calibri"/>
                <w:color w:val="000000"/>
              </w:rPr>
            </w:pPr>
            <w:r w:rsidRPr="00EE2478">
              <w:rPr>
                <w:rFonts w:ascii="Calibri" w:hAnsi="Calibri" w:cs="Calibri"/>
                <w:color w:val="000000"/>
              </w:rPr>
              <w:t>opakowanie (po 100 sztuk)</w:t>
            </w:r>
          </w:p>
        </w:tc>
        <w:tc>
          <w:tcPr>
            <w:tcW w:w="1418"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3F9C44B0" w14:textId="77777777" w:rsidR="00EE2478" w:rsidRPr="00EE2478" w:rsidRDefault="00EE2478" w:rsidP="00EE2478">
            <w:pPr>
              <w:jc w:val="center"/>
              <w:rPr>
                <w:rFonts w:ascii="Calibri" w:hAnsi="Calibri" w:cs="Calibri"/>
                <w:color w:val="000000"/>
              </w:rPr>
            </w:pPr>
            <w:r w:rsidRPr="00EE2478">
              <w:rPr>
                <w:rFonts w:ascii="Calibri" w:hAnsi="Calibri" w:cs="Calibri"/>
                <w:color w:val="000000"/>
              </w:rPr>
              <w:t>32</w:t>
            </w:r>
          </w:p>
        </w:tc>
        <w:tc>
          <w:tcPr>
            <w:tcW w:w="1275" w:type="dxa"/>
            <w:tcBorders>
              <w:top w:val="nil"/>
              <w:left w:val="nil"/>
              <w:bottom w:val="single" w:sz="4" w:space="0" w:color="auto"/>
              <w:right w:val="single" w:sz="4" w:space="0" w:color="auto"/>
            </w:tcBorders>
            <w:shd w:val="clear" w:color="auto" w:fill="auto"/>
            <w:noWrap/>
            <w:vAlign w:val="center"/>
            <w:hideMark/>
          </w:tcPr>
          <w:p w14:paraId="6903D99E" w14:textId="77777777" w:rsidR="00EE2478" w:rsidRPr="00EE2478" w:rsidRDefault="00EE2478" w:rsidP="00EE2478">
            <w:pPr>
              <w:jc w:val="center"/>
              <w:rPr>
                <w:rFonts w:ascii="Calibri" w:hAnsi="Calibri" w:cs="Calibri"/>
                <w:color w:val="000000"/>
              </w:rPr>
            </w:pPr>
            <w:r w:rsidRPr="00EE2478">
              <w:rPr>
                <w:rFonts w:ascii="Calibri" w:hAnsi="Calibri" w:cs="Calibri"/>
                <w:color w:val="000000"/>
              </w:rPr>
              <w:t>S</w:t>
            </w:r>
          </w:p>
        </w:tc>
        <w:tc>
          <w:tcPr>
            <w:tcW w:w="1843" w:type="dxa"/>
            <w:tcBorders>
              <w:top w:val="nil"/>
              <w:left w:val="nil"/>
              <w:bottom w:val="single" w:sz="4" w:space="0" w:color="auto"/>
              <w:right w:val="single" w:sz="4" w:space="0" w:color="auto"/>
            </w:tcBorders>
            <w:shd w:val="clear" w:color="auto" w:fill="auto"/>
            <w:noWrap/>
            <w:vAlign w:val="center"/>
            <w:hideMark/>
          </w:tcPr>
          <w:p w14:paraId="53C07FC1" w14:textId="77777777" w:rsidR="00EE2478" w:rsidRPr="00EE2478" w:rsidRDefault="00EE2478" w:rsidP="00EE2478">
            <w:pPr>
              <w:jc w:val="center"/>
              <w:rPr>
                <w:rFonts w:ascii="Calibri" w:hAnsi="Calibri" w:cs="Calibri"/>
                <w:color w:val="000000"/>
              </w:rPr>
            </w:pPr>
            <w:r w:rsidRPr="00EE2478">
              <w:rPr>
                <w:rFonts w:ascii="Calibri" w:hAnsi="Calibri" w:cs="Calibri"/>
                <w:color w:val="000000"/>
              </w:rPr>
              <w:t>8</w:t>
            </w:r>
          </w:p>
        </w:tc>
      </w:tr>
      <w:tr w:rsidR="00EE2478" w:rsidRPr="00EE2478" w14:paraId="780EBAF5" w14:textId="77777777" w:rsidTr="00EE2478">
        <w:trPr>
          <w:trHeight w:val="312"/>
        </w:trPr>
        <w:tc>
          <w:tcPr>
            <w:tcW w:w="499" w:type="dxa"/>
            <w:vMerge/>
            <w:tcBorders>
              <w:top w:val="nil"/>
              <w:left w:val="single" w:sz="4" w:space="0" w:color="auto"/>
              <w:bottom w:val="single" w:sz="4" w:space="0" w:color="auto"/>
              <w:right w:val="single" w:sz="4" w:space="0" w:color="auto"/>
            </w:tcBorders>
            <w:vAlign w:val="center"/>
            <w:hideMark/>
          </w:tcPr>
          <w:p w14:paraId="4CD911F1" w14:textId="77777777" w:rsidR="00EE2478" w:rsidRPr="00EE2478" w:rsidRDefault="00EE2478" w:rsidP="00EE2478">
            <w:pPr>
              <w:rPr>
                <w:rFonts w:ascii="Calibri" w:hAnsi="Calibri" w:cs="Calibri"/>
                <w:color w:val="000000"/>
              </w:rPr>
            </w:pPr>
          </w:p>
        </w:tc>
        <w:tc>
          <w:tcPr>
            <w:tcW w:w="2615" w:type="dxa"/>
            <w:vMerge/>
            <w:tcBorders>
              <w:top w:val="nil"/>
              <w:left w:val="single" w:sz="4" w:space="0" w:color="auto"/>
              <w:bottom w:val="single" w:sz="4" w:space="0" w:color="auto"/>
              <w:right w:val="single" w:sz="4" w:space="0" w:color="auto"/>
            </w:tcBorders>
            <w:vAlign w:val="center"/>
            <w:hideMark/>
          </w:tcPr>
          <w:p w14:paraId="3E9230E7" w14:textId="77777777" w:rsidR="00EE2478" w:rsidRPr="00EE2478" w:rsidRDefault="00EE2478" w:rsidP="00EE2478">
            <w:pPr>
              <w:rPr>
                <w:rFonts w:ascii="Calibri" w:hAnsi="Calibri" w:cs="Calibri"/>
                <w:color w:val="000000"/>
              </w:rPr>
            </w:pPr>
          </w:p>
        </w:tc>
        <w:tc>
          <w:tcPr>
            <w:tcW w:w="1559" w:type="dxa"/>
            <w:vMerge/>
            <w:tcBorders>
              <w:top w:val="nil"/>
              <w:left w:val="single" w:sz="4" w:space="0" w:color="auto"/>
              <w:bottom w:val="single" w:sz="4" w:space="0" w:color="auto"/>
              <w:right w:val="single" w:sz="4" w:space="0" w:color="auto"/>
            </w:tcBorders>
            <w:vAlign w:val="center"/>
            <w:hideMark/>
          </w:tcPr>
          <w:p w14:paraId="096AEC68" w14:textId="77777777" w:rsidR="00EE2478" w:rsidRPr="00EE2478" w:rsidRDefault="00EE2478" w:rsidP="00EE2478">
            <w:pPr>
              <w:rPr>
                <w:rFonts w:ascii="Calibri" w:hAnsi="Calibri" w:cs="Calibri"/>
                <w:color w:val="000000"/>
              </w:rPr>
            </w:pPr>
          </w:p>
        </w:tc>
        <w:tc>
          <w:tcPr>
            <w:tcW w:w="1418" w:type="dxa"/>
            <w:vMerge/>
            <w:tcBorders>
              <w:top w:val="nil"/>
              <w:left w:val="single" w:sz="4" w:space="0" w:color="auto"/>
              <w:bottom w:val="single" w:sz="4" w:space="0" w:color="auto"/>
              <w:right w:val="single" w:sz="4" w:space="0" w:color="auto"/>
            </w:tcBorders>
            <w:vAlign w:val="center"/>
            <w:hideMark/>
          </w:tcPr>
          <w:p w14:paraId="65FC0721" w14:textId="77777777" w:rsidR="00EE2478" w:rsidRPr="00EE2478" w:rsidRDefault="00EE2478" w:rsidP="00EE2478">
            <w:pPr>
              <w:rPr>
                <w:rFonts w:ascii="Calibri" w:hAnsi="Calibri" w:cs="Calibri"/>
                <w:color w:val="000000"/>
              </w:rPr>
            </w:pPr>
          </w:p>
        </w:tc>
        <w:tc>
          <w:tcPr>
            <w:tcW w:w="1275" w:type="dxa"/>
            <w:tcBorders>
              <w:top w:val="nil"/>
              <w:left w:val="nil"/>
              <w:bottom w:val="single" w:sz="4" w:space="0" w:color="auto"/>
              <w:right w:val="single" w:sz="4" w:space="0" w:color="auto"/>
            </w:tcBorders>
            <w:shd w:val="clear" w:color="auto" w:fill="auto"/>
            <w:noWrap/>
            <w:vAlign w:val="center"/>
            <w:hideMark/>
          </w:tcPr>
          <w:p w14:paraId="10AA636B" w14:textId="77777777" w:rsidR="00EE2478" w:rsidRPr="00EE2478" w:rsidRDefault="00EE2478" w:rsidP="00EE2478">
            <w:pPr>
              <w:jc w:val="center"/>
              <w:rPr>
                <w:rFonts w:ascii="Calibri" w:hAnsi="Calibri" w:cs="Calibri"/>
                <w:color w:val="000000"/>
              </w:rPr>
            </w:pPr>
            <w:r w:rsidRPr="00EE2478">
              <w:rPr>
                <w:rFonts w:ascii="Calibri" w:hAnsi="Calibri" w:cs="Calibri"/>
                <w:color w:val="000000"/>
              </w:rPr>
              <w:t>M</w:t>
            </w:r>
          </w:p>
        </w:tc>
        <w:tc>
          <w:tcPr>
            <w:tcW w:w="1843" w:type="dxa"/>
            <w:tcBorders>
              <w:top w:val="nil"/>
              <w:left w:val="nil"/>
              <w:bottom w:val="single" w:sz="4" w:space="0" w:color="auto"/>
              <w:right w:val="single" w:sz="4" w:space="0" w:color="auto"/>
            </w:tcBorders>
            <w:shd w:val="clear" w:color="auto" w:fill="auto"/>
            <w:noWrap/>
            <w:vAlign w:val="center"/>
            <w:hideMark/>
          </w:tcPr>
          <w:p w14:paraId="73B4BEF5" w14:textId="77777777" w:rsidR="00EE2478" w:rsidRPr="00EE2478" w:rsidRDefault="00EE2478" w:rsidP="00EE2478">
            <w:pPr>
              <w:jc w:val="center"/>
              <w:rPr>
                <w:rFonts w:ascii="Calibri" w:hAnsi="Calibri" w:cs="Calibri"/>
                <w:color w:val="000000"/>
              </w:rPr>
            </w:pPr>
            <w:r w:rsidRPr="00EE2478">
              <w:rPr>
                <w:rFonts w:ascii="Calibri" w:hAnsi="Calibri" w:cs="Calibri"/>
                <w:color w:val="000000"/>
              </w:rPr>
              <w:t>22</w:t>
            </w:r>
          </w:p>
        </w:tc>
      </w:tr>
      <w:tr w:rsidR="00EE2478" w:rsidRPr="00EE2478" w14:paraId="4EB38CF0" w14:textId="77777777" w:rsidTr="00EE2478">
        <w:trPr>
          <w:trHeight w:val="312"/>
        </w:trPr>
        <w:tc>
          <w:tcPr>
            <w:tcW w:w="499" w:type="dxa"/>
            <w:vMerge/>
            <w:tcBorders>
              <w:top w:val="nil"/>
              <w:left w:val="single" w:sz="4" w:space="0" w:color="auto"/>
              <w:bottom w:val="single" w:sz="4" w:space="0" w:color="auto"/>
              <w:right w:val="single" w:sz="4" w:space="0" w:color="auto"/>
            </w:tcBorders>
            <w:vAlign w:val="center"/>
            <w:hideMark/>
          </w:tcPr>
          <w:p w14:paraId="68272FE1" w14:textId="77777777" w:rsidR="00EE2478" w:rsidRPr="00EE2478" w:rsidRDefault="00EE2478" w:rsidP="00EE2478">
            <w:pPr>
              <w:rPr>
                <w:rFonts w:ascii="Calibri" w:hAnsi="Calibri" w:cs="Calibri"/>
                <w:color w:val="000000"/>
              </w:rPr>
            </w:pPr>
          </w:p>
        </w:tc>
        <w:tc>
          <w:tcPr>
            <w:tcW w:w="2615" w:type="dxa"/>
            <w:vMerge/>
            <w:tcBorders>
              <w:top w:val="nil"/>
              <w:left w:val="single" w:sz="4" w:space="0" w:color="auto"/>
              <w:bottom w:val="single" w:sz="4" w:space="0" w:color="auto"/>
              <w:right w:val="single" w:sz="4" w:space="0" w:color="auto"/>
            </w:tcBorders>
            <w:vAlign w:val="center"/>
            <w:hideMark/>
          </w:tcPr>
          <w:p w14:paraId="4264B3B7" w14:textId="77777777" w:rsidR="00EE2478" w:rsidRPr="00EE2478" w:rsidRDefault="00EE2478" w:rsidP="00EE2478">
            <w:pPr>
              <w:rPr>
                <w:rFonts w:ascii="Calibri" w:hAnsi="Calibri" w:cs="Calibri"/>
                <w:color w:val="000000"/>
              </w:rPr>
            </w:pPr>
          </w:p>
        </w:tc>
        <w:tc>
          <w:tcPr>
            <w:tcW w:w="1559" w:type="dxa"/>
            <w:vMerge/>
            <w:tcBorders>
              <w:top w:val="nil"/>
              <w:left w:val="single" w:sz="4" w:space="0" w:color="auto"/>
              <w:bottom w:val="single" w:sz="4" w:space="0" w:color="auto"/>
              <w:right w:val="single" w:sz="4" w:space="0" w:color="auto"/>
            </w:tcBorders>
            <w:vAlign w:val="center"/>
            <w:hideMark/>
          </w:tcPr>
          <w:p w14:paraId="2C4F3951" w14:textId="77777777" w:rsidR="00EE2478" w:rsidRPr="00EE2478" w:rsidRDefault="00EE2478" w:rsidP="00EE2478">
            <w:pPr>
              <w:rPr>
                <w:rFonts w:ascii="Calibri" w:hAnsi="Calibri" w:cs="Calibri"/>
                <w:color w:val="000000"/>
              </w:rPr>
            </w:pPr>
          </w:p>
        </w:tc>
        <w:tc>
          <w:tcPr>
            <w:tcW w:w="1418" w:type="dxa"/>
            <w:vMerge/>
            <w:tcBorders>
              <w:top w:val="nil"/>
              <w:left w:val="single" w:sz="4" w:space="0" w:color="auto"/>
              <w:bottom w:val="single" w:sz="4" w:space="0" w:color="auto"/>
              <w:right w:val="single" w:sz="4" w:space="0" w:color="auto"/>
            </w:tcBorders>
            <w:vAlign w:val="center"/>
            <w:hideMark/>
          </w:tcPr>
          <w:p w14:paraId="765696FD" w14:textId="77777777" w:rsidR="00EE2478" w:rsidRPr="00EE2478" w:rsidRDefault="00EE2478" w:rsidP="00EE2478">
            <w:pPr>
              <w:rPr>
                <w:rFonts w:ascii="Calibri" w:hAnsi="Calibri" w:cs="Calibri"/>
                <w:color w:val="000000"/>
              </w:rPr>
            </w:pPr>
          </w:p>
        </w:tc>
        <w:tc>
          <w:tcPr>
            <w:tcW w:w="1275" w:type="dxa"/>
            <w:tcBorders>
              <w:top w:val="nil"/>
              <w:left w:val="nil"/>
              <w:bottom w:val="single" w:sz="4" w:space="0" w:color="auto"/>
              <w:right w:val="single" w:sz="4" w:space="0" w:color="auto"/>
            </w:tcBorders>
            <w:shd w:val="clear" w:color="auto" w:fill="auto"/>
            <w:noWrap/>
            <w:vAlign w:val="center"/>
            <w:hideMark/>
          </w:tcPr>
          <w:p w14:paraId="72EB5B72" w14:textId="77777777" w:rsidR="00EE2478" w:rsidRPr="00EE2478" w:rsidRDefault="00EE2478" w:rsidP="00EE2478">
            <w:pPr>
              <w:jc w:val="center"/>
              <w:rPr>
                <w:rFonts w:ascii="Calibri" w:hAnsi="Calibri" w:cs="Calibri"/>
                <w:color w:val="000000"/>
              </w:rPr>
            </w:pPr>
            <w:r w:rsidRPr="00EE2478">
              <w:rPr>
                <w:rFonts w:ascii="Calibri" w:hAnsi="Calibri" w:cs="Calibri"/>
                <w:color w:val="000000"/>
              </w:rPr>
              <w:t>L</w:t>
            </w:r>
          </w:p>
        </w:tc>
        <w:tc>
          <w:tcPr>
            <w:tcW w:w="1843" w:type="dxa"/>
            <w:tcBorders>
              <w:top w:val="nil"/>
              <w:left w:val="nil"/>
              <w:bottom w:val="single" w:sz="4" w:space="0" w:color="auto"/>
              <w:right w:val="single" w:sz="4" w:space="0" w:color="auto"/>
            </w:tcBorders>
            <w:shd w:val="clear" w:color="auto" w:fill="auto"/>
            <w:noWrap/>
            <w:vAlign w:val="center"/>
            <w:hideMark/>
          </w:tcPr>
          <w:p w14:paraId="4A202836" w14:textId="77777777" w:rsidR="00EE2478" w:rsidRPr="00EE2478" w:rsidRDefault="00EE2478" w:rsidP="00EE2478">
            <w:pPr>
              <w:jc w:val="center"/>
              <w:rPr>
                <w:rFonts w:ascii="Calibri" w:hAnsi="Calibri" w:cs="Calibri"/>
                <w:color w:val="000000"/>
              </w:rPr>
            </w:pPr>
            <w:r w:rsidRPr="00EE2478">
              <w:rPr>
                <w:rFonts w:ascii="Calibri" w:hAnsi="Calibri" w:cs="Calibri"/>
                <w:color w:val="000000"/>
              </w:rPr>
              <w:t>2</w:t>
            </w:r>
          </w:p>
        </w:tc>
      </w:tr>
      <w:tr w:rsidR="00EE2478" w:rsidRPr="00EE2478" w14:paraId="648FDF02" w14:textId="77777777" w:rsidTr="00EE2478">
        <w:trPr>
          <w:trHeight w:val="312"/>
        </w:trPr>
        <w:tc>
          <w:tcPr>
            <w:tcW w:w="499"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5932AD8D" w14:textId="77777777" w:rsidR="00EE2478" w:rsidRPr="00EE2478" w:rsidRDefault="00EE2478" w:rsidP="00EE2478">
            <w:pPr>
              <w:jc w:val="center"/>
              <w:rPr>
                <w:rFonts w:ascii="Calibri" w:hAnsi="Calibri" w:cs="Calibri"/>
                <w:color w:val="000000"/>
              </w:rPr>
            </w:pPr>
            <w:r w:rsidRPr="00EE2478">
              <w:rPr>
                <w:rFonts w:ascii="Calibri" w:hAnsi="Calibri" w:cs="Calibri"/>
                <w:color w:val="000000"/>
              </w:rPr>
              <w:t>3</w:t>
            </w:r>
          </w:p>
        </w:tc>
        <w:tc>
          <w:tcPr>
            <w:tcW w:w="2615" w:type="dxa"/>
            <w:vMerge w:val="restart"/>
            <w:tcBorders>
              <w:top w:val="nil"/>
              <w:left w:val="single" w:sz="4" w:space="0" w:color="auto"/>
              <w:bottom w:val="single" w:sz="4" w:space="0" w:color="auto"/>
              <w:right w:val="single" w:sz="4" w:space="0" w:color="auto"/>
            </w:tcBorders>
            <w:shd w:val="clear" w:color="auto" w:fill="auto"/>
            <w:vAlign w:val="center"/>
            <w:hideMark/>
          </w:tcPr>
          <w:p w14:paraId="0838D650" w14:textId="77777777" w:rsidR="00EE2478" w:rsidRPr="00EE2478" w:rsidRDefault="00EE2478" w:rsidP="00EE2478">
            <w:pPr>
              <w:rPr>
                <w:rFonts w:ascii="Calibri" w:hAnsi="Calibri" w:cs="Calibri"/>
                <w:color w:val="000000"/>
              </w:rPr>
            </w:pPr>
            <w:r w:rsidRPr="00EE2478">
              <w:rPr>
                <w:rFonts w:ascii="Calibri" w:hAnsi="Calibri" w:cs="Calibri"/>
                <w:color w:val="000000"/>
              </w:rPr>
              <w:t>rękawice bawełniane</w:t>
            </w:r>
          </w:p>
        </w:tc>
        <w:tc>
          <w:tcPr>
            <w:tcW w:w="1559" w:type="dxa"/>
            <w:vMerge w:val="restart"/>
            <w:tcBorders>
              <w:top w:val="nil"/>
              <w:left w:val="single" w:sz="4" w:space="0" w:color="auto"/>
              <w:bottom w:val="single" w:sz="4" w:space="0" w:color="auto"/>
              <w:right w:val="single" w:sz="4" w:space="0" w:color="auto"/>
            </w:tcBorders>
            <w:shd w:val="clear" w:color="auto" w:fill="auto"/>
            <w:vAlign w:val="center"/>
            <w:hideMark/>
          </w:tcPr>
          <w:p w14:paraId="0782779C" w14:textId="77777777" w:rsidR="00EE2478" w:rsidRPr="00EE2478" w:rsidRDefault="00EE2478" w:rsidP="00EE2478">
            <w:pPr>
              <w:jc w:val="center"/>
              <w:rPr>
                <w:rFonts w:ascii="Calibri" w:hAnsi="Calibri" w:cs="Calibri"/>
                <w:color w:val="000000"/>
              </w:rPr>
            </w:pPr>
            <w:r w:rsidRPr="00EE2478">
              <w:rPr>
                <w:rFonts w:ascii="Calibri" w:hAnsi="Calibri" w:cs="Calibri"/>
                <w:color w:val="000000"/>
              </w:rPr>
              <w:t>para</w:t>
            </w:r>
          </w:p>
        </w:tc>
        <w:tc>
          <w:tcPr>
            <w:tcW w:w="1418"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33334628" w14:textId="77777777" w:rsidR="00EE2478" w:rsidRPr="00EE2478" w:rsidRDefault="00EE2478" w:rsidP="00EE2478">
            <w:pPr>
              <w:jc w:val="center"/>
              <w:rPr>
                <w:rFonts w:ascii="Calibri" w:hAnsi="Calibri" w:cs="Calibri"/>
                <w:color w:val="000000"/>
              </w:rPr>
            </w:pPr>
            <w:r w:rsidRPr="00EE2478">
              <w:rPr>
                <w:rFonts w:ascii="Calibri" w:hAnsi="Calibri" w:cs="Calibri"/>
                <w:color w:val="000000"/>
              </w:rPr>
              <w:t>40</w:t>
            </w:r>
          </w:p>
        </w:tc>
        <w:tc>
          <w:tcPr>
            <w:tcW w:w="1275" w:type="dxa"/>
            <w:tcBorders>
              <w:top w:val="nil"/>
              <w:left w:val="nil"/>
              <w:bottom w:val="single" w:sz="4" w:space="0" w:color="auto"/>
              <w:right w:val="single" w:sz="4" w:space="0" w:color="auto"/>
            </w:tcBorders>
            <w:shd w:val="clear" w:color="auto" w:fill="auto"/>
            <w:noWrap/>
            <w:vAlign w:val="center"/>
            <w:hideMark/>
          </w:tcPr>
          <w:p w14:paraId="511745FF" w14:textId="77777777" w:rsidR="00EE2478" w:rsidRPr="00EE2478" w:rsidRDefault="00EE2478" w:rsidP="00EE2478">
            <w:pPr>
              <w:jc w:val="center"/>
              <w:rPr>
                <w:rFonts w:ascii="Calibri" w:hAnsi="Calibri" w:cs="Calibri"/>
                <w:color w:val="000000"/>
              </w:rPr>
            </w:pPr>
            <w:r w:rsidRPr="00EE2478">
              <w:rPr>
                <w:rFonts w:ascii="Calibri" w:hAnsi="Calibri" w:cs="Calibri"/>
                <w:color w:val="000000"/>
              </w:rPr>
              <w:t>S</w:t>
            </w:r>
          </w:p>
        </w:tc>
        <w:tc>
          <w:tcPr>
            <w:tcW w:w="1843" w:type="dxa"/>
            <w:tcBorders>
              <w:top w:val="nil"/>
              <w:left w:val="nil"/>
              <w:bottom w:val="single" w:sz="4" w:space="0" w:color="auto"/>
              <w:right w:val="single" w:sz="4" w:space="0" w:color="auto"/>
            </w:tcBorders>
            <w:shd w:val="clear" w:color="auto" w:fill="auto"/>
            <w:noWrap/>
            <w:vAlign w:val="center"/>
            <w:hideMark/>
          </w:tcPr>
          <w:p w14:paraId="04E51CD6" w14:textId="77777777" w:rsidR="00EE2478" w:rsidRPr="00EE2478" w:rsidRDefault="00EE2478" w:rsidP="00EE2478">
            <w:pPr>
              <w:jc w:val="center"/>
              <w:rPr>
                <w:rFonts w:ascii="Calibri" w:hAnsi="Calibri" w:cs="Calibri"/>
                <w:color w:val="000000"/>
              </w:rPr>
            </w:pPr>
            <w:r w:rsidRPr="00EE2478">
              <w:rPr>
                <w:rFonts w:ascii="Calibri" w:hAnsi="Calibri" w:cs="Calibri"/>
                <w:color w:val="000000"/>
              </w:rPr>
              <w:t>30</w:t>
            </w:r>
          </w:p>
        </w:tc>
      </w:tr>
      <w:tr w:rsidR="00EE2478" w:rsidRPr="00EE2478" w14:paraId="69DC19B3" w14:textId="77777777" w:rsidTr="00EE2478">
        <w:trPr>
          <w:trHeight w:val="312"/>
        </w:trPr>
        <w:tc>
          <w:tcPr>
            <w:tcW w:w="499" w:type="dxa"/>
            <w:vMerge/>
            <w:tcBorders>
              <w:top w:val="nil"/>
              <w:left w:val="single" w:sz="4" w:space="0" w:color="auto"/>
              <w:bottom w:val="single" w:sz="4" w:space="0" w:color="000000"/>
              <w:right w:val="single" w:sz="4" w:space="0" w:color="auto"/>
            </w:tcBorders>
            <w:vAlign w:val="center"/>
            <w:hideMark/>
          </w:tcPr>
          <w:p w14:paraId="7E6B4270" w14:textId="77777777" w:rsidR="00EE2478" w:rsidRPr="00EE2478" w:rsidRDefault="00EE2478" w:rsidP="00EE2478">
            <w:pPr>
              <w:rPr>
                <w:rFonts w:ascii="Calibri" w:hAnsi="Calibri" w:cs="Calibri"/>
                <w:color w:val="000000"/>
              </w:rPr>
            </w:pPr>
          </w:p>
        </w:tc>
        <w:tc>
          <w:tcPr>
            <w:tcW w:w="2615" w:type="dxa"/>
            <w:vMerge/>
            <w:tcBorders>
              <w:top w:val="nil"/>
              <w:left w:val="single" w:sz="4" w:space="0" w:color="auto"/>
              <w:bottom w:val="single" w:sz="4" w:space="0" w:color="auto"/>
              <w:right w:val="single" w:sz="4" w:space="0" w:color="auto"/>
            </w:tcBorders>
            <w:vAlign w:val="center"/>
            <w:hideMark/>
          </w:tcPr>
          <w:p w14:paraId="73E0C669" w14:textId="77777777" w:rsidR="00EE2478" w:rsidRPr="00EE2478" w:rsidRDefault="00EE2478" w:rsidP="00EE2478">
            <w:pPr>
              <w:rPr>
                <w:rFonts w:ascii="Calibri" w:hAnsi="Calibri" w:cs="Calibri"/>
                <w:color w:val="000000"/>
              </w:rPr>
            </w:pPr>
          </w:p>
        </w:tc>
        <w:tc>
          <w:tcPr>
            <w:tcW w:w="1559" w:type="dxa"/>
            <w:vMerge/>
            <w:tcBorders>
              <w:top w:val="nil"/>
              <w:left w:val="single" w:sz="4" w:space="0" w:color="auto"/>
              <w:bottom w:val="single" w:sz="4" w:space="0" w:color="auto"/>
              <w:right w:val="single" w:sz="4" w:space="0" w:color="auto"/>
            </w:tcBorders>
            <w:vAlign w:val="center"/>
            <w:hideMark/>
          </w:tcPr>
          <w:p w14:paraId="11289093" w14:textId="77777777" w:rsidR="00EE2478" w:rsidRPr="00EE2478" w:rsidRDefault="00EE2478" w:rsidP="00EE2478">
            <w:pPr>
              <w:rPr>
                <w:rFonts w:ascii="Calibri" w:hAnsi="Calibri" w:cs="Calibri"/>
                <w:color w:val="000000"/>
              </w:rPr>
            </w:pPr>
          </w:p>
        </w:tc>
        <w:tc>
          <w:tcPr>
            <w:tcW w:w="1418" w:type="dxa"/>
            <w:vMerge/>
            <w:tcBorders>
              <w:top w:val="nil"/>
              <w:left w:val="single" w:sz="4" w:space="0" w:color="auto"/>
              <w:bottom w:val="single" w:sz="4" w:space="0" w:color="auto"/>
              <w:right w:val="single" w:sz="4" w:space="0" w:color="auto"/>
            </w:tcBorders>
            <w:vAlign w:val="center"/>
            <w:hideMark/>
          </w:tcPr>
          <w:p w14:paraId="5C3F1691" w14:textId="77777777" w:rsidR="00EE2478" w:rsidRPr="00EE2478" w:rsidRDefault="00EE2478" w:rsidP="00EE2478">
            <w:pPr>
              <w:rPr>
                <w:rFonts w:ascii="Calibri" w:hAnsi="Calibri" w:cs="Calibri"/>
                <w:color w:val="000000"/>
              </w:rPr>
            </w:pPr>
          </w:p>
        </w:tc>
        <w:tc>
          <w:tcPr>
            <w:tcW w:w="1275" w:type="dxa"/>
            <w:tcBorders>
              <w:top w:val="nil"/>
              <w:left w:val="nil"/>
              <w:bottom w:val="single" w:sz="4" w:space="0" w:color="auto"/>
              <w:right w:val="single" w:sz="4" w:space="0" w:color="auto"/>
            </w:tcBorders>
            <w:shd w:val="clear" w:color="auto" w:fill="auto"/>
            <w:noWrap/>
            <w:vAlign w:val="center"/>
            <w:hideMark/>
          </w:tcPr>
          <w:p w14:paraId="7B51973B" w14:textId="77777777" w:rsidR="00EE2478" w:rsidRPr="00EE2478" w:rsidRDefault="00EE2478" w:rsidP="00EE2478">
            <w:pPr>
              <w:jc w:val="center"/>
              <w:rPr>
                <w:rFonts w:ascii="Calibri" w:hAnsi="Calibri" w:cs="Calibri"/>
                <w:color w:val="000000"/>
              </w:rPr>
            </w:pPr>
            <w:r w:rsidRPr="00EE2478">
              <w:rPr>
                <w:rFonts w:ascii="Calibri" w:hAnsi="Calibri" w:cs="Calibri"/>
                <w:color w:val="000000"/>
              </w:rPr>
              <w:t>M</w:t>
            </w:r>
          </w:p>
        </w:tc>
        <w:tc>
          <w:tcPr>
            <w:tcW w:w="1843" w:type="dxa"/>
            <w:tcBorders>
              <w:top w:val="nil"/>
              <w:left w:val="nil"/>
              <w:bottom w:val="single" w:sz="4" w:space="0" w:color="auto"/>
              <w:right w:val="single" w:sz="4" w:space="0" w:color="auto"/>
            </w:tcBorders>
            <w:shd w:val="clear" w:color="auto" w:fill="auto"/>
            <w:noWrap/>
            <w:vAlign w:val="center"/>
            <w:hideMark/>
          </w:tcPr>
          <w:p w14:paraId="0423BB7B" w14:textId="77777777" w:rsidR="00EE2478" w:rsidRPr="00EE2478" w:rsidRDefault="00EE2478" w:rsidP="00EE2478">
            <w:pPr>
              <w:jc w:val="center"/>
              <w:rPr>
                <w:rFonts w:ascii="Calibri" w:hAnsi="Calibri" w:cs="Calibri"/>
                <w:color w:val="000000"/>
              </w:rPr>
            </w:pPr>
            <w:r w:rsidRPr="00EE2478">
              <w:rPr>
                <w:rFonts w:ascii="Calibri" w:hAnsi="Calibri" w:cs="Calibri"/>
                <w:color w:val="000000"/>
              </w:rPr>
              <w:t>10</w:t>
            </w:r>
          </w:p>
        </w:tc>
      </w:tr>
      <w:tr w:rsidR="00EE2478" w:rsidRPr="00EE2478" w14:paraId="04C43E02" w14:textId="77777777" w:rsidTr="00EE2478">
        <w:trPr>
          <w:trHeight w:val="300"/>
        </w:trPr>
        <w:tc>
          <w:tcPr>
            <w:tcW w:w="499"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3BD2D4D3" w14:textId="77777777" w:rsidR="00EE2478" w:rsidRPr="00EE2478" w:rsidRDefault="00EE2478" w:rsidP="00EE2478">
            <w:pPr>
              <w:jc w:val="center"/>
              <w:rPr>
                <w:rFonts w:ascii="Calibri" w:hAnsi="Calibri" w:cs="Calibri"/>
                <w:color w:val="000000"/>
              </w:rPr>
            </w:pPr>
            <w:r w:rsidRPr="00EE2478">
              <w:rPr>
                <w:rFonts w:ascii="Calibri" w:hAnsi="Calibri" w:cs="Calibri"/>
                <w:color w:val="000000"/>
              </w:rPr>
              <w:t>4</w:t>
            </w:r>
          </w:p>
        </w:tc>
        <w:tc>
          <w:tcPr>
            <w:tcW w:w="2615"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223B729A" w14:textId="77777777" w:rsidR="00EE2478" w:rsidRPr="00EE2478" w:rsidRDefault="00EE2478" w:rsidP="00EE2478">
            <w:pPr>
              <w:rPr>
                <w:rFonts w:ascii="Calibri" w:hAnsi="Calibri" w:cs="Calibri"/>
                <w:color w:val="000000"/>
              </w:rPr>
            </w:pPr>
            <w:r w:rsidRPr="00EE2478">
              <w:rPr>
                <w:rFonts w:ascii="Calibri" w:hAnsi="Calibri" w:cs="Calibri"/>
                <w:color w:val="000000"/>
              </w:rPr>
              <w:t>rękawice ochronne</w:t>
            </w:r>
          </w:p>
        </w:tc>
        <w:tc>
          <w:tcPr>
            <w:tcW w:w="1559"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5DA85084" w14:textId="77777777" w:rsidR="00EE2478" w:rsidRPr="00EE2478" w:rsidRDefault="00EE2478" w:rsidP="00EE2478">
            <w:pPr>
              <w:jc w:val="center"/>
              <w:rPr>
                <w:rFonts w:ascii="Calibri" w:hAnsi="Calibri" w:cs="Calibri"/>
                <w:color w:val="000000"/>
              </w:rPr>
            </w:pPr>
            <w:r w:rsidRPr="00EE2478">
              <w:rPr>
                <w:rFonts w:ascii="Calibri" w:hAnsi="Calibri" w:cs="Calibri"/>
                <w:color w:val="000000"/>
              </w:rPr>
              <w:t>para</w:t>
            </w:r>
          </w:p>
        </w:tc>
        <w:tc>
          <w:tcPr>
            <w:tcW w:w="1418"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1D25B83D" w14:textId="77777777" w:rsidR="00EE2478" w:rsidRPr="00EE2478" w:rsidRDefault="00EE2478" w:rsidP="00EE2478">
            <w:pPr>
              <w:jc w:val="center"/>
              <w:rPr>
                <w:rFonts w:ascii="Calibri" w:hAnsi="Calibri" w:cs="Calibri"/>
                <w:color w:val="000000"/>
              </w:rPr>
            </w:pPr>
            <w:r w:rsidRPr="00EE2478">
              <w:rPr>
                <w:rFonts w:ascii="Calibri" w:hAnsi="Calibri" w:cs="Calibri"/>
                <w:color w:val="000000"/>
              </w:rPr>
              <w:t>16 725</w:t>
            </w:r>
          </w:p>
        </w:tc>
        <w:tc>
          <w:tcPr>
            <w:tcW w:w="1275" w:type="dxa"/>
            <w:tcBorders>
              <w:top w:val="nil"/>
              <w:left w:val="nil"/>
              <w:bottom w:val="single" w:sz="4" w:space="0" w:color="auto"/>
              <w:right w:val="single" w:sz="4" w:space="0" w:color="auto"/>
            </w:tcBorders>
            <w:shd w:val="clear" w:color="auto" w:fill="auto"/>
            <w:noWrap/>
            <w:vAlign w:val="center"/>
            <w:hideMark/>
          </w:tcPr>
          <w:p w14:paraId="4B19BF4C" w14:textId="77777777" w:rsidR="00EE2478" w:rsidRPr="00EE2478" w:rsidRDefault="00EE2478" w:rsidP="00EE2478">
            <w:pPr>
              <w:jc w:val="center"/>
              <w:rPr>
                <w:rFonts w:ascii="Calibri" w:hAnsi="Calibri" w:cs="Calibri"/>
                <w:color w:val="000000"/>
              </w:rPr>
            </w:pPr>
            <w:r w:rsidRPr="00EE2478">
              <w:rPr>
                <w:rFonts w:ascii="Calibri" w:hAnsi="Calibri" w:cs="Calibri"/>
                <w:color w:val="000000"/>
              </w:rPr>
              <w:t>S</w:t>
            </w:r>
          </w:p>
        </w:tc>
        <w:tc>
          <w:tcPr>
            <w:tcW w:w="1843" w:type="dxa"/>
            <w:tcBorders>
              <w:top w:val="nil"/>
              <w:left w:val="nil"/>
              <w:bottom w:val="single" w:sz="4" w:space="0" w:color="auto"/>
              <w:right w:val="single" w:sz="4" w:space="0" w:color="auto"/>
            </w:tcBorders>
            <w:shd w:val="clear" w:color="auto" w:fill="auto"/>
            <w:noWrap/>
            <w:vAlign w:val="center"/>
            <w:hideMark/>
          </w:tcPr>
          <w:p w14:paraId="35CC96DC" w14:textId="77777777" w:rsidR="00EE2478" w:rsidRPr="00EE2478" w:rsidRDefault="00EE2478" w:rsidP="00EE2478">
            <w:pPr>
              <w:jc w:val="center"/>
              <w:rPr>
                <w:rFonts w:ascii="Calibri" w:hAnsi="Calibri" w:cs="Calibri"/>
                <w:color w:val="000000"/>
              </w:rPr>
            </w:pPr>
            <w:r w:rsidRPr="00EE2478">
              <w:rPr>
                <w:rFonts w:ascii="Calibri" w:hAnsi="Calibri" w:cs="Calibri"/>
                <w:color w:val="000000"/>
              </w:rPr>
              <w:t>3234</w:t>
            </w:r>
          </w:p>
        </w:tc>
      </w:tr>
      <w:tr w:rsidR="00EE2478" w:rsidRPr="00EE2478" w14:paraId="71A7AE7F" w14:textId="77777777" w:rsidTr="00EE2478">
        <w:trPr>
          <w:trHeight w:val="408"/>
        </w:trPr>
        <w:tc>
          <w:tcPr>
            <w:tcW w:w="499" w:type="dxa"/>
            <w:vMerge/>
            <w:tcBorders>
              <w:top w:val="nil"/>
              <w:left w:val="single" w:sz="4" w:space="0" w:color="auto"/>
              <w:bottom w:val="single" w:sz="4" w:space="0" w:color="000000"/>
              <w:right w:val="single" w:sz="4" w:space="0" w:color="auto"/>
            </w:tcBorders>
            <w:vAlign w:val="center"/>
            <w:hideMark/>
          </w:tcPr>
          <w:p w14:paraId="778B7C29" w14:textId="77777777" w:rsidR="00EE2478" w:rsidRPr="00EE2478" w:rsidRDefault="00EE2478" w:rsidP="00EE2478">
            <w:pPr>
              <w:rPr>
                <w:rFonts w:ascii="Calibri" w:hAnsi="Calibri" w:cs="Calibri"/>
                <w:color w:val="000000"/>
              </w:rPr>
            </w:pPr>
          </w:p>
        </w:tc>
        <w:tc>
          <w:tcPr>
            <w:tcW w:w="2615" w:type="dxa"/>
            <w:vMerge/>
            <w:tcBorders>
              <w:top w:val="nil"/>
              <w:left w:val="single" w:sz="4" w:space="0" w:color="auto"/>
              <w:bottom w:val="single" w:sz="4" w:space="0" w:color="auto"/>
              <w:right w:val="single" w:sz="4" w:space="0" w:color="auto"/>
            </w:tcBorders>
            <w:vAlign w:val="center"/>
            <w:hideMark/>
          </w:tcPr>
          <w:p w14:paraId="3D271BE5" w14:textId="77777777" w:rsidR="00EE2478" w:rsidRPr="00EE2478" w:rsidRDefault="00EE2478" w:rsidP="00EE2478">
            <w:pPr>
              <w:rPr>
                <w:rFonts w:ascii="Calibri" w:hAnsi="Calibri" w:cs="Calibri"/>
                <w:color w:val="000000"/>
              </w:rPr>
            </w:pPr>
          </w:p>
        </w:tc>
        <w:tc>
          <w:tcPr>
            <w:tcW w:w="1559" w:type="dxa"/>
            <w:vMerge/>
            <w:tcBorders>
              <w:top w:val="nil"/>
              <w:left w:val="single" w:sz="4" w:space="0" w:color="auto"/>
              <w:bottom w:val="single" w:sz="4" w:space="0" w:color="auto"/>
              <w:right w:val="single" w:sz="4" w:space="0" w:color="auto"/>
            </w:tcBorders>
            <w:vAlign w:val="center"/>
            <w:hideMark/>
          </w:tcPr>
          <w:p w14:paraId="2065E25B" w14:textId="77777777" w:rsidR="00EE2478" w:rsidRPr="00EE2478" w:rsidRDefault="00EE2478" w:rsidP="00EE2478">
            <w:pPr>
              <w:rPr>
                <w:rFonts w:ascii="Calibri" w:hAnsi="Calibri" w:cs="Calibri"/>
                <w:color w:val="000000"/>
              </w:rPr>
            </w:pPr>
          </w:p>
        </w:tc>
        <w:tc>
          <w:tcPr>
            <w:tcW w:w="1418" w:type="dxa"/>
            <w:vMerge/>
            <w:tcBorders>
              <w:top w:val="nil"/>
              <w:left w:val="single" w:sz="4" w:space="0" w:color="auto"/>
              <w:bottom w:val="single" w:sz="4" w:space="0" w:color="auto"/>
              <w:right w:val="single" w:sz="4" w:space="0" w:color="auto"/>
            </w:tcBorders>
            <w:vAlign w:val="center"/>
            <w:hideMark/>
          </w:tcPr>
          <w:p w14:paraId="7FA97F71" w14:textId="77777777" w:rsidR="00EE2478" w:rsidRPr="00EE2478" w:rsidRDefault="00EE2478" w:rsidP="00EE2478">
            <w:pPr>
              <w:rPr>
                <w:rFonts w:ascii="Calibri" w:hAnsi="Calibri" w:cs="Calibri"/>
                <w:color w:val="000000"/>
              </w:rPr>
            </w:pPr>
          </w:p>
        </w:tc>
        <w:tc>
          <w:tcPr>
            <w:tcW w:w="1275" w:type="dxa"/>
            <w:tcBorders>
              <w:top w:val="nil"/>
              <w:left w:val="nil"/>
              <w:bottom w:val="single" w:sz="4" w:space="0" w:color="auto"/>
              <w:right w:val="single" w:sz="4" w:space="0" w:color="auto"/>
            </w:tcBorders>
            <w:shd w:val="clear" w:color="auto" w:fill="auto"/>
            <w:noWrap/>
            <w:vAlign w:val="center"/>
            <w:hideMark/>
          </w:tcPr>
          <w:p w14:paraId="248B0FB5" w14:textId="77777777" w:rsidR="00EE2478" w:rsidRPr="00EE2478" w:rsidRDefault="00EE2478" w:rsidP="00EE2478">
            <w:pPr>
              <w:jc w:val="center"/>
              <w:rPr>
                <w:rFonts w:ascii="Calibri" w:hAnsi="Calibri" w:cs="Calibri"/>
                <w:color w:val="000000"/>
              </w:rPr>
            </w:pPr>
            <w:r w:rsidRPr="00EE2478">
              <w:rPr>
                <w:rFonts w:ascii="Calibri" w:hAnsi="Calibri" w:cs="Calibri"/>
                <w:color w:val="000000"/>
              </w:rPr>
              <w:t>M</w:t>
            </w:r>
          </w:p>
        </w:tc>
        <w:tc>
          <w:tcPr>
            <w:tcW w:w="1843" w:type="dxa"/>
            <w:tcBorders>
              <w:top w:val="nil"/>
              <w:left w:val="nil"/>
              <w:bottom w:val="single" w:sz="4" w:space="0" w:color="auto"/>
              <w:right w:val="single" w:sz="4" w:space="0" w:color="auto"/>
            </w:tcBorders>
            <w:shd w:val="clear" w:color="auto" w:fill="auto"/>
            <w:noWrap/>
            <w:vAlign w:val="center"/>
            <w:hideMark/>
          </w:tcPr>
          <w:p w14:paraId="05E65DC3" w14:textId="77777777" w:rsidR="00EE2478" w:rsidRPr="00EE2478" w:rsidRDefault="00EE2478" w:rsidP="00EE2478">
            <w:pPr>
              <w:jc w:val="center"/>
              <w:rPr>
                <w:rFonts w:ascii="Calibri" w:hAnsi="Calibri" w:cs="Calibri"/>
                <w:color w:val="000000"/>
              </w:rPr>
            </w:pPr>
            <w:r w:rsidRPr="00EE2478">
              <w:rPr>
                <w:rFonts w:ascii="Calibri" w:hAnsi="Calibri" w:cs="Calibri"/>
                <w:color w:val="000000"/>
              </w:rPr>
              <w:t>5471</w:t>
            </w:r>
          </w:p>
        </w:tc>
      </w:tr>
      <w:tr w:rsidR="00EE2478" w:rsidRPr="00EE2478" w14:paraId="28F9D6F5" w14:textId="77777777" w:rsidTr="00EE2478">
        <w:trPr>
          <w:trHeight w:val="312"/>
        </w:trPr>
        <w:tc>
          <w:tcPr>
            <w:tcW w:w="499" w:type="dxa"/>
            <w:vMerge/>
            <w:tcBorders>
              <w:top w:val="nil"/>
              <w:left w:val="single" w:sz="4" w:space="0" w:color="auto"/>
              <w:bottom w:val="single" w:sz="4" w:space="0" w:color="000000"/>
              <w:right w:val="single" w:sz="4" w:space="0" w:color="auto"/>
            </w:tcBorders>
            <w:vAlign w:val="center"/>
            <w:hideMark/>
          </w:tcPr>
          <w:p w14:paraId="48DE21DE" w14:textId="77777777" w:rsidR="00EE2478" w:rsidRPr="00EE2478" w:rsidRDefault="00EE2478" w:rsidP="00EE2478">
            <w:pPr>
              <w:rPr>
                <w:rFonts w:ascii="Calibri" w:hAnsi="Calibri" w:cs="Calibri"/>
                <w:color w:val="000000"/>
              </w:rPr>
            </w:pPr>
          </w:p>
        </w:tc>
        <w:tc>
          <w:tcPr>
            <w:tcW w:w="2615" w:type="dxa"/>
            <w:vMerge/>
            <w:tcBorders>
              <w:top w:val="nil"/>
              <w:left w:val="single" w:sz="4" w:space="0" w:color="auto"/>
              <w:bottom w:val="single" w:sz="4" w:space="0" w:color="auto"/>
              <w:right w:val="single" w:sz="4" w:space="0" w:color="auto"/>
            </w:tcBorders>
            <w:vAlign w:val="center"/>
            <w:hideMark/>
          </w:tcPr>
          <w:p w14:paraId="0CC61280" w14:textId="77777777" w:rsidR="00EE2478" w:rsidRPr="00EE2478" w:rsidRDefault="00EE2478" w:rsidP="00EE2478">
            <w:pPr>
              <w:rPr>
                <w:rFonts w:ascii="Calibri" w:hAnsi="Calibri" w:cs="Calibri"/>
                <w:color w:val="000000"/>
              </w:rPr>
            </w:pPr>
          </w:p>
        </w:tc>
        <w:tc>
          <w:tcPr>
            <w:tcW w:w="1559" w:type="dxa"/>
            <w:vMerge/>
            <w:tcBorders>
              <w:top w:val="nil"/>
              <w:left w:val="single" w:sz="4" w:space="0" w:color="auto"/>
              <w:bottom w:val="single" w:sz="4" w:space="0" w:color="auto"/>
              <w:right w:val="single" w:sz="4" w:space="0" w:color="auto"/>
            </w:tcBorders>
            <w:vAlign w:val="center"/>
            <w:hideMark/>
          </w:tcPr>
          <w:p w14:paraId="25C06B9A" w14:textId="77777777" w:rsidR="00EE2478" w:rsidRPr="00EE2478" w:rsidRDefault="00EE2478" w:rsidP="00EE2478">
            <w:pPr>
              <w:rPr>
                <w:rFonts w:ascii="Calibri" w:hAnsi="Calibri" w:cs="Calibri"/>
                <w:color w:val="000000"/>
              </w:rPr>
            </w:pPr>
          </w:p>
        </w:tc>
        <w:tc>
          <w:tcPr>
            <w:tcW w:w="1418" w:type="dxa"/>
            <w:vMerge/>
            <w:tcBorders>
              <w:top w:val="nil"/>
              <w:left w:val="single" w:sz="4" w:space="0" w:color="auto"/>
              <w:bottom w:val="single" w:sz="4" w:space="0" w:color="auto"/>
              <w:right w:val="single" w:sz="4" w:space="0" w:color="auto"/>
            </w:tcBorders>
            <w:vAlign w:val="center"/>
            <w:hideMark/>
          </w:tcPr>
          <w:p w14:paraId="61ECC823" w14:textId="77777777" w:rsidR="00EE2478" w:rsidRPr="00EE2478" w:rsidRDefault="00EE2478" w:rsidP="00EE2478">
            <w:pPr>
              <w:rPr>
                <w:rFonts w:ascii="Calibri" w:hAnsi="Calibri" w:cs="Calibri"/>
                <w:color w:val="000000"/>
              </w:rPr>
            </w:pPr>
          </w:p>
        </w:tc>
        <w:tc>
          <w:tcPr>
            <w:tcW w:w="1275" w:type="dxa"/>
            <w:tcBorders>
              <w:top w:val="nil"/>
              <w:left w:val="nil"/>
              <w:bottom w:val="single" w:sz="4" w:space="0" w:color="auto"/>
              <w:right w:val="single" w:sz="4" w:space="0" w:color="auto"/>
            </w:tcBorders>
            <w:shd w:val="clear" w:color="auto" w:fill="auto"/>
            <w:noWrap/>
            <w:vAlign w:val="center"/>
            <w:hideMark/>
          </w:tcPr>
          <w:p w14:paraId="53C6D4B5" w14:textId="77777777" w:rsidR="00EE2478" w:rsidRPr="00EE2478" w:rsidRDefault="00EE2478" w:rsidP="00EE2478">
            <w:pPr>
              <w:jc w:val="center"/>
              <w:rPr>
                <w:rFonts w:ascii="Calibri" w:hAnsi="Calibri" w:cs="Calibri"/>
                <w:color w:val="000000"/>
              </w:rPr>
            </w:pPr>
            <w:r w:rsidRPr="00EE2478">
              <w:rPr>
                <w:rFonts w:ascii="Calibri" w:hAnsi="Calibri" w:cs="Calibri"/>
                <w:color w:val="000000"/>
              </w:rPr>
              <w:t>L</w:t>
            </w:r>
          </w:p>
        </w:tc>
        <w:tc>
          <w:tcPr>
            <w:tcW w:w="1843" w:type="dxa"/>
            <w:tcBorders>
              <w:top w:val="nil"/>
              <w:left w:val="nil"/>
              <w:bottom w:val="single" w:sz="4" w:space="0" w:color="auto"/>
              <w:right w:val="single" w:sz="4" w:space="0" w:color="auto"/>
            </w:tcBorders>
            <w:shd w:val="clear" w:color="auto" w:fill="auto"/>
            <w:noWrap/>
            <w:vAlign w:val="center"/>
            <w:hideMark/>
          </w:tcPr>
          <w:p w14:paraId="0DDB1679" w14:textId="77777777" w:rsidR="00EE2478" w:rsidRPr="00EE2478" w:rsidRDefault="00EE2478" w:rsidP="00EE2478">
            <w:pPr>
              <w:jc w:val="center"/>
              <w:rPr>
                <w:rFonts w:ascii="Calibri" w:hAnsi="Calibri" w:cs="Calibri"/>
                <w:color w:val="000000"/>
              </w:rPr>
            </w:pPr>
            <w:r w:rsidRPr="00EE2478">
              <w:rPr>
                <w:rFonts w:ascii="Calibri" w:hAnsi="Calibri" w:cs="Calibri"/>
                <w:color w:val="000000"/>
              </w:rPr>
              <w:t>5008</w:t>
            </w:r>
          </w:p>
        </w:tc>
      </w:tr>
      <w:tr w:rsidR="00EE2478" w:rsidRPr="00EE2478" w14:paraId="150E85E6" w14:textId="77777777" w:rsidTr="00EE2478">
        <w:trPr>
          <w:trHeight w:val="312"/>
        </w:trPr>
        <w:tc>
          <w:tcPr>
            <w:tcW w:w="499" w:type="dxa"/>
            <w:vMerge/>
            <w:tcBorders>
              <w:top w:val="nil"/>
              <w:left w:val="single" w:sz="4" w:space="0" w:color="auto"/>
              <w:bottom w:val="single" w:sz="4" w:space="0" w:color="000000"/>
              <w:right w:val="single" w:sz="4" w:space="0" w:color="auto"/>
            </w:tcBorders>
            <w:vAlign w:val="center"/>
            <w:hideMark/>
          </w:tcPr>
          <w:p w14:paraId="13B834EC" w14:textId="77777777" w:rsidR="00EE2478" w:rsidRPr="00EE2478" w:rsidRDefault="00EE2478" w:rsidP="00EE2478">
            <w:pPr>
              <w:rPr>
                <w:rFonts w:ascii="Calibri" w:hAnsi="Calibri" w:cs="Calibri"/>
                <w:color w:val="000000"/>
              </w:rPr>
            </w:pPr>
          </w:p>
        </w:tc>
        <w:tc>
          <w:tcPr>
            <w:tcW w:w="2615" w:type="dxa"/>
            <w:vMerge/>
            <w:tcBorders>
              <w:top w:val="nil"/>
              <w:left w:val="single" w:sz="4" w:space="0" w:color="auto"/>
              <w:bottom w:val="single" w:sz="4" w:space="0" w:color="auto"/>
              <w:right w:val="single" w:sz="4" w:space="0" w:color="auto"/>
            </w:tcBorders>
            <w:vAlign w:val="center"/>
            <w:hideMark/>
          </w:tcPr>
          <w:p w14:paraId="1CD2F2E4" w14:textId="77777777" w:rsidR="00EE2478" w:rsidRPr="00EE2478" w:rsidRDefault="00EE2478" w:rsidP="00EE2478">
            <w:pPr>
              <w:rPr>
                <w:rFonts w:ascii="Calibri" w:hAnsi="Calibri" w:cs="Calibri"/>
                <w:color w:val="000000"/>
              </w:rPr>
            </w:pPr>
          </w:p>
        </w:tc>
        <w:tc>
          <w:tcPr>
            <w:tcW w:w="1559" w:type="dxa"/>
            <w:vMerge/>
            <w:tcBorders>
              <w:top w:val="nil"/>
              <w:left w:val="single" w:sz="4" w:space="0" w:color="auto"/>
              <w:bottom w:val="single" w:sz="4" w:space="0" w:color="auto"/>
              <w:right w:val="single" w:sz="4" w:space="0" w:color="auto"/>
            </w:tcBorders>
            <w:vAlign w:val="center"/>
            <w:hideMark/>
          </w:tcPr>
          <w:p w14:paraId="63BCCE4C" w14:textId="77777777" w:rsidR="00EE2478" w:rsidRPr="00EE2478" w:rsidRDefault="00EE2478" w:rsidP="00EE2478">
            <w:pPr>
              <w:rPr>
                <w:rFonts w:ascii="Calibri" w:hAnsi="Calibri" w:cs="Calibri"/>
                <w:color w:val="000000"/>
              </w:rPr>
            </w:pPr>
          </w:p>
        </w:tc>
        <w:tc>
          <w:tcPr>
            <w:tcW w:w="1418" w:type="dxa"/>
            <w:vMerge/>
            <w:tcBorders>
              <w:top w:val="nil"/>
              <w:left w:val="single" w:sz="4" w:space="0" w:color="auto"/>
              <w:bottom w:val="single" w:sz="4" w:space="0" w:color="auto"/>
              <w:right w:val="single" w:sz="4" w:space="0" w:color="auto"/>
            </w:tcBorders>
            <w:vAlign w:val="center"/>
            <w:hideMark/>
          </w:tcPr>
          <w:p w14:paraId="5D431FA9" w14:textId="77777777" w:rsidR="00EE2478" w:rsidRPr="00EE2478" w:rsidRDefault="00EE2478" w:rsidP="00EE2478">
            <w:pPr>
              <w:rPr>
                <w:rFonts w:ascii="Calibri" w:hAnsi="Calibri" w:cs="Calibri"/>
                <w:color w:val="000000"/>
              </w:rPr>
            </w:pPr>
          </w:p>
        </w:tc>
        <w:tc>
          <w:tcPr>
            <w:tcW w:w="1275" w:type="dxa"/>
            <w:tcBorders>
              <w:top w:val="nil"/>
              <w:left w:val="nil"/>
              <w:bottom w:val="single" w:sz="4" w:space="0" w:color="auto"/>
              <w:right w:val="single" w:sz="4" w:space="0" w:color="auto"/>
            </w:tcBorders>
            <w:shd w:val="clear" w:color="auto" w:fill="auto"/>
            <w:noWrap/>
            <w:vAlign w:val="center"/>
            <w:hideMark/>
          </w:tcPr>
          <w:p w14:paraId="73227F5E" w14:textId="77777777" w:rsidR="00EE2478" w:rsidRPr="00EE2478" w:rsidRDefault="00EE2478" w:rsidP="00EE2478">
            <w:pPr>
              <w:jc w:val="center"/>
              <w:rPr>
                <w:rFonts w:ascii="Calibri" w:hAnsi="Calibri" w:cs="Calibri"/>
                <w:color w:val="000000"/>
              </w:rPr>
            </w:pPr>
            <w:r w:rsidRPr="00EE2478">
              <w:rPr>
                <w:rFonts w:ascii="Calibri" w:hAnsi="Calibri" w:cs="Calibri"/>
                <w:color w:val="000000"/>
              </w:rPr>
              <w:t>XL</w:t>
            </w:r>
          </w:p>
        </w:tc>
        <w:tc>
          <w:tcPr>
            <w:tcW w:w="1843" w:type="dxa"/>
            <w:tcBorders>
              <w:top w:val="nil"/>
              <w:left w:val="nil"/>
              <w:bottom w:val="single" w:sz="4" w:space="0" w:color="auto"/>
              <w:right w:val="single" w:sz="4" w:space="0" w:color="auto"/>
            </w:tcBorders>
            <w:shd w:val="clear" w:color="auto" w:fill="auto"/>
            <w:noWrap/>
            <w:vAlign w:val="center"/>
            <w:hideMark/>
          </w:tcPr>
          <w:p w14:paraId="0D7D2559" w14:textId="77777777" w:rsidR="00EE2478" w:rsidRPr="00EE2478" w:rsidRDefault="00EE2478" w:rsidP="00EE2478">
            <w:pPr>
              <w:jc w:val="center"/>
              <w:rPr>
                <w:rFonts w:ascii="Calibri" w:hAnsi="Calibri" w:cs="Calibri"/>
                <w:color w:val="000000"/>
              </w:rPr>
            </w:pPr>
            <w:r w:rsidRPr="00EE2478">
              <w:rPr>
                <w:rFonts w:ascii="Calibri" w:hAnsi="Calibri" w:cs="Calibri"/>
                <w:color w:val="000000"/>
              </w:rPr>
              <w:t>3012</w:t>
            </w:r>
          </w:p>
        </w:tc>
      </w:tr>
      <w:tr w:rsidR="00EE2478" w:rsidRPr="00EE2478" w14:paraId="7F961A01" w14:textId="77777777" w:rsidTr="00EE2478">
        <w:trPr>
          <w:trHeight w:val="624"/>
        </w:trPr>
        <w:tc>
          <w:tcPr>
            <w:tcW w:w="499" w:type="dxa"/>
            <w:tcBorders>
              <w:top w:val="nil"/>
              <w:left w:val="single" w:sz="4" w:space="0" w:color="auto"/>
              <w:bottom w:val="single" w:sz="4" w:space="0" w:color="auto"/>
              <w:right w:val="single" w:sz="4" w:space="0" w:color="auto"/>
            </w:tcBorders>
            <w:shd w:val="clear" w:color="auto" w:fill="auto"/>
            <w:noWrap/>
            <w:vAlign w:val="center"/>
            <w:hideMark/>
          </w:tcPr>
          <w:p w14:paraId="693395BB" w14:textId="77777777" w:rsidR="00EE2478" w:rsidRPr="00EE2478" w:rsidRDefault="00EE2478" w:rsidP="00EE2478">
            <w:pPr>
              <w:jc w:val="center"/>
              <w:rPr>
                <w:rFonts w:ascii="Calibri" w:hAnsi="Calibri" w:cs="Calibri"/>
                <w:color w:val="000000"/>
              </w:rPr>
            </w:pPr>
            <w:r w:rsidRPr="00EE2478">
              <w:rPr>
                <w:rFonts w:ascii="Calibri" w:hAnsi="Calibri" w:cs="Calibri"/>
                <w:color w:val="000000"/>
              </w:rPr>
              <w:t>5</w:t>
            </w:r>
          </w:p>
        </w:tc>
        <w:tc>
          <w:tcPr>
            <w:tcW w:w="2615" w:type="dxa"/>
            <w:tcBorders>
              <w:top w:val="nil"/>
              <w:left w:val="nil"/>
              <w:bottom w:val="single" w:sz="4" w:space="0" w:color="auto"/>
              <w:right w:val="single" w:sz="4" w:space="0" w:color="auto"/>
            </w:tcBorders>
            <w:shd w:val="clear" w:color="auto" w:fill="auto"/>
            <w:vAlign w:val="center"/>
            <w:hideMark/>
          </w:tcPr>
          <w:p w14:paraId="7B040437" w14:textId="77777777" w:rsidR="00EE2478" w:rsidRPr="00EE2478" w:rsidRDefault="00EE2478" w:rsidP="00EE2478">
            <w:pPr>
              <w:rPr>
                <w:rFonts w:ascii="Calibri" w:hAnsi="Calibri" w:cs="Calibri"/>
                <w:color w:val="000000"/>
              </w:rPr>
            </w:pPr>
            <w:r w:rsidRPr="00EE2478">
              <w:rPr>
                <w:rFonts w:ascii="Calibri" w:hAnsi="Calibri" w:cs="Calibri"/>
                <w:color w:val="000000"/>
              </w:rPr>
              <w:t>rękawice ochronne (Laboratorium)</w:t>
            </w:r>
          </w:p>
        </w:tc>
        <w:tc>
          <w:tcPr>
            <w:tcW w:w="1559" w:type="dxa"/>
            <w:tcBorders>
              <w:top w:val="nil"/>
              <w:left w:val="nil"/>
              <w:bottom w:val="single" w:sz="4" w:space="0" w:color="auto"/>
              <w:right w:val="single" w:sz="4" w:space="0" w:color="auto"/>
            </w:tcBorders>
            <w:shd w:val="clear" w:color="auto" w:fill="auto"/>
            <w:noWrap/>
            <w:vAlign w:val="center"/>
            <w:hideMark/>
          </w:tcPr>
          <w:p w14:paraId="6422B7A7" w14:textId="77777777" w:rsidR="00EE2478" w:rsidRPr="00EE2478" w:rsidRDefault="00EE2478" w:rsidP="00EE2478">
            <w:pPr>
              <w:jc w:val="center"/>
              <w:rPr>
                <w:rFonts w:ascii="Calibri" w:hAnsi="Calibri" w:cs="Calibri"/>
                <w:color w:val="000000"/>
              </w:rPr>
            </w:pPr>
            <w:r w:rsidRPr="00EE2478">
              <w:rPr>
                <w:rFonts w:ascii="Calibri" w:hAnsi="Calibri" w:cs="Calibri"/>
                <w:color w:val="000000"/>
              </w:rPr>
              <w:t>para</w:t>
            </w:r>
          </w:p>
        </w:tc>
        <w:tc>
          <w:tcPr>
            <w:tcW w:w="1418" w:type="dxa"/>
            <w:tcBorders>
              <w:top w:val="nil"/>
              <w:left w:val="nil"/>
              <w:bottom w:val="single" w:sz="4" w:space="0" w:color="auto"/>
              <w:right w:val="single" w:sz="4" w:space="0" w:color="auto"/>
            </w:tcBorders>
            <w:shd w:val="clear" w:color="auto" w:fill="auto"/>
            <w:noWrap/>
            <w:vAlign w:val="center"/>
            <w:hideMark/>
          </w:tcPr>
          <w:p w14:paraId="22EC5D4F" w14:textId="77777777" w:rsidR="00EE2478" w:rsidRPr="00EE2478" w:rsidRDefault="00EE2478" w:rsidP="00EE2478">
            <w:pPr>
              <w:jc w:val="center"/>
              <w:rPr>
                <w:rFonts w:ascii="Calibri" w:hAnsi="Calibri" w:cs="Calibri"/>
                <w:color w:val="000000"/>
              </w:rPr>
            </w:pPr>
            <w:r w:rsidRPr="00EE2478">
              <w:rPr>
                <w:rFonts w:ascii="Calibri" w:hAnsi="Calibri" w:cs="Calibri"/>
                <w:color w:val="000000"/>
              </w:rPr>
              <w:t>2</w:t>
            </w:r>
          </w:p>
        </w:tc>
        <w:tc>
          <w:tcPr>
            <w:tcW w:w="1275" w:type="dxa"/>
            <w:tcBorders>
              <w:top w:val="nil"/>
              <w:left w:val="nil"/>
              <w:bottom w:val="single" w:sz="4" w:space="0" w:color="auto"/>
              <w:right w:val="single" w:sz="4" w:space="0" w:color="auto"/>
            </w:tcBorders>
            <w:shd w:val="clear" w:color="auto" w:fill="auto"/>
            <w:noWrap/>
            <w:vAlign w:val="center"/>
            <w:hideMark/>
          </w:tcPr>
          <w:p w14:paraId="60C458CB" w14:textId="77777777" w:rsidR="00EE2478" w:rsidRPr="00EE2478" w:rsidRDefault="00EE2478" w:rsidP="00EE2478">
            <w:pPr>
              <w:jc w:val="center"/>
              <w:rPr>
                <w:rFonts w:ascii="Calibri" w:hAnsi="Calibri" w:cs="Calibri"/>
                <w:color w:val="000000"/>
              </w:rPr>
            </w:pPr>
            <w:r w:rsidRPr="00EE2478">
              <w:rPr>
                <w:rFonts w:ascii="Calibri" w:hAnsi="Calibri" w:cs="Calibri"/>
                <w:color w:val="000000"/>
              </w:rPr>
              <w:t>M</w:t>
            </w:r>
          </w:p>
        </w:tc>
        <w:tc>
          <w:tcPr>
            <w:tcW w:w="1843" w:type="dxa"/>
            <w:tcBorders>
              <w:top w:val="nil"/>
              <w:left w:val="nil"/>
              <w:bottom w:val="single" w:sz="4" w:space="0" w:color="auto"/>
              <w:right w:val="single" w:sz="4" w:space="0" w:color="auto"/>
            </w:tcBorders>
            <w:shd w:val="clear" w:color="auto" w:fill="auto"/>
            <w:noWrap/>
            <w:vAlign w:val="center"/>
            <w:hideMark/>
          </w:tcPr>
          <w:p w14:paraId="678F4D51" w14:textId="77777777" w:rsidR="00EE2478" w:rsidRPr="00EE2478" w:rsidRDefault="00EE2478" w:rsidP="00EE2478">
            <w:pPr>
              <w:jc w:val="center"/>
              <w:rPr>
                <w:rFonts w:ascii="Calibri" w:hAnsi="Calibri" w:cs="Calibri"/>
                <w:color w:val="000000"/>
              </w:rPr>
            </w:pPr>
            <w:r w:rsidRPr="00EE2478">
              <w:rPr>
                <w:rFonts w:ascii="Calibri" w:hAnsi="Calibri" w:cs="Calibri"/>
                <w:color w:val="000000"/>
              </w:rPr>
              <w:t>2</w:t>
            </w:r>
          </w:p>
        </w:tc>
      </w:tr>
      <w:tr w:rsidR="00EE2478" w:rsidRPr="00EE2478" w14:paraId="42D7D436" w14:textId="77777777" w:rsidTr="00EE2478">
        <w:trPr>
          <w:trHeight w:val="936"/>
        </w:trPr>
        <w:tc>
          <w:tcPr>
            <w:tcW w:w="499" w:type="dxa"/>
            <w:tcBorders>
              <w:top w:val="nil"/>
              <w:left w:val="single" w:sz="4" w:space="0" w:color="auto"/>
              <w:bottom w:val="single" w:sz="4" w:space="0" w:color="auto"/>
              <w:right w:val="single" w:sz="4" w:space="0" w:color="auto"/>
            </w:tcBorders>
            <w:shd w:val="clear" w:color="auto" w:fill="auto"/>
            <w:noWrap/>
            <w:vAlign w:val="center"/>
            <w:hideMark/>
          </w:tcPr>
          <w:p w14:paraId="3C7082B0" w14:textId="77777777" w:rsidR="00EE2478" w:rsidRPr="00EE2478" w:rsidRDefault="00EE2478" w:rsidP="00EE2478">
            <w:pPr>
              <w:jc w:val="center"/>
              <w:rPr>
                <w:rFonts w:ascii="Calibri" w:hAnsi="Calibri" w:cs="Calibri"/>
                <w:color w:val="000000"/>
              </w:rPr>
            </w:pPr>
            <w:r w:rsidRPr="00EE2478">
              <w:rPr>
                <w:rFonts w:ascii="Calibri" w:hAnsi="Calibri" w:cs="Calibri"/>
                <w:color w:val="000000"/>
              </w:rPr>
              <w:t>6</w:t>
            </w:r>
          </w:p>
        </w:tc>
        <w:tc>
          <w:tcPr>
            <w:tcW w:w="2615" w:type="dxa"/>
            <w:tcBorders>
              <w:top w:val="nil"/>
              <w:left w:val="nil"/>
              <w:bottom w:val="single" w:sz="4" w:space="0" w:color="auto"/>
              <w:right w:val="single" w:sz="4" w:space="0" w:color="auto"/>
            </w:tcBorders>
            <w:shd w:val="clear" w:color="auto" w:fill="auto"/>
            <w:vAlign w:val="center"/>
            <w:hideMark/>
          </w:tcPr>
          <w:p w14:paraId="43526A30" w14:textId="77777777" w:rsidR="00EE2478" w:rsidRPr="00EE2478" w:rsidRDefault="00EE2478" w:rsidP="00EE2478">
            <w:pPr>
              <w:rPr>
                <w:rFonts w:ascii="Calibri" w:hAnsi="Calibri" w:cs="Calibri"/>
                <w:color w:val="000000"/>
              </w:rPr>
            </w:pPr>
            <w:r w:rsidRPr="00EE2478">
              <w:rPr>
                <w:rFonts w:ascii="Calibri" w:hAnsi="Calibri" w:cs="Calibri"/>
                <w:color w:val="000000"/>
              </w:rPr>
              <w:t>rękawice antyelektrostatyczne, olejoodporne</w:t>
            </w:r>
          </w:p>
        </w:tc>
        <w:tc>
          <w:tcPr>
            <w:tcW w:w="1559" w:type="dxa"/>
            <w:tcBorders>
              <w:top w:val="nil"/>
              <w:left w:val="nil"/>
              <w:bottom w:val="single" w:sz="4" w:space="0" w:color="auto"/>
              <w:right w:val="single" w:sz="4" w:space="0" w:color="auto"/>
            </w:tcBorders>
            <w:shd w:val="clear" w:color="auto" w:fill="auto"/>
            <w:noWrap/>
            <w:vAlign w:val="center"/>
            <w:hideMark/>
          </w:tcPr>
          <w:p w14:paraId="4BC07B85" w14:textId="77777777" w:rsidR="00EE2478" w:rsidRPr="00EE2478" w:rsidRDefault="00EE2478" w:rsidP="00EE2478">
            <w:pPr>
              <w:jc w:val="center"/>
              <w:rPr>
                <w:rFonts w:ascii="Calibri" w:hAnsi="Calibri" w:cs="Calibri"/>
                <w:color w:val="000000"/>
              </w:rPr>
            </w:pPr>
            <w:r w:rsidRPr="00EE2478">
              <w:rPr>
                <w:rFonts w:ascii="Calibri" w:hAnsi="Calibri" w:cs="Calibri"/>
                <w:color w:val="000000"/>
              </w:rPr>
              <w:t>para</w:t>
            </w:r>
          </w:p>
        </w:tc>
        <w:tc>
          <w:tcPr>
            <w:tcW w:w="1418" w:type="dxa"/>
            <w:tcBorders>
              <w:top w:val="nil"/>
              <w:left w:val="nil"/>
              <w:bottom w:val="single" w:sz="4" w:space="0" w:color="auto"/>
              <w:right w:val="single" w:sz="4" w:space="0" w:color="auto"/>
            </w:tcBorders>
            <w:shd w:val="clear" w:color="auto" w:fill="auto"/>
            <w:noWrap/>
            <w:vAlign w:val="center"/>
            <w:hideMark/>
          </w:tcPr>
          <w:p w14:paraId="324F6D1E" w14:textId="77777777" w:rsidR="00EE2478" w:rsidRPr="00EE2478" w:rsidRDefault="00EE2478" w:rsidP="00EE2478">
            <w:pPr>
              <w:jc w:val="center"/>
              <w:rPr>
                <w:rFonts w:ascii="Calibri" w:hAnsi="Calibri" w:cs="Calibri"/>
                <w:color w:val="000000"/>
              </w:rPr>
            </w:pPr>
            <w:r w:rsidRPr="00EE2478">
              <w:rPr>
                <w:rFonts w:ascii="Calibri" w:hAnsi="Calibri" w:cs="Calibri"/>
                <w:color w:val="000000"/>
              </w:rPr>
              <w:t>71</w:t>
            </w:r>
          </w:p>
        </w:tc>
        <w:tc>
          <w:tcPr>
            <w:tcW w:w="1275" w:type="dxa"/>
            <w:tcBorders>
              <w:top w:val="nil"/>
              <w:left w:val="nil"/>
              <w:bottom w:val="single" w:sz="4" w:space="0" w:color="auto"/>
              <w:right w:val="single" w:sz="4" w:space="0" w:color="auto"/>
            </w:tcBorders>
            <w:shd w:val="clear" w:color="auto" w:fill="auto"/>
            <w:noWrap/>
            <w:vAlign w:val="center"/>
            <w:hideMark/>
          </w:tcPr>
          <w:p w14:paraId="2C19DC89" w14:textId="77777777" w:rsidR="00EE2478" w:rsidRPr="00EE2478" w:rsidRDefault="00EE2478" w:rsidP="00EE2478">
            <w:pPr>
              <w:jc w:val="center"/>
              <w:rPr>
                <w:rFonts w:ascii="Calibri" w:hAnsi="Calibri" w:cs="Calibri"/>
                <w:color w:val="000000"/>
              </w:rPr>
            </w:pPr>
            <w:r w:rsidRPr="00EE2478">
              <w:rPr>
                <w:rFonts w:ascii="Calibri" w:hAnsi="Calibri" w:cs="Calibri"/>
                <w:color w:val="000000"/>
              </w:rPr>
              <w:t>M</w:t>
            </w:r>
          </w:p>
        </w:tc>
        <w:tc>
          <w:tcPr>
            <w:tcW w:w="1843" w:type="dxa"/>
            <w:tcBorders>
              <w:top w:val="nil"/>
              <w:left w:val="nil"/>
              <w:bottom w:val="single" w:sz="4" w:space="0" w:color="auto"/>
              <w:right w:val="single" w:sz="4" w:space="0" w:color="auto"/>
            </w:tcBorders>
            <w:shd w:val="clear" w:color="auto" w:fill="auto"/>
            <w:noWrap/>
            <w:vAlign w:val="center"/>
            <w:hideMark/>
          </w:tcPr>
          <w:p w14:paraId="772E35EE" w14:textId="77777777" w:rsidR="00EE2478" w:rsidRPr="00EE2478" w:rsidRDefault="00EE2478" w:rsidP="00EE2478">
            <w:pPr>
              <w:jc w:val="center"/>
              <w:rPr>
                <w:rFonts w:ascii="Calibri" w:hAnsi="Calibri" w:cs="Calibri"/>
                <w:color w:val="000000"/>
              </w:rPr>
            </w:pPr>
            <w:r w:rsidRPr="00EE2478">
              <w:rPr>
                <w:rFonts w:ascii="Calibri" w:hAnsi="Calibri" w:cs="Calibri"/>
                <w:color w:val="000000"/>
              </w:rPr>
              <w:t>71</w:t>
            </w:r>
          </w:p>
        </w:tc>
      </w:tr>
      <w:tr w:rsidR="00EE2478" w:rsidRPr="00EE2478" w14:paraId="43A0BA78" w14:textId="77777777" w:rsidTr="00EE2478">
        <w:trPr>
          <w:trHeight w:val="312"/>
        </w:trPr>
        <w:tc>
          <w:tcPr>
            <w:tcW w:w="499"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6CF4F30E" w14:textId="77777777" w:rsidR="00EE2478" w:rsidRPr="00EE2478" w:rsidRDefault="00EE2478" w:rsidP="00EE2478">
            <w:pPr>
              <w:jc w:val="center"/>
              <w:rPr>
                <w:rFonts w:ascii="Calibri" w:hAnsi="Calibri" w:cs="Calibri"/>
                <w:color w:val="000000"/>
              </w:rPr>
            </w:pPr>
            <w:r w:rsidRPr="00EE2478">
              <w:rPr>
                <w:rFonts w:ascii="Calibri" w:hAnsi="Calibri" w:cs="Calibri"/>
                <w:color w:val="000000"/>
              </w:rPr>
              <w:lastRenderedPageBreak/>
              <w:t>7</w:t>
            </w:r>
          </w:p>
        </w:tc>
        <w:tc>
          <w:tcPr>
            <w:tcW w:w="2615" w:type="dxa"/>
            <w:vMerge w:val="restart"/>
            <w:tcBorders>
              <w:top w:val="nil"/>
              <w:left w:val="single" w:sz="4" w:space="0" w:color="auto"/>
              <w:bottom w:val="single" w:sz="4" w:space="0" w:color="auto"/>
              <w:right w:val="single" w:sz="4" w:space="0" w:color="auto"/>
            </w:tcBorders>
            <w:shd w:val="clear" w:color="auto" w:fill="auto"/>
            <w:vAlign w:val="center"/>
            <w:hideMark/>
          </w:tcPr>
          <w:p w14:paraId="0C1D5F51" w14:textId="77777777" w:rsidR="00EE2478" w:rsidRPr="00EE2478" w:rsidRDefault="00EE2478" w:rsidP="00EE2478">
            <w:pPr>
              <w:rPr>
                <w:rFonts w:ascii="Calibri" w:hAnsi="Calibri" w:cs="Calibri"/>
                <w:color w:val="000000"/>
              </w:rPr>
            </w:pPr>
            <w:r w:rsidRPr="00EE2478">
              <w:rPr>
                <w:rFonts w:ascii="Calibri" w:hAnsi="Calibri" w:cs="Calibri"/>
                <w:color w:val="000000"/>
              </w:rPr>
              <w:t>rękawice ochronne (odporne na czynniki chemiczne)</w:t>
            </w:r>
          </w:p>
        </w:tc>
        <w:tc>
          <w:tcPr>
            <w:tcW w:w="1559"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5DDE6A62" w14:textId="77777777" w:rsidR="00EE2478" w:rsidRPr="00EE2478" w:rsidRDefault="00EE2478" w:rsidP="00EE2478">
            <w:pPr>
              <w:jc w:val="center"/>
              <w:rPr>
                <w:rFonts w:ascii="Calibri" w:hAnsi="Calibri" w:cs="Calibri"/>
                <w:color w:val="000000"/>
              </w:rPr>
            </w:pPr>
            <w:r w:rsidRPr="00EE2478">
              <w:rPr>
                <w:rFonts w:ascii="Calibri" w:hAnsi="Calibri" w:cs="Calibri"/>
                <w:color w:val="000000"/>
              </w:rPr>
              <w:t>para</w:t>
            </w:r>
          </w:p>
        </w:tc>
        <w:tc>
          <w:tcPr>
            <w:tcW w:w="1418"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38A42824" w14:textId="77777777" w:rsidR="00EE2478" w:rsidRPr="00EE2478" w:rsidRDefault="00EE2478" w:rsidP="00EE2478">
            <w:pPr>
              <w:jc w:val="center"/>
              <w:rPr>
                <w:rFonts w:ascii="Calibri" w:hAnsi="Calibri" w:cs="Calibri"/>
                <w:color w:val="000000"/>
              </w:rPr>
            </w:pPr>
            <w:r w:rsidRPr="00EE2478">
              <w:rPr>
                <w:rFonts w:ascii="Calibri" w:hAnsi="Calibri" w:cs="Calibri"/>
                <w:color w:val="000000"/>
              </w:rPr>
              <w:t>33</w:t>
            </w:r>
          </w:p>
        </w:tc>
        <w:tc>
          <w:tcPr>
            <w:tcW w:w="1275" w:type="dxa"/>
            <w:tcBorders>
              <w:top w:val="nil"/>
              <w:left w:val="nil"/>
              <w:bottom w:val="single" w:sz="4" w:space="0" w:color="auto"/>
              <w:right w:val="single" w:sz="4" w:space="0" w:color="auto"/>
            </w:tcBorders>
            <w:shd w:val="clear" w:color="auto" w:fill="auto"/>
            <w:noWrap/>
            <w:vAlign w:val="center"/>
            <w:hideMark/>
          </w:tcPr>
          <w:p w14:paraId="0CA4AE32" w14:textId="77777777" w:rsidR="00EE2478" w:rsidRPr="00EE2478" w:rsidRDefault="00EE2478" w:rsidP="00EE2478">
            <w:pPr>
              <w:jc w:val="center"/>
              <w:rPr>
                <w:rFonts w:ascii="Calibri" w:hAnsi="Calibri" w:cs="Calibri"/>
                <w:color w:val="000000"/>
              </w:rPr>
            </w:pPr>
            <w:r w:rsidRPr="00EE2478">
              <w:rPr>
                <w:rFonts w:ascii="Calibri" w:hAnsi="Calibri" w:cs="Calibri"/>
                <w:color w:val="000000"/>
              </w:rPr>
              <w:t>M</w:t>
            </w:r>
          </w:p>
        </w:tc>
        <w:tc>
          <w:tcPr>
            <w:tcW w:w="1843" w:type="dxa"/>
            <w:tcBorders>
              <w:top w:val="nil"/>
              <w:left w:val="nil"/>
              <w:bottom w:val="single" w:sz="4" w:space="0" w:color="auto"/>
              <w:right w:val="single" w:sz="4" w:space="0" w:color="auto"/>
            </w:tcBorders>
            <w:shd w:val="clear" w:color="auto" w:fill="auto"/>
            <w:noWrap/>
            <w:vAlign w:val="center"/>
            <w:hideMark/>
          </w:tcPr>
          <w:p w14:paraId="24BB61B9" w14:textId="77777777" w:rsidR="00EE2478" w:rsidRPr="00EE2478" w:rsidRDefault="00EE2478" w:rsidP="00EE2478">
            <w:pPr>
              <w:jc w:val="center"/>
              <w:rPr>
                <w:rFonts w:ascii="Calibri" w:hAnsi="Calibri" w:cs="Calibri"/>
                <w:color w:val="000000"/>
              </w:rPr>
            </w:pPr>
            <w:r w:rsidRPr="00EE2478">
              <w:rPr>
                <w:rFonts w:ascii="Calibri" w:hAnsi="Calibri" w:cs="Calibri"/>
                <w:color w:val="000000"/>
              </w:rPr>
              <w:t>6</w:t>
            </w:r>
          </w:p>
        </w:tc>
      </w:tr>
      <w:tr w:rsidR="00EE2478" w:rsidRPr="00EE2478" w14:paraId="06B2688A" w14:textId="77777777" w:rsidTr="00EE2478">
        <w:trPr>
          <w:trHeight w:val="312"/>
        </w:trPr>
        <w:tc>
          <w:tcPr>
            <w:tcW w:w="499" w:type="dxa"/>
            <w:vMerge/>
            <w:tcBorders>
              <w:top w:val="nil"/>
              <w:left w:val="single" w:sz="4" w:space="0" w:color="auto"/>
              <w:bottom w:val="single" w:sz="4" w:space="0" w:color="000000"/>
              <w:right w:val="single" w:sz="4" w:space="0" w:color="auto"/>
            </w:tcBorders>
            <w:vAlign w:val="center"/>
            <w:hideMark/>
          </w:tcPr>
          <w:p w14:paraId="081E5348" w14:textId="77777777" w:rsidR="00EE2478" w:rsidRPr="00EE2478" w:rsidRDefault="00EE2478" w:rsidP="00EE2478">
            <w:pPr>
              <w:rPr>
                <w:rFonts w:ascii="Calibri" w:hAnsi="Calibri" w:cs="Calibri"/>
                <w:color w:val="000000"/>
              </w:rPr>
            </w:pPr>
          </w:p>
        </w:tc>
        <w:tc>
          <w:tcPr>
            <w:tcW w:w="2615" w:type="dxa"/>
            <w:vMerge/>
            <w:tcBorders>
              <w:top w:val="nil"/>
              <w:left w:val="single" w:sz="4" w:space="0" w:color="auto"/>
              <w:bottom w:val="single" w:sz="4" w:space="0" w:color="auto"/>
              <w:right w:val="single" w:sz="4" w:space="0" w:color="auto"/>
            </w:tcBorders>
            <w:vAlign w:val="center"/>
            <w:hideMark/>
          </w:tcPr>
          <w:p w14:paraId="0E6DA1CA" w14:textId="77777777" w:rsidR="00EE2478" w:rsidRPr="00EE2478" w:rsidRDefault="00EE2478" w:rsidP="00EE2478">
            <w:pPr>
              <w:rPr>
                <w:rFonts w:ascii="Calibri" w:hAnsi="Calibri" w:cs="Calibri"/>
                <w:color w:val="000000"/>
              </w:rPr>
            </w:pPr>
          </w:p>
        </w:tc>
        <w:tc>
          <w:tcPr>
            <w:tcW w:w="1559" w:type="dxa"/>
            <w:vMerge/>
            <w:tcBorders>
              <w:top w:val="nil"/>
              <w:left w:val="single" w:sz="4" w:space="0" w:color="auto"/>
              <w:bottom w:val="single" w:sz="4" w:space="0" w:color="auto"/>
              <w:right w:val="single" w:sz="4" w:space="0" w:color="auto"/>
            </w:tcBorders>
            <w:vAlign w:val="center"/>
            <w:hideMark/>
          </w:tcPr>
          <w:p w14:paraId="1EE47171" w14:textId="77777777" w:rsidR="00EE2478" w:rsidRPr="00EE2478" w:rsidRDefault="00EE2478" w:rsidP="00EE2478">
            <w:pPr>
              <w:rPr>
                <w:rFonts w:ascii="Calibri" w:hAnsi="Calibri" w:cs="Calibri"/>
                <w:color w:val="000000"/>
              </w:rPr>
            </w:pPr>
          </w:p>
        </w:tc>
        <w:tc>
          <w:tcPr>
            <w:tcW w:w="1418" w:type="dxa"/>
            <w:vMerge/>
            <w:tcBorders>
              <w:top w:val="nil"/>
              <w:left w:val="single" w:sz="4" w:space="0" w:color="auto"/>
              <w:bottom w:val="single" w:sz="4" w:space="0" w:color="auto"/>
              <w:right w:val="single" w:sz="4" w:space="0" w:color="auto"/>
            </w:tcBorders>
            <w:vAlign w:val="center"/>
            <w:hideMark/>
          </w:tcPr>
          <w:p w14:paraId="3CE0B239" w14:textId="77777777" w:rsidR="00EE2478" w:rsidRPr="00EE2478" w:rsidRDefault="00EE2478" w:rsidP="00EE2478">
            <w:pPr>
              <w:rPr>
                <w:rFonts w:ascii="Calibri" w:hAnsi="Calibri" w:cs="Calibri"/>
                <w:color w:val="000000"/>
              </w:rPr>
            </w:pPr>
          </w:p>
        </w:tc>
        <w:tc>
          <w:tcPr>
            <w:tcW w:w="1275" w:type="dxa"/>
            <w:tcBorders>
              <w:top w:val="nil"/>
              <w:left w:val="nil"/>
              <w:bottom w:val="single" w:sz="4" w:space="0" w:color="auto"/>
              <w:right w:val="single" w:sz="4" w:space="0" w:color="auto"/>
            </w:tcBorders>
            <w:shd w:val="clear" w:color="auto" w:fill="auto"/>
            <w:noWrap/>
            <w:vAlign w:val="center"/>
            <w:hideMark/>
          </w:tcPr>
          <w:p w14:paraId="13221B10" w14:textId="77777777" w:rsidR="00EE2478" w:rsidRPr="00EE2478" w:rsidRDefault="00EE2478" w:rsidP="00EE2478">
            <w:pPr>
              <w:jc w:val="center"/>
              <w:rPr>
                <w:rFonts w:ascii="Calibri" w:hAnsi="Calibri" w:cs="Calibri"/>
                <w:color w:val="000000"/>
              </w:rPr>
            </w:pPr>
            <w:r w:rsidRPr="00EE2478">
              <w:rPr>
                <w:rFonts w:ascii="Calibri" w:hAnsi="Calibri" w:cs="Calibri"/>
                <w:color w:val="000000"/>
              </w:rPr>
              <w:t>L</w:t>
            </w:r>
          </w:p>
        </w:tc>
        <w:tc>
          <w:tcPr>
            <w:tcW w:w="1843" w:type="dxa"/>
            <w:tcBorders>
              <w:top w:val="nil"/>
              <w:left w:val="nil"/>
              <w:bottom w:val="single" w:sz="4" w:space="0" w:color="auto"/>
              <w:right w:val="single" w:sz="4" w:space="0" w:color="auto"/>
            </w:tcBorders>
            <w:shd w:val="clear" w:color="auto" w:fill="auto"/>
            <w:noWrap/>
            <w:vAlign w:val="center"/>
            <w:hideMark/>
          </w:tcPr>
          <w:p w14:paraId="1E74ECF0" w14:textId="77777777" w:rsidR="00EE2478" w:rsidRPr="00EE2478" w:rsidRDefault="00EE2478" w:rsidP="00EE2478">
            <w:pPr>
              <w:jc w:val="center"/>
              <w:rPr>
                <w:rFonts w:ascii="Calibri" w:hAnsi="Calibri" w:cs="Calibri"/>
                <w:color w:val="000000"/>
              </w:rPr>
            </w:pPr>
            <w:r w:rsidRPr="00EE2478">
              <w:rPr>
                <w:rFonts w:ascii="Calibri" w:hAnsi="Calibri" w:cs="Calibri"/>
                <w:color w:val="000000"/>
              </w:rPr>
              <w:t>17</w:t>
            </w:r>
          </w:p>
        </w:tc>
      </w:tr>
      <w:tr w:rsidR="00EE2478" w:rsidRPr="00EE2478" w14:paraId="5B1542A1" w14:textId="77777777" w:rsidTr="00EE2478">
        <w:trPr>
          <w:trHeight w:val="312"/>
        </w:trPr>
        <w:tc>
          <w:tcPr>
            <w:tcW w:w="499" w:type="dxa"/>
            <w:vMerge/>
            <w:tcBorders>
              <w:top w:val="nil"/>
              <w:left w:val="single" w:sz="4" w:space="0" w:color="auto"/>
              <w:bottom w:val="single" w:sz="4" w:space="0" w:color="000000"/>
              <w:right w:val="single" w:sz="4" w:space="0" w:color="auto"/>
            </w:tcBorders>
            <w:vAlign w:val="center"/>
            <w:hideMark/>
          </w:tcPr>
          <w:p w14:paraId="05613633" w14:textId="77777777" w:rsidR="00EE2478" w:rsidRPr="00EE2478" w:rsidRDefault="00EE2478" w:rsidP="00EE2478">
            <w:pPr>
              <w:rPr>
                <w:rFonts w:ascii="Calibri" w:hAnsi="Calibri" w:cs="Calibri"/>
                <w:color w:val="000000"/>
              </w:rPr>
            </w:pPr>
          </w:p>
        </w:tc>
        <w:tc>
          <w:tcPr>
            <w:tcW w:w="2615" w:type="dxa"/>
            <w:vMerge/>
            <w:tcBorders>
              <w:top w:val="nil"/>
              <w:left w:val="single" w:sz="4" w:space="0" w:color="auto"/>
              <w:bottom w:val="single" w:sz="4" w:space="0" w:color="auto"/>
              <w:right w:val="single" w:sz="4" w:space="0" w:color="auto"/>
            </w:tcBorders>
            <w:vAlign w:val="center"/>
            <w:hideMark/>
          </w:tcPr>
          <w:p w14:paraId="7D69019D" w14:textId="77777777" w:rsidR="00EE2478" w:rsidRPr="00EE2478" w:rsidRDefault="00EE2478" w:rsidP="00EE2478">
            <w:pPr>
              <w:rPr>
                <w:rFonts w:ascii="Calibri" w:hAnsi="Calibri" w:cs="Calibri"/>
                <w:color w:val="000000"/>
              </w:rPr>
            </w:pPr>
          </w:p>
        </w:tc>
        <w:tc>
          <w:tcPr>
            <w:tcW w:w="1559" w:type="dxa"/>
            <w:vMerge/>
            <w:tcBorders>
              <w:top w:val="nil"/>
              <w:left w:val="single" w:sz="4" w:space="0" w:color="auto"/>
              <w:bottom w:val="single" w:sz="4" w:space="0" w:color="auto"/>
              <w:right w:val="single" w:sz="4" w:space="0" w:color="auto"/>
            </w:tcBorders>
            <w:vAlign w:val="center"/>
            <w:hideMark/>
          </w:tcPr>
          <w:p w14:paraId="406FE1FD" w14:textId="77777777" w:rsidR="00EE2478" w:rsidRPr="00EE2478" w:rsidRDefault="00EE2478" w:rsidP="00EE2478">
            <w:pPr>
              <w:rPr>
                <w:rFonts w:ascii="Calibri" w:hAnsi="Calibri" w:cs="Calibri"/>
                <w:color w:val="000000"/>
              </w:rPr>
            </w:pPr>
          </w:p>
        </w:tc>
        <w:tc>
          <w:tcPr>
            <w:tcW w:w="1418" w:type="dxa"/>
            <w:vMerge/>
            <w:tcBorders>
              <w:top w:val="nil"/>
              <w:left w:val="single" w:sz="4" w:space="0" w:color="auto"/>
              <w:bottom w:val="single" w:sz="4" w:space="0" w:color="auto"/>
              <w:right w:val="single" w:sz="4" w:space="0" w:color="auto"/>
            </w:tcBorders>
            <w:vAlign w:val="center"/>
            <w:hideMark/>
          </w:tcPr>
          <w:p w14:paraId="1F3D8DCA" w14:textId="77777777" w:rsidR="00EE2478" w:rsidRPr="00EE2478" w:rsidRDefault="00EE2478" w:rsidP="00EE2478">
            <w:pPr>
              <w:rPr>
                <w:rFonts w:ascii="Calibri" w:hAnsi="Calibri" w:cs="Calibri"/>
                <w:color w:val="000000"/>
              </w:rPr>
            </w:pPr>
          </w:p>
        </w:tc>
        <w:tc>
          <w:tcPr>
            <w:tcW w:w="1275" w:type="dxa"/>
            <w:tcBorders>
              <w:top w:val="nil"/>
              <w:left w:val="nil"/>
              <w:bottom w:val="single" w:sz="4" w:space="0" w:color="auto"/>
              <w:right w:val="single" w:sz="4" w:space="0" w:color="auto"/>
            </w:tcBorders>
            <w:shd w:val="clear" w:color="auto" w:fill="auto"/>
            <w:noWrap/>
            <w:vAlign w:val="center"/>
            <w:hideMark/>
          </w:tcPr>
          <w:p w14:paraId="177540EC" w14:textId="77777777" w:rsidR="00EE2478" w:rsidRPr="00EE2478" w:rsidRDefault="00EE2478" w:rsidP="00EE2478">
            <w:pPr>
              <w:jc w:val="center"/>
              <w:rPr>
                <w:rFonts w:ascii="Calibri" w:hAnsi="Calibri" w:cs="Calibri"/>
                <w:color w:val="000000"/>
              </w:rPr>
            </w:pPr>
            <w:r w:rsidRPr="00EE2478">
              <w:rPr>
                <w:rFonts w:ascii="Calibri" w:hAnsi="Calibri" w:cs="Calibri"/>
                <w:color w:val="000000"/>
              </w:rPr>
              <w:t>XL</w:t>
            </w:r>
          </w:p>
        </w:tc>
        <w:tc>
          <w:tcPr>
            <w:tcW w:w="1843" w:type="dxa"/>
            <w:tcBorders>
              <w:top w:val="nil"/>
              <w:left w:val="nil"/>
              <w:bottom w:val="single" w:sz="4" w:space="0" w:color="auto"/>
              <w:right w:val="single" w:sz="4" w:space="0" w:color="auto"/>
            </w:tcBorders>
            <w:shd w:val="clear" w:color="auto" w:fill="auto"/>
            <w:noWrap/>
            <w:vAlign w:val="center"/>
            <w:hideMark/>
          </w:tcPr>
          <w:p w14:paraId="08485C9A" w14:textId="77777777" w:rsidR="00EE2478" w:rsidRPr="00EE2478" w:rsidRDefault="00EE2478" w:rsidP="00EE2478">
            <w:pPr>
              <w:jc w:val="center"/>
              <w:rPr>
                <w:rFonts w:ascii="Calibri" w:hAnsi="Calibri" w:cs="Calibri"/>
                <w:color w:val="000000"/>
              </w:rPr>
            </w:pPr>
            <w:r w:rsidRPr="00EE2478">
              <w:rPr>
                <w:rFonts w:ascii="Calibri" w:hAnsi="Calibri" w:cs="Calibri"/>
                <w:color w:val="000000"/>
              </w:rPr>
              <w:t>10</w:t>
            </w:r>
          </w:p>
        </w:tc>
      </w:tr>
      <w:tr w:rsidR="00EE2478" w:rsidRPr="00EE2478" w14:paraId="684628DB" w14:textId="77777777" w:rsidTr="00EE2478">
        <w:trPr>
          <w:trHeight w:val="312"/>
        </w:trPr>
        <w:tc>
          <w:tcPr>
            <w:tcW w:w="499" w:type="dxa"/>
            <w:tcBorders>
              <w:top w:val="nil"/>
              <w:left w:val="single" w:sz="4" w:space="0" w:color="auto"/>
              <w:bottom w:val="single" w:sz="4" w:space="0" w:color="auto"/>
              <w:right w:val="single" w:sz="4" w:space="0" w:color="auto"/>
            </w:tcBorders>
            <w:shd w:val="clear" w:color="auto" w:fill="auto"/>
            <w:noWrap/>
            <w:vAlign w:val="center"/>
            <w:hideMark/>
          </w:tcPr>
          <w:p w14:paraId="59AA0DA7" w14:textId="77777777" w:rsidR="00EE2478" w:rsidRPr="00EE2478" w:rsidRDefault="00EE2478" w:rsidP="00EE2478">
            <w:pPr>
              <w:jc w:val="center"/>
              <w:rPr>
                <w:rFonts w:ascii="Calibri" w:hAnsi="Calibri" w:cs="Calibri"/>
                <w:color w:val="000000"/>
              </w:rPr>
            </w:pPr>
            <w:r w:rsidRPr="00EE2478">
              <w:rPr>
                <w:rFonts w:ascii="Calibri" w:hAnsi="Calibri" w:cs="Calibri"/>
                <w:color w:val="000000"/>
              </w:rPr>
              <w:t>8</w:t>
            </w:r>
          </w:p>
        </w:tc>
        <w:tc>
          <w:tcPr>
            <w:tcW w:w="2615" w:type="dxa"/>
            <w:tcBorders>
              <w:top w:val="nil"/>
              <w:left w:val="nil"/>
              <w:bottom w:val="single" w:sz="4" w:space="0" w:color="auto"/>
              <w:right w:val="single" w:sz="4" w:space="0" w:color="auto"/>
            </w:tcBorders>
            <w:shd w:val="clear" w:color="auto" w:fill="auto"/>
            <w:vAlign w:val="center"/>
            <w:hideMark/>
          </w:tcPr>
          <w:p w14:paraId="6BDAA079" w14:textId="77777777" w:rsidR="00EE2478" w:rsidRPr="00EE2478" w:rsidRDefault="00EE2478" w:rsidP="00EE2478">
            <w:pPr>
              <w:rPr>
                <w:rFonts w:ascii="Calibri" w:hAnsi="Calibri" w:cs="Calibri"/>
                <w:color w:val="000000"/>
              </w:rPr>
            </w:pPr>
            <w:r w:rsidRPr="00EE2478">
              <w:rPr>
                <w:rFonts w:ascii="Calibri" w:hAnsi="Calibri" w:cs="Calibri"/>
                <w:color w:val="000000"/>
              </w:rPr>
              <w:t>rękawice ocieplane</w:t>
            </w:r>
          </w:p>
        </w:tc>
        <w:tc>
          <w:tcPr>
            <w:tcW w:w="1559" w:type="dxa"/>
            <w:tcBorders>
              <w:top w:val="nil"/>
              <w:left w:val="nil"/>
              <w:bottom w:val="single" w:sz="4" w:space="0" w:color="auto"/>
              <w:right w:val="single" w:sz="4" w:space="0" w:color="auto"/>
            </w:tcBorders>
            <w:shd w:val="clear" w:color="auto" w:fill="auto"/>
            <w:noWrap/>
            <w:vAlign w:val="center"/>
            <w:hideMark/>
          </w:tcPr>
          <w:p w14:paraId="3D4B35DF" w14:textId="77777777" w:rsidR="00EE2478" w:rsidRPr="00EE2478" w:rsidRDefault="00EE2478" w:rsidP="00EE2478">
            <w:pPr>
              <w:jc w:val="center"/>
              <w:rPr>
                <w:rFonts w:ascii="Calibri" w:hAnsi="Calibri" w:cs="Calibri"/>
                <w:color w:val="000000"/>
              </w:rPr>
            </w:pPr>
            <w:r w:rsidRPr="00EE2478">
              <w:rPr>
                <w:rFonts w:ascii="Calibri" w:hAnsi="Calibri" w:cs="Calibri"/>
                <w:color w:val="000000"/>
              </w:rPr>
              <w:t>para</w:t>
            </w:r>
          </w:p>
        </w:tc>
        <w:tc>
          <w:tcPr>
            <w:tcW w:w="1418" w:type="dxa"/>
            <w:tcBorders>
              <w:top w:val="nil"/>
              <w:left w:val="nil"/>
              <w:bottom w:val="single" w:sz="4" w:space="0" w:color="auto"/>
              <w:right w:val="single" w:sz="4" w:space="0" w:color="auto"/>
            </w:tcBorders>
            <w:shd w:val="clear" w:color="auto" w:fill="auto"/>
            <w:noWrap/>
            <w:vAlign w:val="center"/>
            <w:hideMark/>
          </w:tcPr>
          <w:p w14:paraId="095E85DB" w14:textId="77777777" w:rsidR="00EE2478" w:rsidRPr="00EE2478" w:rsidRDefault="00EE2478" w:rsidP="00EE2478">
            <w:pPr>
              <w:jc w:val="center"/>
              <w:rPr>
                <w:rFonts w:ascii="Calibri" w:hAnsi="Calibri" w:cs="Calibri"/>
                <w:color w:val="000000"/>
              </w:rPr>
            </w:pPr>
            <w:r w:rsidRPr="00EE2478">
              <w:rPr>
                <w:rFonts w:ascii="Calibri" w:hAnsi="Calibri" w:cs="Calibri"/>
                <w:color w:val="000000"/>
              </w:rPr>
              <w:t>17</w:t>
            </w:r>
          </w:p>
        </w:tc>
        <w:tc>
          <w:tcPr>
            <w:tcW w:w="1275" w:type="dxa"/>
            <w:tcBorders>
              <w:top w:val="nil"/>
              <w:left w:val="nil"/>
              <w:bottom w:val="single" w:sz="4" w:space="0" w:color="auto"/>
              <w:right w:val="single" w:sz="4" w:space="0" w:color="auto"/>
            </w:tcBorders>
            <w:shd w:val="clear" w:color="auto" w:fill="auto"/>
            <w:noWrap/>
            <w:vAlign w:val="center"/>
            <w:hideMark/>
          </w:tcPr>
          <w:p w14:paraId="0A41CDDF" w14:textId="77777777" w:rsidR="00EE2478" w:rsidRPr="00EE2478" w:rsidRDefault="00EE2478" w:rsidP="00EE2478">
            <w:pPr>
              <w:jc w:val="center"/>
              <w:rPr>
                <w:rFonts w:ascii="Calibri" w:hAnsi="Calibri" w:cs="Calibri"/>
                <w:color w:val="000000"/>
              </w:rPr>
            </w:pPr>
            <w:r w:rsidRPr="00EE2478">
              <w:rPr>
                <w:rFonts w:ascii="Calibri" w:hAnsi="Calibri" w:cs="Calibri"/>
                <w:color w:val="000000"/>
              </w:rPr>
              <w:t>L</w:t>
            </w:r>
          </w:p>
        </w:tc>
        <w:tc>
          <w:tcPr>
            <w:tcW w:w="1843" w:type="dxa"/>
            <w:tcBorders>
              <w:top w:val="nil"/>
              <w:left w:val="nil"/>
              <w:bottom w:val="single" w:sz="4" w:space="0" w:color="auto"/>
              <w:right w:val="single" w:sz="4" w:space="0" w:color="auto"/>
            </w:tcBorders>
            <w:shd w:val="clear" w:color="auto" w:fill="auto"/>
            <w:noWrap/>
            <w:vAlign w:val="center"/>
            <w:hideMark/>
          </w:tcPr>
          <w:p w14:paraId="1983970A" w14:textId="77777777" w:rsidR="00EE2478" w:rsidRPr="00EE2478" w:rsidRDefault="00EE2478" w:rsidP="00EE2478">
            <w:pPr>
              <w:jc w:val="center"/>
              <w:rPr>
                <w:rFonts w:ascii="Calibri" w:hAnsi="Calibri" w:cs="Calibri"/>
                <w:color w:val="000000"/>
              </w:rPr>
            </w:pPr>
            <w:r w:rsidRPr="00EE2478">
              <w:rPr>
                <w:rFonts w:ascii="Calibri" w:hAnsi="Calibri" w:cs="Calibri"/>
                <w:color w:val="000000"/>
              </w:rPr>
              <w:t>17</w:t>
            </w:r>
          </w:p>
        </w:tc>
      </w:tr>
      <w:tr w:rsidR="00EE2478" w:rsidRPr="00EE2478" w14:paraId="3CE61F41" w14:textId="77777777" w:rsidTr="00EE2478">
        <w:trPr>
          <w:trHeight w:val="624"/>
        </w:trPr>
        <w:tc>
          <w:tcPr>
            <w:tcW w:w="499" w:type="dxa"/>
            <w:tcBorders>
              <w:top w:val="nil"/>
              <w:left w:val="single" w:sz="4" w:space="0" w:color="auto"/>
              <w:bottom w:val="single" w:sz="4" w:space="0" w:color="auto"/>
              <w:right w:val="single" w:sz="4" w:space="0" w:color="auto"/>
            </w:tcBorders>
            <w:shd w:val="clear" w:color="auto" w:fill="auto"/>
            <w:noWrap/>
            <w:vAlign w:val="center"/>
            <w:hideMark/>
          </w:tcPr>
          <w:p w14:paraId="669A4BAC" w14:textId="77777777" w:rsidR="00EE2478" w:rsidRPr="00EE2478" w:rsidRDefault="00EE2478" w:rsidP="00EE2478">
            <w:pPr>
              <w:jc w:val="center"/>
              <w:rPr>
                <w:rFonts w:ascii="Calibri" w:hAnsi="Calibri" w:cs="Calibri"/>
                <w:color w:val="000000"/>
              </w:rPr>
            </w:pPr>
            <w:r w:rsidRPr="00EE2478">
              <w:rPr>
                <w:rFonts w:ascii="Calibri" w:hAnsi="Calibri" w:cs="Calibri"/>
                <w:color w:val="000000"/>
              </w:rPr>
              <w:t>9</w:t>
            </w:r>
          </w:p>
        </w:tc>
        <w:tc>
          <w:tcPr>
            <w:tcW w:w="2615" w:type="dxa"/>
            <w:tcBorders>
              <w:top w:val="nil"/>
              <w:left w:val="nil"/>
              <w:bottom w:val="single" w:sz="4" w:space="0" w:color="auto"/>
              <w:right w:val="single" w:sz="4" w:space="0" w:color="auto"/>
            </w:tcBorders>
            <w:shd w:val="clear" w:color="auto" w:fill="auto"/>
            <w:vAlign w:val="center"/>
            <w:hideMark/>
          </w:tcPr>
          <w:p w14:paraId="4855F7D3" w14:textId="77777777" w:rsidR="00EE2478" w:rsidRPr="00EE2478" w:rsidRDefault="00EE2478" w:rsidP="00EE2478">
            <w:pPr>
              <w:rPr>
                <w:rFonts w:ascii="Calibri" w:hAnsi="Calibri" w:cs="Calibri"/>
                <w:color w:val="000000"/>
              </w:rPr>
            </w:pPr>
            <w:r w:rsidRPr="00EE2478">
              <w:rPr>
                <w:rFonts w:ascii="Calibri" w:hAnsi="Calibri" w:cs="Calibri"/>
                <w:color w:val="000000"/>
              </w:rPr>
              <w:t>rękawice do odławiania zwierzyny</w:t>
            </w:r>
          </w:p>
        </w:tc>
        <w:tc>
          <w:tcPr>
            <w:tcW w:w="1559" w:type="dxa"/>
            <w:tcBorders>
              <w:top w:val="nil"/>
              <w:left w:val="nil"/>
              <w:bottom w:val="single" w:sz="4" w:space="0" w:color="auto"/>
              <w:right w:val="single" w:sz="4" w:space="0" w:color="auto"/>
            </w:tcBorders>
            <w:shd w:val="clear" w:color="auto" w:fill="auto"/>
            <w:noWrap/>
            <w:vAlign w:val="center"/>
            <w:hideMark/>
          </w:tcPr>
          <w:p w14:paraId="25113A89" w14:textId="77777777" w:rsidR="00EE2478" w:rsidRPr="00EE2478" w:rsidRDefault="00EE2478" w:rsidP="00EE2478">
            <w:pPr>
              <w:jc w:val="center"/>
              <w:rPr>
                <w:rFonts w:ascii="Calibri" w:hAnsi="Calibri" w:cs="Calibri"/>
                <w:color w:val="000000"/>
              </w:rPr>
            </w:pPr>
            <w:r w:rsidRPr="00EE2478">
              <w:rPr>
                <w:rFonts w:ascii="Calibri" w:hAnsi="Calibri" w:cs="Calibri"/>
                <w:color w:val="000000"/>
              </w:rPr>
              <w:t>para</w:t>
            </w:r>
          </w:p>
        </w:tc>
        <w:tc>
          <w:tcPr>
            <w:tcW w:w="1418" w:type="dxa"/>
            <w:tcBorders>
              <w:top w:val="nil"/>
              <w:left w:val="nil"/>
              <w:bottom w:val="single" w:sz="4" w:space="0" w:color="auto"/>
              <w:right w:val="single" w:sz="4" w:space="0" w:color="auto"/>
            </w:tcBorders>
            <w:shd w:val="clear" w:color="auto" w:fill="auto"/>
            <w:noWrap/>
            <w:vAlign w:val="center"/>
            <w:hideMark/>
          </w:tcPr>
          <w:p w14:paraId="20FF6E4A" w14:textId="77777777" w:rsidR="00EE2478" w:rsidRPr="00EE2478" w:rsidRDefault="00EE2478" w:rsidP="00EE2478">
            <w:pPr>
              <w:jc w:val="center"/>
              <w:rPr>
                <w:rFonts w:ascii="Calibri" w:hAnsi="Calibri" w:cs="Calibri"/>
                <w:color w:val="000000"/>
              </w:rPr>
            </w:pPr>
            <w:r w:rsidRPr="00EE2478">
              <w:rPr>
                <w:rFonts w:ascii="Calibri" w:hAnsi="Calibri" w:cs="Calibri"/>
                <w:color w:val="000000"/>
              </w:rPr>
              <w:t>1</w:t>
            </w:r>
          </w:p>
        </w:tc>
        <w:tc>
          <w:tcPr>
            <w:tcW w:w="1275" w:type="dxa"/>
            <w:tcBorders>
              <w:top w:val="nil"/>
              <w:left w:val="nil"/>
              <w:bottom w:val="single" w:sz="4" w:space="0" w:color="auto"/>
              <w:right w:val="single" w:sz="4" w:space="0" w:color="auto"/>
            </w:tcBorders>
            <w:shd w:val="clear" w:color="auto" w:fill="auto"/>
            <w:noWrap/>
            <w:vAlign w:val="center"/>
            <w:hideMark/>
          </w:tcPr>
          <w:p w14:paraId="0236E288" w14:textId="77777777" w:rsidR="00EE2478" w:rsidRPr="00EE2478" w:rsidRDefault="00EE2478" w:rsidP="00EE2478">
            <w:pPr>
              <w:jc w:val="center"/>
              <w:rPr>
                <w:rFonts w:ascii="Calibri" w:hAnsi="Calibri" w:cs="Calibri"/>
                <w:color w:val="000000"/>
              </w:rPr>
            </w:pPr>
            <w:r w:rsidRPr="00EE2478">
              <w:rPr>
                <w:rFonts w:ascii="Calibri" w:hAnsi="Calibri" w:cs="Calibri"/>
                <w:color w:val="000000"/>
              </w:rPr>
              <w:t>b/r</w:t>
            </w:r>
          </w:p>
        </w:tc>
        <w:tc>
          <w:tcPr>
            <w:tcW w:w="1843" w:type="dxa"/>
            <w:tcBorders>
              <w:top w:val="nil"/>
              <w:left w:val="nil"/>
              <w:bottom w:val="single" w:sz="4" w:space="0" w:color="auto"/>
              <w:right w:val="single" w:sz="4" w:space="0" w:color="auto"/>
            </w:tcBorders>
            <w:shd w:val="clear" w:color="auto" w:fill="auto"/>
            <w:noWrap/>
            <w:vAlign w:val="center"/>
            <w:hideMark/>
          </w:tcPr>
          <w:p w14:paraId="0E9D2020" w14:textId="77777777" w:rsidR="00EE2478" w:rsidRPr="00EE2478" w:rsidRDefault="00EE2478" w:rsidP="00EE2478">
            <w:pPr>
              <w:jc w:val="center"/>
              <w:rPr>
                <w:rFonts w:ascii="Calibri" w:hAnsi="Calibri" w:cs="Calibri"/>
                <w:color w:val="000000"/>
              </w:rPr>
            </w:pPr>
            <w:r w:rsidRPr="00EE2478">
              <w:rPr>
                <w:rFonts w:ascii="Calibri" w:hAnsi="Calibri" w:cs="Calibri"/>
                <w:color w:val="000000"/>
              </w:rPr>
              <w:t>1</w:t>
            </w:r>
          </w:p>
        </w:tc>
      </w:tr>
      <w:tr w:rsidR="00EE2478" w:rsidRPr="00EE2478" w14:paraId="436B89F4" w14:textId="77777777" w:rsidTr="00EE2478">
        <w:trPr>
          <w:trHeight w:val="624"/>
        </w:trPr>
        <w:tc>
          <w:tcPr>
            <w:tcW w:w="499" w:type="dxa"/>
            <w:tcBorders>
              <w:top w:val="nil"/>
              <w:left w:val="single" w:sz="4" w:space="0" w:color="auto"/>
              <w:bottom w:val="single" w:sz="4" w:space="0" w:color="auto"/>
              <w:right w:val="single" w:sz="4" w:space="0" w:color="auto"/>
            </w:tcBorders>
            <w:shd w:val="clear" w:color="auto" w:fill="auto"/>
            <w:noWrap/>
            <w:vAlign w:val="center"/>
            <w:hideMark/>
          </w:tcPr>
          <w:p w14:paraId="6349D0DC" w14:textId="77777777" w:rsidR="00EE2478" w:rsidRPr="00EE2478" w:rsidRDefault="00EE2478" w:rsidP="00EE2478">
            <w:pPr>
              <w:jc w:val="center"/>
              <w:rPr>
                <w:rFonts w:ascii="Calibri" w:hAnsi="Calibri" w:cs="Calibri"/>
                <w:color w:val="000000"/>
              </w:rPr>
            </w:pPr>
            <w:r w:rsidRPr="00EE2478">
              <w:rPr>
                <w:rFonts w:ascii="Calibri" w:hAnsi="Calibri" w:cs="Calibri"/>
                <w:color w:val="000000"/>
              </w:rPr>
              <w:t>10</w:t>
            </w:r>
          </w:p>
        </w:tc>
        <w:tc>
          <w:tcPr>
            <w:tcW w:w="2615" w:type="dxa"/>
            <w:tcBorders>
              <w:top w:val="nil"/>
              <w:left w:val="nil"/>
              <w:bottom w:val="single" w:sz="4" w:space="0" w:color="auto"/>
              <w:right w:val="single" w:sz="4" w:space="0" w:color="auto"/>
            </w:tcBorders>
            <w:shd w:val="clear" w:color="auto" w:fill="auto"/>
            <w:vAlign w:val="center"/>
            <w:hideMark/>
          </w:tcPr>
          <w:p w14:paraId="21DE765E" w14:textId="77777777" w:rsidR="00EE2478" w:rsidRPr="00EE2478" w:rsidRDefault="00EE2478" w:rsidP="00EE2478">
            <w:pPr>
              <w:rPr>
                <w:rFonts w:ascii="Calibri" w:hAnsi="Calibri" w:cs="Calibri"/>
                <w:color w:val="000000"/>
              </w:rPr>
            </w:pPr>
            <w:r w:rsidRPr="00EE2478">
              <w:rPr>
                <w:rFonts w:ascii="Calibri" w:hAnsi="Calibri" w:cs="Calibri"/>
                <w:color w:val="000000"/>
              </w:rPr>
              <w:t>rękawice odporne na wysokie temperatury</w:t>
            </w:r>
          </w:p>
        </w:tc>
        <w:tc>
          <w:tcPr>
            <w:tcW w:w="1559" w:type="dxa"/>
            <w:tcBorders>
              <w:top w:val="nil"/>
              <w:left w:val="nil"/>
              <w:bottom w:val="single" w:sz="4" w:space="0" w:color="auto"/>
              <w:right w:val="single" w:sz="4" w:space="0" w:color="auto"/>
            </w:tcBorders>
            <w:shd w:val="clear" w:color="auto" w:fill="auto"/>
            <w:noWrap/>
            <w:vAlign w:val="center"/>
            <w:hideMark/>
          </w:tcPr>
          <w:p w14:paraId="6E6FC3F2" w14:textId="77777777" w:rsidR="00EE2478" w:rsidRPr="00EE2478" w:rsidRDefault="00EE2478" w:rsidP="00EE2478">
            <w:pPr>
              <w:jc w:val="center"/>
              <w:rPr>
                <w:rFonts w:ascii="Calibri" w:hAnsi="Calibri" w:cs="Calibri"/>
                <w:color w:val="000000"/>
              </w:rPr>
            </w:pPr>
            <w:r w:rsidRPr="00EE2478">
              <w:rPr>
                <w:rFonts w:ascii="Calibri" w:hAnsi="Calibri" w:cs="Calibri"/>
                <w:color w:val="000000"/>
              </w:rPr>
              <w:t>para</w:t>
            </w:r>
          </w:p>
        </w:tc>
        <w:tc>
          <w:tcPr>
            <w:tcW w:w="1418" w:type="dxa"/>
            <w:tcBorders>
              <w:top w:val="nil"/>
              <w:left w:val="nil"/>
              <w:bottom w:val="single" w:sz="4" w:space="0" w:color="auto"/>
              <w:right w:val="single" w:sz="4" w:space="0" w:color="auto"/>
            </w:tcBorders>
            <w:shd w:val="clear" w:color="auto" w:fill="auto"/>
            <w:noWrap/>
            <w:vAlign w:val="center"/>
            <w:hideMark/>
          </w:tcPr>
          <w:p w14:paraId="50BD05E9" w14:textId="77777777" w:rsidR="00EE2478" w:rsidRPr="00EE2478" w:rsidRDefault="00EE2478" w:rsidP="00EE2478">
            <w:pPr>
              <w:jc w:val="center"/>
              <w:rPr>
                <w:rFonts w:ascii="Calibri" w:hAnsi="Calibri" w:cs="Calibri"/>
                <w:color w:val="000000"/>
              </w:rPr>
            </w:pPr>
            <w:r w:rsidRPr="00EE2478">
              <w:rPr>
                <w:rFonts w:ascii="Calibri" w:hAnsi="Calibri" w:cs="Calibri"/>
                <w:color w:val="000000"/>
              </w:rPr>
              <w:t>10</w:t>
            </w:r>
          </w:p>
        </w:tc>
        <w:tc>
          <w:tcPr>
            <w:tcW w:w="1275" w:type="dxa"/>
            <w:tcBorders>
              <w:top w:val="nil"/>
              <w:left w:val="nil"/>
              <w:bottom w:val="single" w:sz="4" w:space="0" w:color="auto"/>
              <w:right w:val="single" w:sz="4" w:space="0" w:color="auto"/>
            </w:tcBorders>
            <w:shd w:val="clear" w:color="auto" w:fill="auto"/>
            <w:noWrap/>
            <w:vAlign w:val="center"/>
            <w:hideMark/>
          </w:tcPr>
          <w:p w14:paraId="7E98A42A" w14:textId="77777777" w:rsidR="00EE2478" w:rsidRPr="00EE2478" w:rsidRDefault="00EE2478" w:rsidP="00EE2478">
            <w:pPr>
              <w:jc w:val="center"/>
              <w:rPr>
                <w:rFonts w:ascii="Calibri" w:hAnsi="Calibri" w:cs="Calibri"/>
                <w:color w:val="000000"/>
              </w:rPr>
            </w:pPr>
            <w:r w:rsidRPr="00EE2478">
              <w:rPr>
                <w:rFonts w:ascii="Calibri" w:hAnsi="Calibri" w:cs="Calibri"/>
                <w:color w:val="000000"/>
              </w:rPr>
              <w:t>L</w:t>
            </w:r>
          </w:p>
        </w:tc>
        <w:tc>
          <w:tcPr>
            <w:tcW w:w="1843" w:type="dxa"/>
            <w:tcBorders>
              <w:top w:val="nil"/>
              <w:left w:val="nil"/>
              <w:bottom w:val="single" w:sz="4" w:space="0" w:color="auto"/>
              <w:right w:val="single" w:sz="4" w:space="0" w:color="auto"/>
            </w:tcBorders>
            <w:shd w:val="clear" w:color="auto" w:fill="auto"/>
            <w:noWrap/>
            <w:vAlign w:val="center"/>
            <w:hideMark/>
          </w:tcPr>
          <w:p w14:paraId="40DEEE5F" w14:textId="77777777" w:rsidR="00EE2478" w:rsidRPr="00EE2478" w:rsidRDefault="00EE2478" w:rsidP="00EE2478">
            <w:pPr>
              <w:jc w:val="center"/>
              <w:rPr>
                <w:rFonts w:ascii="Calibri" w:hAnsi="Calibri" w:cs="Calibri"/>
                <w:color w:val="000000"/>
              </w:rPr>
            </w:pPr>
            <w:r w:rsidRPr="00EE2478">
              <w:rPr>
                <w:rFonts w:ascii="Calibri" w:hAnsi="Calibri" w:cs="Calibri"/>
                <w:color w:val="000000"/>
              </w:rPr>
              <w:t>10</w:t>
            </w:r>
          </w:p>
        </w:tc>
      </w:tr>
      <w:tr w:rsidR="00EE2478" w:rsidRPr="00EE2478" w14:paraId="471CD953" w14:textId="77777777" w:rsidTr="00EE2478">
        <w:trPr>
          <w:trHeight w:val="312"/>
        </w:trPr>
        <w:tc>
          <w:tcPr>
            <w:tcW w:w="499"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0F982E82" w14:textId="77777777" w:rsidR="00EE2478" w:rsidRPr="00EE2478" w:rsidRDefault="00EE2478" w:rsidP="00EE2478">
            <w:pPr>
              <w:jc w:val="center"/>
              <w:rPr>
                <w:rFonts w:ascii="Calibri" w:hAnsi="Calibri" w:cs="Calibri"/>
                <w:color w:val="000000"/>
              </w:rPr>
            </w:pPr>
            <w:r w:rsidRPr="00EE2478">
              <w:rPr>
                <w:rFonts w:ascii="Calibri" w:hAnsi="Calibri" w:cs="Calibri"/>
                <w:color w:val="000000"/>
              </w:rPr>
              <w:t>11</w:t>
            </w:r>
          </w:p>
        </w:tc>
        <w:tc>
          <w:tcPr>
            <w:tcW w:w="2615" w:type="dxa"/>
            <w:vMerge w:val="restart"/>
            <w:tcBorders>
              <w:top w:val="nil"/>
              <w:left w:val="single" w:sz="4" w:space="0" w:color="auto"/>
              <w:bottom w:val="single" w:sz="4" w:space="0" w:color="auto"/>
              <w:right w:val="single" w:sz="4" w:space="0" w:color="auto"/>
            </w:tcBorders>
            <w:shd w:val="clear" w:color="auto" w:fill="auto"/>
            <w:vAlign w:val="center"/>
            <w:hideMark/>
          </w:tcPr>
          <w:p w14:paraId="5C3CF509" w14:textId="77777777" w:rsidR="00EE2478" w:rsidRPr="00EE2478" w:rsidRDefault="00EE2478" w:rsidP="00EE2478">
            <w:pPr>
              <w:rPr>
                <w:rFonts w:ascii="Calibri" w:hAnsi="Calibri" w:cs="Calibri"/>
                <w:color w:val="000000"/>
              </w:rPr>
            </w:pPr>
            <w:r w:rsidRPr="00EE2478">
              <w:rPr>
                <w:rFonts w:ascii="Calibri" w:hAnsi="Calibri" w:cs="Calibri"/>
                <w:color w:val="000000"/>
              </w:rPr>
              <w:t>fartuch jednorazowy</w:t>
            </w:r>
          </w:p>
        </w:tc>
        <w:tc>
          <w:tcPr>
            <w:tcW w:w="1559"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299142DF" w14:textId="77777777" w:rsidR="00EE2478" w:rsidRPr="00EE2478" w:rsidRDefault="00EE2478" w:rsidP="00EE2478">
            <w:pPr>
              <w:jc w:val="center"/>
              <w:rPr>
                <w:rFonts w:ascii="Calibri" w:hAnsi="Calibri" w:cs="Calibri"/>
                <w:color w:val="000000"/>
              </w:rPr>
            </w:pPr>
            <w:r w:rsidRPr="00EE2478">
              <w:rPr>
                <w:rFonts w:ascii="Calibri" w:hAnsi="Calibri" w:cs="Calibri"/>
                <w:color w:val="000000"/>
              </w:rPr>
              <w:t>sztuka</w:t>
            </w:r>
          </w:p>
        </w:tc>
        <w:tc>
          <w:tcPr>
            <w:tcW w:w="1418"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44BF2E5E" w14:textId="77777777" w:rsidR="00EE2478" w:rsidRPr="00EE2478" w:rsidRDefault="00EE2478" w:rsidP="00EE2478">
            <w:pPr>
              <w:jc w:val="center"/>
              <w:rPr>
                <w:rFonts w:ascii="Calibri" w:hAnsi="Calibri" w:cs="Calibri"/>
                <w:color w:val="000000"/>
              </w:rPr>
            </w:pPr>
            <w:r w:rsidRPr="00EE2478">
              <w:rPr>
                <w:rFonts w:ascii="Calibri" w:hAnsi="Calibri" w:cs="Calibri"/>
                <w:color w:val="000000"/>
              </w:rPr>
              <w:t>5</w:t>
            </w:r>
          </w:p>
        </w:tc>
        <w:tc>
          <w:tcPr>
            <w:tcW w:w="1275" w:type="dxa"/>
            <w:tcBorders>
              <w:top w:val="nil"/>
              <w:left w:val="nil"/>
              <w:bottom w:val="single" w:sz="4" w:space="0" w:color="auto"/>
              <w:right w:val="single" w:sz="4" w:space="0" w:color="auto"/>
            </w:tcBorders>
            <w:shd w:val="clear" w:color="auto" w:fill="auto"/>
            <w:noWrap/>
            <w:vAlign w:val="center"/>
            <w:hideMark/>
          </w:tcPr>
          <w:p w14:paraId="75629F51" w14:textId="77777777" w:rsidR="00EE2478" w:rsidRPr="00EE2478" w:rsidRDefault="00EE2478" w:rsidP="00EE2478">
            <w:pPr>
              <w:jc w:val="center"/>
              <w:rPr>
                <w:rFonts w:ascii="Calibri" w:hAnsi="Calibri" w:cs="Calibri"/>
                <w:color w:val="000000"/>
              </w:rPr>
            </w:pPr>
            <w:r w:rsidRPr="00EE2478">
              <w:rPr>
                <w:rFonts w:ascii="Calibri" w:hAnsi="Calibri" w:cs="Calibri"/>
                <w:color w:val="000000"/>
              </w:rPr>
              <w:t>M</w:t>
            </w:r>
          </w:p>
        </w:tc>
        <w:tc>
          <w:tcPr>
            <w:tcW w:w="1843" w:type="dxa"/>
            <w:tcBorders>
              <w:top w:val="nil"/>
              <w:left w:val="nil"/>
              <w:bottom w:val="single" w:sz="4" w:space="0" w:color="auto"/>
              <w:right w:val="single" w:sz="4" w:space="0" w:color="auto"/>
            </w:tcBorders>
            <w:shd w:val="clear" w:color="auto" w:fill="auto"/>
            <w:noWrap/>
            <w:vAlign w:val="center"/>
            <w:hideMark/>
          </w:tcPr>
          <w:p w14:paraId="6386D817" w14:textId="77777777" w:rsidR="00EE2478" w:rsidRPr="00EE2478" w:rsidRDefault="00EE2478" w:rsidP="00EE2478">
            <w:pPr>
              <w:jc w:val="center"/>
              <w:rPr>
                <w:rFonts w:ascii="Calibri" w:hAnsi="Calibri" w:cs="Calibri"/>
                <w:color w:val="000000"/>
              </w:rPr>
            </w:pPr>
            <w:r w:rsidRPr="00EE2478">
              <w:rPr>
                <w:rFonts w:ascii="Calibri" w:hAnsi="Calibri" w:cs="Calibri"/>
                <w:color w:val="000000"/>
              </w:rPr>
              <w:t>2</w:t>
            </w:r>
          </w:p>
        </w:tc>
      </w:tr>
      <w:tr w:rsidR="00EE2478" w:rsidRPr="00EE2478" w14:paraId="5A1C2FD2" w14:textId="77777777" w:rsidTr="00EE2478">
        <w:trPr>
          <w:trHeight w:val="312"/>
        </w:trPr>
        <w:tc>
          <w:tcPr>
            <w:tcW w:w="499" w:type="dxa"/>
            <w:vMerge/>
            <w:tcBorders>
              <w:top w:val="nil"/>
              <w:left w:val="single" w:sz="4" w:space="0" w:color="auto"/>
              <w:bottom w:val="single" w:sz="4" w:space="0" w:color="000000"/>
              <w:right w:val="single" w:sz="4" w:space="0" w:color="auto"/>
            </w:tcBorders>
            <w:vAlign w:val="center"/>
            <w:hideMark/>
          </w:tcPr>
          <w:p w14:paraId="38CA1F5E" w14:textId="77777777" w:rsidR="00EE2478" w:rsidRPr="00EE2478" w:rsidRDefault="00EE2478" w:rsidP="00EE2478">
            <w:pPr>
              <w:rPr>
                <w:rFonts w:ascii="Calibri" w:hAnsi="Calibri" w:cs="Calibri"/>
                <w:color w:val="000000"/>
              </w:rPr>
            </w:pPr>
          </w:p>
        </w:tc>
        <w:tc>
          <w:tcPr>
            <w:tcW w:w="2615" w:type="dxa"/>
            <w:vMerge/>
            <w:tcBorders>
              <w:top w:val="nil"/>
              <w:left w:val="single" w:sz="4" w:space="0" w:color="auto"/>
              <w:bottom w:val="single" w:sz="4" w:space="0" w:color="auto"/>
              <w:right w:val="single" w:sz="4" w:space="0" w:color="auto"/>
            </w:tcBorders>
            <w:vAlign w:val="center"/>
            <w:hideMark/>
          </w:tcPr>
          <w:p w14:paraId="3D22274D" w14:textId="77777777" w:rsidR="00EE2478" w:rsidRPr="00EE2478" w:rsidRDefault="00EE2478" w:rsidP="00EE2478">
            <w:pPr>
              <w:rPr>
                <w:rFonts w:ascii="Calibri" w:hAnsi="Calibri" w:cs="Calibri"/>
                <w:color w:val="000000"/>
              </w:rPr>
            </w:pPr>
          </w:p>
        </w:tc>
        <w:tc>
          <w:tcPr>
            <w:tcW w:w="1559" w:type="dxa"/>
            <w:vMerge/>
            <w:tcBorders>
              <w:top w:val="nil"/>
              <w:left w:val="single" w:sz="4" w:space="0" w:color="auto"/>
              <w:bottom w:val="single" w:sz="4" w:space="0" w:color="auto"/>
              <w:right w:val="single" w:sz="4" w:space="0" w:color="auto"/>
            </w:tcBorders>
            <w:vAlign w:val="center"/>
            <w:hideMark/>
          </w:tcPr>
          <w:p w14:paraId="624A79C1" w14:textId="77777777" w:rsidR="00EE2478" w:rsidRPr="00EE2478" w:rsidRDefault="00EE2478" w:rsidP="00EE2478">
            <w:pPr>
              <w:rPr>
                <w:rFonts w:ascii="Calibri" w:hAnsi="Calibri" w:cs="Calibri"/>
                <w:color w:val="000000"/>
              </w:rPr>
            </w:pPr>
          </w:p>
        </w:tc>
        <w:tc>
          <w:tcPr>
            <w:tcW w:w="1418" w:type="dxa"/>
            <w:vMerge/>
            <w:tcBorders>
              <w:top w:val="nil"/>
              <w:left w:val="single" w:sz="4" w:space="0" w:color="auto"/>
              <w:bottom w:val="single" w:sz="4" w:space="0" w:color="auto"/>
              <w:right w:val="single" w:sz="4" w:space="0" w:color="auto"/>
            </w:tcBorders>
            <w:vAlign w:val="center"/>
            <w:hideMark/>
          </w:tcPr>
          <w:p w14:paraId="5E2DD793" w14:textId="77777777" w:rsidR="00EE2478" w:rsidRPr="00EE2478" w:rsidRDefault="00EE2478" w:rsidP="00EE2478">
            <w:pPr>
              <w:rPr>
                <w:rFonts w:ascii="Calibri" w:hAnsi="Calibri" w:cs="Calibri"/>
                <w:color w:val="000000"/>
              </w:rPr>
            </w:pPr>
          </w:p>
        </w:tc>
        <w:tc>
          <w:tcPr>
            <w:tcW w:w="1275" w:type="dxa"/>
            <w:tcBorders>
              <w:top w:val="nil"/>
              <w:left w:val="nil"/>
              <w:bottom w:val="single" w:sz="4" w:space="0" w:color="auto"/>
              <w:right w:val="single" w:sz="4" w:space="0" w:color="auto"/>
            </w:tcBorders>
            <w:shd w:val="clear" w:color="auto" w:fill="auto"/>
            <w:noWrap/>
            <w:vAlign w:val="center"/>
            <w:hideMark/>
          </w:tcPr>
          <w:p w14:paraId="1FB402EA" w14:textId="77777777" w:rsidR="00EE2478" w:rsidRPr="00EE2478" w:rsidRDefault="00EE2478" w:rsidP="00EE2478">
            <w:pPr>
              <w:jc w:val="center"/>
              <w:rPr>
                <w:rFonts w:ascii="Calibri" w:hAnsi="Calibri" w:cs="Calibri"/>
                <w:color w:val="000000"/>
              </w:rPr>
            </w:pPr>
            <w:r w:rsidRPr="00EE2478">
              <w:rPr>
                <w:rFonts w:ascii="Calibri" w:hAnsi="Calibri" w:cs="Calibri"/>
                <w:color w:val="000000"/>
              </w:rPr>
              <w:t>L</w:t>
            </w:r>
          </w:p>
        </w:tc>
        <w:tc>
          <w:tcPr>
            <w:tcW w:w="1843" w:type="dxa"/>
            <w:tcBorders>
              <w:top w:val="nil"/>
              <w:left w:val="nil"/>
              <w:bottom w:val="single" w:sz="4" w:space="0" w:color="auto"/>
              <w:right w:val="single" w:sz="4" w:space="0" w:color="auto"/>
            </w:tcBorders>
            <w:shd w:val="clear" w:color="auto" w:fill="auto"/>
            <w:noWrap/>
            <w:vAlign w:val="center"/>
            <w:hideMark/>
          </w:tcPr>
          <w:p w14:paraId="57E07CAF" w14:textId="77777777" w:rsidR="00EE2478" w:rsidRPr="00EE2478" w:rsidRDefault="00EE2478" w:rsidP="00EE2478">
            <w:pPr>
              <w:jc w:val="center"/>
              <w:rPr>
                <w:rFonts w:ascii="Calibri" w:hAnsi="Calibri" w:cs="Calibri"/>
                <w:color w:val="000000"/>
              </w:rPr>
            </w:pPr>
            <w:r w:rsidRPr="00EE2478">
              <w:rPr>
                <w:rFonts w:ascii="Calibri" w:hAnsi="Calibri" w:cs="Calibri"/>
                <w:color w:val="000000"/>
              </w:rPr>
              <w:t>3</w:t>
            </w:r>
          </w:p>
        </w:tc>
      </w:tr>
      <w:tr w:rsidR="00EE2478" w:rsidRPr="00EE2478" w14:paraId="51596543" w14:textId="77777777" w:rsidTr="00EE2478">
        <w:trPr>
          <w:trHeight w:val="312"/>
        </w:trPr>
        <w:tc>
          <w:tcPr>
            <w:tcW w:w="499"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06637ADC" w14:textId="77777777" w:rsidR="00EE2478" w:rsidRPr="00EE2478" w:rsidRDefault="00EE2478" w:rsidP="00EE2478">
            <w:pPr>
              <w:jc w:val="center"/>
              <w:rPr>
                <w:rFonts w:ascii="Calibri" w:hAnsi="Calibri" w:cs="Calibri"/>
                <w:color w:val="000000"/>
              </w:rPr>
            </w:pPr>
            <w:r w:rsidRPr="00EE2478">
              <w:rPr>
                <w:rFonts w:ascii="Calibri" w:hAnsi="Calibri" w:cs="Calibri"/>
                <w:color w:val="000000"/>
              </w:rPr>
              <w:t>12</w:t>
            </w:r>
          </w:p>
        </w:tc>
        <w:tc>
          <w:tcPr>
            <w:tcW w:w="2615" w:type="dxa"/>
            <w:vMerge w:val="restart"/>
            <w:tcBorders>
              <w:top w:val="nil"/>
              <w:left w:val="single" w:sz="4" w:space="0" w:color="auto"/>
              <w:bottom w:val="single" w:sz="4" w:space="0" w:color="auto"/>
              <w:right w:val="single" w:sz="4" w:space="0" w:color="auto"/>
            </w:tcBorders>
            <w:shd w:val="clear" w:color="auto" w:fill="auto"/>
            <w:vAlign w:val="center"/>
            <w:hideMark/>
          </w:tcPr>
          <w:p w14:paraId="316D0F28" w14:textId="77777777" w:rsidR="00EE2478" w:rsidRPr="00EE2478" w:rsidRDefault="00EE2478" w:rsidP="00EE2478">
            <w:pPr>
              <w:rPr>
                <w:rFonts w:ascii="Calibri" w:hAnsi="Calibri" w:cs="Calibri"/>
                <w:color w:val="000000"/>
              </w:rPr>
            </w:pPr>
            <w:r w:rsidRPr="00EE2478">
              <w:rPr>
                <w:rFonts w:ascii="Calibri" w:hAnsi="Calibri" w:cs="Calibri"/>
                <w:color w:val="000000"/>
              </w:rPr>
              <w:t>fartuch bawełniany (biały)</w:t>
            </w:r>
          </w:p>
        </w:tc>
        <w:tc>
          <w:tcPr>
            <w:tcW w:w="1559"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3FEB4514" w14:textId="77777777" w:rsidR="00EE2478" w:rsidRPr="00EE2478" w:rsidRDefault="00EE2478" w:rsidP="00EE2478">
            <w:pPr>
              <w:jc w:val="center"/>
              <w:rPr>
                <w:rFonts w:ascii="Calibri" w:hAnsi="Calibri" w:cs="Calibri"/>
                <w:color w:val="000000"/>
              </w:rPr>
            </w:pPr>
            <w:r w:rsidRPr="00EE2478">
              <w:rPr>
                <w:rFonts w:ascii="Calibri" w:hAnsi="Calibri" w:cs="Calibri"/>
                <w:color w:val="000000"/>
              </w:rPr>
              <w:t>sztuka</w:t>
            </w:r>
          </w:p>
        </w:tc>
        <w:tc>
          <w:tcPr>
            <w:tcW w:w="1418"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3FC5D80C" w14:textId="77777777" w:rsidR="00EE2478" w:rsidRPr="00EE2478" w:rsidRDefault="00EE2478" w:rsidP="00EE2478">
            <w:pPr>
              <w:jc w:val="center"/>
              <w:rPr>
                <w:rFonts w:ascii="Calibri" w:hAnsi="Calibri" w:cs="Calibri"/>
                <w:color w:val="000000"/>
              </w:rPr>
            </w:pPr>
            <w:r w:rsidRPr="00EE2478">
              <w:rPr>
                <w:rFonts w:ascii="Calibri" w:hAnsi="Calibri" w:cs="Calibri"/>
                <w:color w:val="000000"/>
              </w:rPr>
              <w:t>10</w:t>
            </w:r>
          </w:p>
        </w:tc>
        <w:tc>
          <w:tcPr>
            <w:tcW w:w="1275" w:type="dxa"/>
            <w:tcBorders>
              <w:top w:val="nil"/>
              <w:left w:val="nil"/>
              <w:bottom w:val="single" w:sz="4" w:space="0" w:color="auto"/>
              <w:right w:val="single" w:sz="4" w:space="0" w:color="auto"/>
            </w:tcBorders>
            <w:shd w:val="clear" w:color="auto" w:fill="auto"/>
            <w:noWrap/>
            <w:vAlign w:val="center"/>
            <w:hideMark/>
          </w:tcPr>
          <w:p w14:paraId="23FE1EA6" w14:textId="77777777" w:rsidR="00EE2478" w:rsidRPr="00EE2478" w:rsidRDefault="00EE2478" w:rsidP="00EE2478">
            <w:pPr>
              <w:jc w:val="center"/>
              <w:rPr>
                <w:rFonts w:ascii="Calibri" w:hAnsi="Calibri" w:cs="Calibri"/>
              </w:rPr>
            </w:pPr>
            <w:r w:rsidRPr="00EE2478">
              <w:rPr>
                <w:rFonts w:ascii="Calibri" w:hAnsi="Calibri" w:cs="Calibri"/>
              </w:rPr>
              <w:t>170/96</w:t>
            </w:r>
          </w:p>
        </w:tc>
        <w:tc>
          <w:tcPr>
            <w:tcW w:w="1843" w:type="dxa"/>
            <w:tcBorders>
              <w:top w:val="nil"/>
              <w:left w:val="nil"/>
              <w:bottom w:val="single" w:sz="4" w:space="0" w:color="auto"/>
              <w:right w:val="single" w:sz="4" w:space="0" w:color="auto"/>
            </w:tcBorders>
            <w:shd w:val="clear" w:color="auto" w:fill="auto"/>
            <w:noWrap/>
            <w:vAlign w:val="center"/>
            <w:hideMark/>
          </w:tcPr>
          <w:p w14:paraId="66EA9B6C" w14:textId="77777777" w:rsidR="00EE2478" w:rsidRPr="00EE2478" w:rsidRDefault="00EE2478" w:rsidP="00EE2478">
            <w:pPr>
              <w:jc w:val="center"/>
              <w:rPr>
                <w:rFonts w:ascii="Calibri" w:hAnsi="Calibri" w:cs="Calibri"/>
                <w:color w:val="000000"/>
              </w:rPr>
            </w:pPr>
            <w:r w:rsidRPr="00EE2478">
              <w:rPr>
                <w:rFonts w:ascii="Calibri" w:hAnsi="Calibri" w:cs="Calibri"/>
                <w:color w:val="000000"/>
              </w:rPr>
              <w:t>3</w:t>
            </w:r>
          </w:p>
        </w:tc>
      </w:tr>
      <w:tr w:rsidR="00EE2478" w:rsidRPr="00EE2478" w14:paraId="4E59FDCD" w14:textId="77777777" w:rsidTr="00EE2478">
        <w:trPr>
          <w:trHeight w:val="312"/>
        </w:trPr>
        <w:tc>
          <w:tcPr>
            <w:tcW w:w="499" w:type="dxa"/>
            <w:vMerge/>
            <w:tcBorders>
              <w:top w:val="nil"/>
              <w:left w:val="single" w:sz="4" w:space="0" w:color="auto"/>
              <w:bottom w:val="single" w:sz="4" w:space="0" w:color="000000"/>
              <w:right w:val="single" w:sz="4" w:space="0" w:color="auto"/>
            </w:tcBorders>
            <w:vAlign w:val="center"/>
            <w:hideMark/>
          </w:tcPr>
          <w:p w14:paraId="6D8E8BCF" w14:textId="77777777" w:rsidR="00EE2478" w:rsidRPr="00EE2478" w:rsidRDefault="00EE2478" w:rsidP="00EE2478">
            <w:pPr>
              <w:rPr>
                <w:rFonts w:ascii="Calibri" w:hAnsi="Calibri" w:cs="Calibri"/>
                <w:color w:val="000000"/>
              </w:rPr>
            </w:pPr>
          </w:p>
        </w:tc>
        <w:tc>
          <w:tcPr>
            <w:tcW w:w="2615" w:type="dxa"/>
            <w:vMerge/>
            <w:tcBorders>
              <w:top w:val="nil"/>
              <w:left w:val="single" w:sz="4" w:space="0" w:color="auto"/>
              <w:bottom w:val="single" w:sz="4" w:space="0" w:color="auto"/>
              <w:right w:val="single" w:sz="4" w:space="0" w:color="auto"/>
            </w:tcBorders>
            <w:vAlign w:val="center"/>
            <w:hideMark/>
          </w:tcPr>
          <w:p w14:paraId="1096878D" w14:textId="77777777" w:rsidR="00EE2478" w:rsidRPr="00EE2478" w:rsidRDefault="00EE2478" w:rsidP="00EE2478">
            <w:pPr>
              <w:rPr>
                <w:rFonts w:ascii="Calibri" w:hAnsi="Calibri" w:cs="Calibri"/>
                <w:color w:val="000000"/>
              </w:rPr>
            </w:pPr>
          </w:p>
        </w:tc>
        <w:tc>
          <w:tcPr>
            <w:tcW w:w="1559" w:type="dxa"/>
            <w:vMerge/>
            <w:tcBorders>
              <w:top w:val="nil"/>
              <w:left w:val="single" w:sz="4" w:space="0" w:color="auto"/>
              <w:bottom w:val="single" w:sz="4" w:space="0" w:color="auto"/>
              <w:right w:val="single" w:sz="4" w:space="0" w:color="auto"/>
            </w:tcBorders>
            <w:vAlign w:val="center"/>
            <w:hideMark/>
          </w:tcPr>
          <w:p w14:paraId="79DAEFBB" w14:textId="77777777" w:rsidR="00EE2478" w:rsidRPr="00EE2478" w:rsidRDefault="00EE2478" w:rsidP="00EE2478">
            <w:pPr>
              <w:rPr>
                <w:rFonts w:ascii="Calibri" w:hAnsi="Calibri" w:cs="Calibri"/>
                <w:color w:val="000000"/>
              </w:rPr>
            </w:pPr>
          </w:p>
        </w:tc>
        <w:tc>
          <w:tcPr>
            <w:tcW w:w="1418" w:type="dxa"/>
            <w:vMerge/>
            <w:tcBorders>
              <w:top w:val="nil"/>
              <w:left w:val="single" w:sz="4" w:space="0" w:color="auto"/>
              <w:bottom w:val="single" w:sz="4" w:space="0" w:color="auto"/>
              <w:right w:val="single" w:sz="4" w:space="0" w:color="auto"/>
            </w:tcBorders>
            <w:vAlign w:val="center"/>
            <w:hideMark/>
          </w:tcPr>
          <w:p w14:paraId="5F2BCC06" w14:textId="77777777" w:rsidR="00EE2478" w:rsidRPr="00EE2478" w:rsidRDefault="00EE2478" w:rsidP="00EE2478">
            <w:pPr>
              <w:rPr>
                <w:rFonts w:ascii="Calibri" w:hAnsi="Calibri" w:cs="Calibri"/>
                <w:color w:val="000000"/>
              </w:rPr>
            </w:pPr>
          </w:p>
        </w:tc>
        <w:tc>
          <w:tcPr>
            <w:tcW w:w="1275" w:type="dxa"/>
            <w:tcBorders>
              <w:top w:val="nil"/>
              <w:left w:val="nil"/>
              <w:bottom w:val="single" w:sz="4" w:space="0" w:color="auto"/>
              <w:right w:val="single" w:sz="4" w:space="0" w:color="auto"/>
            </w:tcBorders>
            <w:shd w:val="clear" w:color="000000" w:fill="FFFFFF"/>
            <w:noWrap/>
            <w:vAlign w:val="center"/>
            <w:hideMark/>
          </w:tcPr>
          <w:p w14:paraId="2E3EDC05" w14:textId="77777777" w:rsidR="00EE2478" w:rsidRPr="00EE2478" w:rsidRDefault="00EE2478" w:rsidP="00EE2478">
            <w:pPr>
              <w:jc w:val="center"/>
              <w:rPr>
                <w:rFonts w:ascii="Calibri" w:hAnsi="Calibri" w:cs="Calibri"/>
                <w:color w:val="000000"/>
              </w:rPr>
            </w:pPr>
            <w:r w:rsidRPr="00EE2478">
              <w:rPr>
                <w:rFonts w:ascii="Calibri" w:hAnsi="Calibri" w:cs="Calibri"/>
                <w:color w:val="000000"/>
              </w:rPr>
              <w:t>170/104</w:t>
            </w:r>
          </w:p>
        </w:tc>
        <w:tc>
          <w:tcPr>
            <w:tcW w:w="1843" w:type="dxa"/>
            <w:tcBorders>
              <w:top w:val="nil"/>
              <w:left w:val="nil"/>
              <w:bottom w:val="single" w:sz="4" w:space="0" w:color="auto"/>
              <w:right w:val="single" w:sz="4" w:space="0" w:color="auto"/>
            </w:tcBorders>
            <w:shd w:val="clear" w:color="auto" w:fill="auto"/>
            <w:noWrap/>
            <w:vAlign w:val="center"/>
            <w:hideMark/>
          </w:tcPr>
          <w:p w14:paraId="3C8B7D7D" w14:textId="77777777" w:rsidR="00EE2478" w:rsidRPr="00EE2478" w:rsidRDefault="00EE2478" w:rsidP="00EE2478">
            <w:pPr>
              <w:jc w:val="center"/>
              <w:rPr>
                <w:rFonts w:ascii="Calibri" w:hAnsi="Calibri" w:cs="Calibri"/>
                <w:color w:val="000000"/>
              </w:rPr>
            </w:pPr>
            <w:r w:rsidRPr="00EE2478">
              <w:rPr>
                <w:rFonts w:ascii="Calibri" w:hAnsi="Calibri" w:cs="Calibri"/>
                <w:color w:val="000000"/>
              </w:rPr>
              <w:t>3</w:t>
            </w:r>
          </w:p>
        </w:tc>
      </w:tr>
      <w:tr w:rsidR="00EE2478" w:rsidRPr="00EE2478" w14:paraId="310A927D" w14:textId="77777777" w:rsidTr="00EE2478">
        <w:trPr>
          <w:trHeight w:val="312"/>
        </w:trPr>
        <w:tc>
          <w:tcPr>
            <w:tcW w:w="499" w:type="dxa"/>
            <w:vMerge/>
            <w:tcBorders>
              <w:top w:val="nil"/>
              <w:left w:val="single" w:sz="4" w:space="0" w:color="auto"/>
              <w:bottom w:val="single" w:sz="4" w:space="0" w:color="000000"/>
              <w:right w:val="single" w:sz="4" w:space="0" w:color="auto"/>
            </w:tcBorders>
            <w:vAlign w:val="center"/>
            <w:hideMark/>
          </w:tcPr>
          <w:p w14:paraId="6D6A6FB2" w14:textId="77777777" w:rsidR="00EE2478" w:rsidRPr="00EE2478" w:rsidRDefault="00EE2478" w:rsidP="00EE2478">
            <w:pPr>
              <w:rPr>
                <w:rFonts w:ascii="Calibri" w:hAnsi="Calibri" w:cs="Calibri"/>
                <w:color w:val="000000"/>
              </w:rPr>
            </w:pPr>
          </w:p>
        </w:tc>
        <w:tc>
          <w:tcPr>
            <w:tcW w:w="2615" w:type="dxa"/>
            <w:vMerge/>
            <w:tcBorders>
              <w:top w:val="nil"/>
              <w:left w:val="single" w:sz="4" w:space="0" w:color="auto"/>
              <w:bottom w:val="single" w:sz="4" w:space="0" w:color="auto"/>
              <w:right w:val="single" w:sz="4" w:space="0" w:color="auto"/>
            </w:tcBorders>
            <w:vAlign w:val="center"/>
            <w:hideMark/>
          </w:tcPr>
          <w:p w14:paraId="274BF1C8" w14:textId="77777777" w:rsidR="00EE2478" w:rsidRPr="00EE2478" w:rsidRDefault="00EE2478" w:rsidP="00EE2478">
            <w:pPr>
              <w:rPr>
                <w:rFonts w:ascii="Calibri" w:hAnsi="Calibri" w:cs="Calibri"/>
                <w:color w:val="000000"/>
              </w:rPr>
            </w:pPr>
          </w:p>
        </w:tc>
        <w:tc>
          <w:tcPr>
            <w:tcW w:w="1559" w:type="dxa"/>
            <w:vMerge/>
            <w:tcBorders>
              <w:top w:val="nil"/>
              <w:left w:val="single" w:sz="4" w:space="0" w:color="auto"/>
              <w:bottom w:val="single" w:sz="4" w:space="0" w:color="auto"/>
              <w:right w:val="single" w:sz="4" w:space="0" w:color="auto"/>
            </w:tcBorders>
            <w:vAlign w:val="center"/>
            <w:hideMark/>
          </w:tcPr>
          <w:p w14:paraId="278751B6" w14:textId="77777777" w:rsidR="00EE2478" w:rsidRPr="00EE2478" w:rsidRDefault="00EE2478" w:rsidP="00EE2478">
            <w:pPr>
              <w:rPr>
                <w:rFonts w:ascii="Calibri" w:hAnsi="Calibri" w:cs="Calibri"/>
                <w:color w:val="000000"/>
              </w:rPr>
            </w:pPr>
          </w:p>
        </w:tc>
        <w:tc>
          <w:tcPr>
            <w:tcW w:w="1418" w:type="dxa"/>
            <w:vMerge/>
            <w:tcBorders>
              <w:top w:val="nil"/>
              <w:left w:val="single" w:sz="4" w:space="0" w:color="auto"/>
              <w:bottom w:val="single" w:sz="4" w:space="0" w:color="auto"/>
              <w:right w:val="single" w:sz="4" w:space="0" w:color="auto"/>
            </w:tcBorders>
            <w:vAlign w:val="center"/>
            <w:hideMark/>
          </w:tcPr>
          <w:p w14:paraId="0D56749C" w14:textId="77777777" w:rsidR="00EE2478" w:rsidRPr="00EE2478" w:rsidRDefault="00EE2478" w:rsidP="00EE2478">
            <w:pPr>
              <w:rPr>
                <w:rFonts w:ascii="Calibri" w:hAnsi="Calibri" w:cs="Calibri"/>
                <w:color w:val="000000"/>
              </w:rPr>
            </w:pPr>
          </w:p>
        </w:tc>
        <w:tc>
          <w:tcPr>
            <w:tcW w:w="1275" w:type="dxa"/>
            <w:tcBorders>
              <w:top w:val="nil"/>
              <w:left w:val="nil"/>
              <w:bottom w:val="single" w:sz="4" w:space="0" w:color="auto"/>
              <w:right w:val="single" w:sz="4" w:space="0" w:color="auto"/>
            </w:tcBorders>
            <w:shd w:val="clear" w:color="000000" w:fill="FFFFFF"/>
            <w:noWrap/>
            <w:vAlign w:val="center"/>
            <w:hideMark/>
          </w:tcPr>
          <w:p w14:paraId="48C42EB5" w14:textId="77777777" w:rsidR="00EE2478" w:rsidRPr="00EE2478" w:rsidRDefault="00EE2478" w:rsidP="00EE2478">
            <w:pPr>
              <w:jc w:val="center"/>
              <w:rPr>
                <w:rFonts w:ascii="Calibri" w:hAnsi="Calibri" w:cs="Calibri"/>
              </w:rPr>
            </w:pPr>
            <w:r w:rsidRPr="00EE2478">
              <w:rPr>
                <w:rFonts w:ascii="Calibri" w:hAnsi="Calibri" w:cs="Calibri"/>
              </w:rPr>
              <w:t>164/112</w:t>
            </w:r>
          </w:p>
        </w:tc>
        <w:tc>
          <w:tcPr>
            <w:tcW w:w="1843" w:type="dxa"/>
            <w:tcBorders>
              <w:top w:val="nil"/>
              <w:left w:val="nil"/>
              <w:bottom w:val="single" w:sz="4" w:space="0" w:color="auto"/>
              <w:right w:val="single" w:sz="4" w:space="0" w:color="auto"/>
            </w:tcBorders>
            <w:shd w:val="clear" w:color="auto" w:fill="auto"/>
            <w:noWrap/>
            <w:vAlign w:val="center"/>
            <w:hideMark/>
          </w:tcPr>
          <w:p w14:paraId="2940ABC6" w14:textId="77777777" w:rsidR="00EE2478" w:rsidRPr="00EE2478" w:rsidRDefault="00EE2478" w:rsidP="00EE2478">
            <w:pPr>
              <w:jc w:val="center"/>
              <w:rPr>
                <w:rFonts w:ascii="Calibri" w:hAnsi="Calibri" w:cs="Calibri"/>
                <w:color w:val="000000"/>
              </w:rPr>
            </w:pPr>
            <w:r w:rsidRPr="00EE2478">
              <w:rPr>
                <w:rFonts w:ascii="Calibri" w:hAnsi="Calibri" w:cs="Calibri"/>
                <w:color w:val="000000"/>
              </w:rPr>
              <w:t>2</w:t>
            </w:r>
          </w:p>
        </w:tc>
      </w:tr>
      <w:tr w:rsidR="00EE2478" w:rsidRPr="00EE2478" w14:paraId="174AFAFF" w14:textId="77777777" w:rsidTr="00EE2478">
        <w:trPr>
          <w:trHeight w:val="312"/>
        </w:trPr>
        <w:tc>
          <w:tcPr>
            <w:tcW w:w="499" w:type="dxa"/>
            <w:vMerge/>
            <w:tcBorders>
              <w:top w:val="nil"/>
              <w:left w:val="single" w:sz="4" w:space="0" w:color="auto"/>
              <w:bottom w:val="single" w:sz="4" w:space="0" w:color="000000"/>
              <w:right w:val="single" w:sz="4" w:space="0" w:color="auto"/>
            </w:tcBorders>
            <w:vAlign w:val="center"/>
            <w:hideMark/>
          </w:tcPr>
          <w:p w14:paraId="7DA28ACA" w14:textId="77777777" w:rsidR="00EE2478" w:rsidRPr="00EE2478" w:rsidRDefault="00EE2478" w:rsidP="00EE2478">
            <w:pPr>
              <w:rPr>
                <w:rFonts w:ascii="Calibri" w:hAnsi="Calibri" w:cs="Calibri"/>
                <w:color w:val="000000"/>
              </w:rPr>
            </w:pPr>
          </w:p>
        </w:tc>
        <w:tc>
          <w:tcPr>
            <w:tcW w:w="2615" w:type="dxa"/>
            <w:vMerge/>
            <w:tcBorders>
              <w:top w:val="nil"/>
              <w:left w:val="single" w:sz="4" w:space="0" w:color="auto"/>
              <w:bottom w:val="single" w:sz="4" w:space="0" w:color="auto"/>
              <w:right w:val="single" w:sz="4" w:space="0" w:color="auto"/>
            </w:tcBorders>
            <w:vAlign w:val="center"/>
            <w:hideMark/>
          </w:tcPr>
          <w:p w14:paraId="5FB36F3A" w14:textId="77777777" w:rsidR="00EE2478" w:rsidRPr="00EE2478" w:rsidRDefault="00EE2478" w:rsidP="00EE2478">
            <w:pPr>
              <w:rPr>
                <w:rFonts w:ascii="Calibri" w:hAnsi="Calibri" w:cs="Calibri"/>
                <w:color w:val="000000"/>
              </w:rPr>
            </w:pPr>
          </w:p>
        </w:tc>
        <w:tc>
          <w:tcPr>
            <w:tcW w:w="1559" w:type="dxa"/>
            <w:vMerge/>
            <w:tcBorders>
              <w:top w:val="nil"/>
              <w:left w:val="single" w:sz="4" w:space="0" w:color="auto"/>
              <w:bottom w:val="single" w:sz="4" w:space="0" w:color="auto"/>
              <w:right w:val="single" w:sz="4" w:space="0" w:color="auto"/>
            </w:tcBorders>
            <w:vAlign w:val="center"/>
            <w:hideMark/>
          </w:tcPr>
          <w:p w14:paraId="01BEEA0D" w14:textId="77777777" w:rsidR="00EE2478" w:rsidRPr="00EE2478" w:rsidRDefault="00EE2478" w:rsidP="00EE2478">
            <w:pPr>
              <w:rPr>
                <w:rFonts w:ascii="Calibri" w:hAnsi="Calibri" w:cs="Calibri"/>
                <w:color w:val="000000"/>
              </w:rPr>
            </w:pPr>
          </w:p>
        </w:tc>
        <w:tc>
          <w:tcPr>
            <w:tcW w:w="1418" w:type="dxa"/>
            <w:vMerge/>
            <w:tcBorders>
              <w:top w:val="nil"/>
              <w:left w:val="single" w:sz="4" w:space="0" w:color="auto"/>
              <w:bottom w:val="single" w:sz="4" w:space="0" w:color="auto"/>
              <w:right w:val="single" w:sz="4" w:space="0" w:color="auto"/>
            </w:tcBorders>
            <w:vAlign w:val="center"/>
            <w:hideMark/>
          </w:tcPr>
          <w:p w14:paraId="1425B05E" w14:textId="77777777" w:rsidR="00EE2478" w:rsidRPr="00EE2478" w:rsidRDefault="00EE2478" w:rsidP="00EE2478">
            <w:pPr>
              <w:rPr>
                <w:rFonts w:ascii="Calibri" w:hAnsi="Calibri" w:cs="Calibri"/>
                <w:color w:val="000000"/>
              </w:rPr>
            </w:pPr>
          </w:p>
        </w:tc>
        <w:tc>
          <w:tcPr>
            <w:tcW w:w="1275" w:type="dxa"/>
            <w:tcBorders>
              <w:top w:val="nil"/>
              <w:left w:val="nil"/>
              <w:bottom w:val="single" w:sz="4" w:space="0" w:color="auto"/>
              <w:right w:val="single" w:sz="4" w:space="0" w:color="auto"/>
            </w:tcBorders>
            <w:shd w:val="clear" w:color="000000" w:fill="FFFFFF"/>
            <w:noWrap/>
            <w:vAlign w:val="center"/>
            <w:hideMark/>
          </w:tcPr>
          <w:p w14:paraId="04EBD01C" w14:textId="77777777" w:rsidR="00EE2478" w:rsidRPr="00EE2478" w:rsidRDefault="00EE2478" w:rsidP="00EE2478">
            <w:pPr>
              <w:jc w:val="center"/>
              <w:rPr>
                <w:rFonts w:ascii="Calibri" w:hAnsi="Calibri" w:cs="Calibri"/>
              </w:rPr>
            </w:pPr>
            <w:r w:rsidRPr="00EE2478">
              <w:rPr>
                <w:rFonts w:ascii="Calibri" w:hAnsi="Calibri" w:cs="Calibri"/>
              </w:rPr>
              <w:t>176/100</w:t>
            </w:r>
          </w:p>
        </w:tc>
        <w:tc>
          <w:tcPr>
            <w:tcW w:w="1843" w:type="dxa"/>
            <w:tcBorders>
              <w:top w:val="nil"/>
              <w:left w:val="nil"/>
              <w:bottom w:val="single" w:sz="4" w:space="0" w:color="auto"/>
              <w:right w:val="single" w:sz="4" w:space="0" w:color="auto"/>
            </w:tcBorders>
            <w:shd w:val="clear" w:color="auto" w:fill="auto"/>
            <w:noWrap/>
            <w:vAlign w:val="center"/>
            <w:hideMark/>
          </w:tcPr>
          <w:p w14:paraId="659B7100" w14:textId="77777777" w:rsidR="00EE2478" w:rsidRPr="00EE2478" w:rsidRDefault="00EE2478" w:rsidP="00EE2478">
            <w:pPr>
              <w:jc w:val="center"/>
              <w:rPr>
                <w:rFonts w:ascii="Calibri" w:hAnsi="Calibri" w:cs="Calibri"/>
                <w:color w:val="000000"/>
              </w:rPr>
            </w:pPr>
            <w:r w:rsidRPr="00EE2478">
              <w:rPr>
                <w:rFonts w:ascii="Calibri" w:hAnsi="Calibri" w:cs="Calibri"/>
                <w:color w:val="000000"/>
              </w:rPr>
              <w:t>2</w:t>
            </w:r>
          </w:p>
        </w:tc>
      </w:tr>
      <w:tr w:rsidR="00EE2478" w:rsidRPr="00EE2478" w14:paraId="1A4A2A83" w14:textId="77777777" w:rsidTr="00EE2478">
        <w:trPr>
          <w:trHeight w:val="312"/>
        </w:trPr>
        <w:tc>
          <w:tcPr>
            <w:tcW w:w="499"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328BD4FD" w14:textId="77777777" w:rsidR="00EE2478" w:rsidRPr="00EE2478" w:rsidRDefault="00EE2478" w:rsidP="00EE2478">
            <w:pPr>
              <w:jc w:val="center"/>
              <w:rPr>
                <w:rFonts w:ascii="Calibri" w:hAnsi="Calibri" w:cs="Calibri"/>
                <w:color w:val="000000"/>
              </w:rPr>
            </w:pPr>
            <w:r w:rsidRPr="00EE2478">
              <w:rPr>
                <w:rFonts w:ascii="Calibri" w:hAnsi="Calibri" w:cs="Calibri"/>
                <w:color w:val="000000"/>
              </w:rPr>
              <w:t>13</w:t>
            </w:r>
          </w:p>
        </w:tc>
        <w:tc>
          <w:tcPr>
            <w:tcW w:w="2615" w:type="dxa"/>
            <w:vMerge w:val="restart"/>
            <w:tcBorders>
              <w:top w:val="nil"/>
              <w:left w:val="single" w:sz="4" w:space="0" w:color="auto"/>
              <w:bottom w:val="single" w:sz="4" w:space="0" w:color="auto"/>
              <w:right w:val="single" w:sz="4" w:space="0" w:color="auto"/>
            </w:tcBorders>
            <w:shd w:val="clear" w:color="auto" w:fill="auto"/>
            <w:vAlign w:val="center"/>
            <w:hideMark/>
          </w:tcPr>
          <w:p w14:paraId="3976CB46" w14:textId="77777777" w:rsidR="00EE2478" w:rsidRPr="00EE2478" w:rsidRDefault="00EE2478" w:rsidP="00EE2478">
            <w:pPr>
              <w:rPr>
                <w:rFonts w:ascii="Calibri" w:hAnsi="Calibri" w:cs="Calibri"/>
                <w:color w:val="000000"/>
              </w:rPr>
            </w:pPr>
            <w:r w:rsidRPr="00EE2478">
              <w:rPr>
                <w:rFonts w:ascii="Calibri" w:hAnsi="Calibri" w:cs="Calibri"/>
                <w:color w:val="000000"/>
              </w:rPr>
              <w:t xml:space="preserve">fartuch roboczy </w:t>
            </w:r>
          </w:p>
        </w:tc>
        <w:tc>
          <w:tcPr>
            <w:tcW w:w="1559"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1D60FC59" w14:textId="77777777" w:rsidR="00EE2478" w:rsidRPr="00EE2478" w:rsidRDefault="00EE2478" w:rsidP="00EE2478">
            <w:pPr>
              <w:jc w:val="center"/>
              <w:rPr>
                <w:rFonts w:ascii="Calibri" w:hAnsi="Calibri" w:cs="Calibri"/>
                <w:color w:val="000000"/>
              </w:rPr>
            </w:pPr>
            <w:r w:rsidRPr="00EE2478">
              <w:rPr>
                <w:rFonts w:ascii="Calibri" w:hAnsi="Calibri" w:cs="Calibri"/>
                <w:color w:val="000000"/>
              </w:rPr>
              <w:t>sztuka</w:t>
            </w:r>
          </w:p>
        </w:tc>
        <w:tc>
          <w:tcPr>
            <w:tcW w:w="1418"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2CBD937D" w14:textId="77777777" w:rsidR="00EE2478" w:rsidRPr="00EE2478" w:rsidRDefault="00EE2478" w:rsidP="00EE2478">
            <w:pPr>
              <w:jc w:val="center"/>
              <w:rPr>
                <w:rFonts w:ascii="Calibri" w:hAnsi="Calibri" w:cs="Calibri"/>
                <w:color w:val="000000"/>
              </w:rPr>
            </w:pPr>
            <w:r w:rsidRPr="00EE2478">
              <w:rPr>
                <w:rFonts w:ascii="Calibri" w:hAnsi="Calibri" w:cs="Calibri"/>
                <w:color w:val="000000"/>
              </w:rPr>
              <w:t>2</w:t>
            </w:r>
          </w:p>
        </w:tc>
        <w:tc>
          <w:tcPr>
            <w:tcW w:w="1275" w:type="dxa"/>
            <w:tcBorders>
              <w:top w:val="nil"/>
              <w:left w:val="nil"/>
              <w:bottom w:val="single" w:sz="4" w:space="0" w:color="auto"/>
              <w:right w:val="single" w:sz="4" w:space="0" w:color="auto"/>
            </w:tcBorders>
            <w:shd w:val="clear" w:color="auto" w:fill="auto"/>
            <w:noWrap/>
            <w:vAlign w:val="center"/>
            <w:hideMark/>
          </w:tcPr>
          <w:p w14:paraId="7FCFDBE0" w14:textId="77777777" w:rsidR="00EE2478" w:rsidRPr="00EE2478" w:rsidRDefault="00EE2478" w:rsidP="00EE2478">
            <w:pPr>
              <w:jc w:val="center"/>
              <w:rPr>
                <w:rFonts w:ascii="Calibri" w:hAnsi="Calibri" w:cs="Calibri"/>
              </w:rPr>
            </w:pPr>
            <w:r w:rsidRPr="00EE2478">
              <w:rPr>
                <w:rFonts w:ascii="Calibri" w:hAnsi="Calibri" w:cs="Calibri"/>
              </w:rPr>
              <w:t>170/100</w:t>
            </w:r>
          </w:p>
        </w:tc>
        <w:tc>
          <w:tcPr>
            <w:tcW w:w="1843" w:type="dxa"/>
            <w:tcBorders>
              <w:top w:val="nil"/>
              <w:left w:val="nil"/>
              <w:bottom w:val="single" w:sz="4" w:space="0" w:color="auto"/>
              <w:right w:val="single" w:sz="4" w:space="0" w:color="auto"/>
            </w:tcBorders>
            <w:shd w:val="clear" w:color="auto" w:fill="auto"/>
            <w:noWrap/>
            <w:vAlign w:val="center"/>
            <w:hideMark/>
          </w:tcPr>
          <w:p w14:paraId="64332CCA" w14:textId="77777777" w:rsidR="00EE2478" w:rsidRPr="00EE2478" w:rsidRDefault="00EE2478" w:rsidP="00EE2478">
            <w:pPr>
              <w:jc w:val="center"/>
              <w:rPr>
                <w:rFonts w:ascii="Calibri" w:hAnsi="Calibri" w:cs="Calibri"/>
                <w:color w:val="000000"/>
              </w:rPr>
            </w:pPr>
            <w:r w:rsidRPr="00EE2478">
              <w:rPr>
                <w:rFonts w:ascii="Calibri" w:hAnsi="Calibri" w:cs="Calibri"/>
                <w:color w:val="000000"/>
              </w:rPr>
              <w:t>1</w:t>
            </w:r>
          </w:p>
        </w:tc>
      </w:tr>
      <w:tr w:rsidR="00EE2478" w:rsidRPr="00EE2478" w14:paraId="5CAF3649" w14:textId="77777777" w:rsidTr="00EE2478">
        <w:trPr>
          <w:trHeight w:val="312"/>
        </w:trPr>
        <w:tc>
          <w:tcPr>
            <w:tcW w:w="499" w:type="dxa"/>
            <w:vMerge/>
            <w:tcBorders>
              <w:top w:val="nil"/>
              <w:left w:val="single" w:sz="4" w:space="0" w:color="auto"/>
              <w:bottom w:val="single" w:sz="4" w:space="0" w:color="000000"/>
              <w:right w:val="single" w:sz="4" w:space="0" w:color="auto"/>
            </w:tcBorders>
            <w:vAlign w:val="center"/>
            <w:hideMark/>
          </w:tcPr>
          <w:p w14:paraId="2A4D90FF" w14:textId="77777777" w:rsidR="00EE2478" w:rsidRPr="00EE2478" w:rsidRDefault="00EE2478" w:rsidP="00EE2478">
            <w:pPr>
              <w:rPr>
                <w:rFonts w:ascii="Calibri" w:hAnsi="Calibri" w:cs="Calibri"/>
                <w:color w:val="000000"/>
              </w:rPr>
            </w:pPr>
          </w:p>
        </w:tc>
        <w:tc>
          <w:tcPr>
            <w:tcW w:w="2615" w:type="dxa"/>
            <w:vMerge/>
            <w:tcBorders>
              <w:top w:val="nil"/>
              <w:left w:val="single" w:sz="4" w:space="0" w:color="auto"/>
              <w:bottom w:val="single" w:sz="4" w:space="0" w:color="auto"/>
              <w:right w:val="single" w:sz="4" w:space="0" w:color="auto"/>
            </w:tcBorders>
            <w:vAlign w:val="center"/>
            <w:hideMark/>
          </w:tcPr>
          <w:p w14:paraId="7CC06352" w14:textId="77777777" w:rsidR="00EE2478" w:rsidRPr="00EE2478" w:rsidRDefault="00EE2478" w:rsidP="00EE2478">
            <w:pPr>
              <w:rPr>
                <w:rFonts w:ascii="Calibri" w:hAnsi="Calibri" w:cs="Calibri"/>
                <w:color w:val="000000"/>
              </w:rPr>
            </w:pPr>
          </w:p>
        </w:tc>
        <w:tc>
          <w:tcPr>
            <w:tcW w:w="1559" w:type="dxa"/>
            <w:vMerge/>
            <w:tcBorders>
              <w:top w:val="nil"/>
              <w:left w:val="single" w:sz="4" w:space="0" w:color="auto"/>
              <w:bottom w:val="single" w:sz="4" w:space="0" w:color="auto"/>
              <w:right w:val="single" w:sz="4" w:space="0" w:color="auto"/>
            </w:tcBorders>
            <w:vAlign w:val="center"/>
            <w:hideMark/>
          </w:tcPr>
          <w:p w14:paraId="7BAF3513" w14:textId="77777777" w:rsidR="00EE2478" w:rsidRPr="00EE2478" w:rsidRDefault="00EE2478" w:rsidP="00EE2478">
            <w:pPr>
              <w:rPr>
                <w:rFonts w:ascii="Calibri" w:hAnsi="Calibri" w:cs="Calibri"/>
                <w:color w:val="000000"/>
              </w:rPr>
            </w:pPr>
          </w:p>
        </w:tc>
        <w:tc>
          <w:tcPr>
            <w:tcW w:w="1418" w:type="dxa"/>
            <w:vMerge/>
            <w:tcBorders>
              <w:top w:val="nil"/>
              <w:left w:val="single" w:sz="4" w:space="0" w:color="auto"/>
              <w:bottom w:val="single" w:sz="4" w:space="0" w:color="auto"/>
              <w:right w:val="single" w:sz="4" w:space="0" w:color="auto"/>
            </w:tcBorders>
            <w:vAlign w:val="center"/>
            <w:hideMark/>
          </w:tcPr>
          <w:p w14:paraId="0B941683" w14:textId="77777777" w:rsidR="00EE2478" w:rsidRPr="00EE2478" w:rsidRDefault="00EE2478" w:rsidP="00EE2478">
            <w:pPr>
              <w:rPr>
                <w:rFonts w:ascii="Calibri" w:hAnsi="Calibri" w:cs="Calibri"/>
                <w:color w:val="000000"/>
              </w:rPr>
            </w:pPr>
          </w:p>
        </w:tc>
        <w:tc>
          <w:tcPr>
            <w:tcW w:w="1275" w:type="dxa"/>
            <w:tcBorders>
              <w:top w:val="nil"/>
              <w:left w:val="nil"/>
              <w:bottom w:val="single" w:sz="4" w:space="0" w:color="auto"/>
              <w:right w:val="single" w:sz="4" w:space="0" w:color="auto"/>
            </w:tcBorders>
            <w:shd w:val="clear" w:color="auto" w:fill="auto"/>
            <w:noWrap/>
            <w:vAlign w:val="center"/>
            <w:hideMark/>
          </w:tcPr>
          <w:p w14:paraId="4B3055C3" w14:textId="77777777" w:rsidR="00EE2478" w:rsidRPr="00EE2478" w:rsidRDefault="00EE2478" w:rsidP="00EE2478">
            <w:pPr>
              <w:jc w:val="center"/>
              <w:rPr>
                <w:rFonts w:ascii="Calibri" w:hAnsi="Calibri" w:cs="Calibri"/>
                <w:color w:val="000000"/>
              </w:rPr>
            </w:pPr>
            <w:r w:rsidRPr="00EE2478">
              <w:rPr>
                <w:rFonts w:ascii="Calibri" w:hAnsi="Calibri" w:cs="Calibri"/>
                <w:color w:val="000000"/>
              </w:rPr>
              <w:t>170/96</w:t>
            </w:r>
          </w:p>
        </w:tc>
        <w:tc>
          <w:tcPr>
            <w:tcW w:w="1843" w:type="dxa"/>
            <w:tcBorders>
              <w:top w:val="nil"/>
              <w:left w:val="nil"/>
              <w:bottom w:val="single" w:sz="4" w:space="0" w:color="auto"/>
              <w:right w:val="single" w:sz="4" w:space="0" w:color="auto"/>
            </w:tcBorders>
            <w:shd w:val="clear" w:color="auto" w:fill="auto"/>
            <w:noWrap/>
            <w:vAlign w:val="center"/>
            <w:hideMark/>
          </w:tcPr>
          <w:p w14:paraId="18570032" w14:textId="77777777" w:rsidR="00EE2478" w:rsidRPr="00EE2478" w:rsidRDefault="00EE2478" w:rsidP="00EE2478">
            <w:pPr>
              <w:jc w:val="center"/>
              <w:rPr>
                <w:rFonts w:ascii="Calibri" w:hAnsi="Calibri" w:cs="Calibri"/>
                <w:color w:val="000000"/>
              </w:rPr>
            </w:pPr>
            <w:r w:rsidRPr="00EE2478">
              <w:rPr>
                <w:rFonts w:ascii="Calibri" w:hAnsi="Calibri" w:cs="Calibri"/>
                <w:color w:val="000000"/>
              </w:rPr>
              <w:t>1</w:t>
            </w:r>
          </w:p>
        </w:tc>
      </w:tr>
      <w:tr w:rsidR="00EE2478" w:rsidRPr="00EE2478" w14:paraId="36B326FC" w14:textId="77777777" w:rsidTr="00EE2478">
        <w:trPr>
          <w:trHeight w:val="312"/>
        </w:trPr>
        <w:tc>
          <w:tcPr>
            <w:tcW w:w="499"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48C26A3B" w14:textId="77777777" w:rsidR="00EE2478" w:rsidRPr="00EE2478" w:rsidRDefault="00EE2478" w:rsidP="00EE2478">
            <w:pPr>
              <w:jc w:val="center"/>
              <w:rPr>
                <w:rFonts w:ascii="Calibri" w:hAnsi="Calibri" w:cs="Calibri"/>
                <w:color w:val="000000"/>
              </w:rPr>
            </w:pPr>
            <w:r w:rsidRPr="00EE2478">
              <w:rPr>
                <w:rFonts w:ascii="Calibri" w:hAnsi="Calibri" w:cs="Calibri"/>
                <w:color w:val="000000"/>
              </w:rPr>
              <w:t>14</w:t>
            </w:r>
          </w:p>
        </w:tc>
        <w:tc>
          <w:tcPr>
            <w:tcW w:w="2615" w:type="dxa"/>
            <w:vMerge w:val="restart"/>
            <w:tcBorders>
              <w:top w:val="nil"/>
              <w:left w:val="single" w:sz="4" w:space="0" w:color="auto"/>
              <w:bottom w:val="single" w:sz="4" w:space="0" w:color="auto"/>
              <w:right w:val="single" w:sz="4" w:space="0" w:color="auto"/>
            </w:tcBorders>
            <w:shd w:val="clear" w:color="auto" w:fill="auto"/>
            <w:vAlign w:val="center"/>
            <w:hideMark/>
          </w:tcPr>
          <w:p w14:paraId="65723FDC" w14:textId="77777777" w:rsidR="00EE2478" w:rsidRPr="00EE2478" w:rsidRDefault="00EE2478" w:rsidP="00EE2478">
            <w:pPr>
              <w:rPr>
                <w:rFonts w:ascii="Calibri" w:hAnsi="Calibri" w:cs="Calibri"/>
                <w:color w:val="000000"/>
              </w:rPr>
            </w:pPr>
            <w:r w:rsidRPr="00EE2478">
              <w:rPr>
                <w:rFonts w:ascii="Calibri" w:hAnsi="Calibri" w:cs="Calibri"/>
                <w:color w:val="000000"/>
              </w:rPr>
              <w:t>ubranie robocze</w:t>
            </w:r>
          </w:p>
        </w:tc>
        <w:tc>
          <w:tcPr>
            <w:tcW w:w="1559"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6B08C05F" w14:textId="77777777" w:rsidR="00EE2478" w:rsidRPr="00EE2478" w:rsidRDefault="00EE2478" w:rsidP="00EE2478">
            <w:pPr>
              <w:jc w:val="center"/>
              <w:rPr>
                <w:rFonts w:ascii="Calibri" w:hAnsi="Calibri" w:cs="Calibri"/>
                <w:color w:val="000000"/>
              </w:rPr>
            </w:pPr>
            <w:r w:rsidRPr="00EE2478">
              <w:rPr>
                <w:rFonts w:ascii="Calibri" w:hAnsi="Calibri" w:cs="Calibri"/>
                <w:color w:val="000000"/>
              </w:rPr>
              <w:t>komplet</w:t>
            </w:r>
          </w:p>
        </w:tc>
        <w:tc>
          <w:tcPr>
            <w:tcW w:w="1418"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49C8FA77" w14:textId="28DE6B39" w:rsidR="00EE2478" w:rsidRPr="00EE2478" w:rsidRDefault="00102F78" w:rsidP="00EE2478">
            <w:pPr>
              <w:jc w:val="center"/>
              <w:rPr>
                <w:rFonts w:ascii="Calibri" w:hAnsi="Calibri" w:cs="Calibri"/>
                <w:color w:val="000000"/>
              </w:rPr>
            </w:pPr>
            <w:r>
              <w:rPr>
                <w:rFonts w:ascii="Calibri" w:hAnsi="Calibri" w:cs="Calibri"/>
                <w:color w:val="000000"/>
              </w:rPr>
              <w:t>4</w:t>
            </w:r>
          </w:p>
        </w:tc>
        <w:tc>
          <w:tcPr>
            <w:tcW w:w="1275" w:type="dxa"/>
            <w:tcBorders>
              <w:top w:val="nil"/>
              <w:left w:val="nil"/>
              <w:bottom w:val="single" w:sz="4" w:space="0" w:color="auto"/>
              <w:right w:val="single" w:sz="4" w:space="0" w:color="auto"/>
            </w:tcBorders>
            <w:shd w:val="clear" w:color="auto" w:fill="auto"/>
            <w:noWrap/>
            <w:vAlign w:val="center"/>
            <w:hideMark/>
          </w:tcPr>
          <w:p w14:paraId="3E3D8E1C" w14:textId="77777777" w:rsidR="00EE2478" w:rsidRPr="00EE2478" w:rsidRDefault="00EE2478" w:rsidP="00EE2478">
            <w:pPr>
              <w:jc w:val="center"/>
              <w:rPr>
                <w:rFonts w:ascii="Calibri" w:hAnsi="Calibri" w:cs="Calibri"/>
              </w:rPr>
            </w:pPr>
            <w:r w:rsidRPr="00EE2478">
              <w:rPr>
                <w:rFonts w:ascii="Calibri" w:hAnsi="Calibri" w:cs="Calibri"/>
              </w:rPr>
              <w:t>176/112</w:t>
            </w:r>
          </w:p>
        </w:tc>
        <w:tc>
          <w:tcPr>
            <w:tcW w:w="1843" w:type="dxa"/>
            <w:tcBorders>
              <w:top w:val="nil"/>
              <w:left w:val="nil"/>
              <w:bottom w:val="single" w:sz="4" w:space="0" w:color="auto"/>
              <w:right w:val="single" w:sz="4" w:space="0" w:color="auto"/>
            </w:tcBorders>
            <w:shd w:val="clear" w:color="auto" w:fill="auto"/>
            <w:noWrap/>
            <w:vAlign w:val="center"/>
            <w:hideMark/>
          </w:tcPr>
          <w:p w14:paraId="5A818AB5" w14:textId="3DF03416" w:rsidR="00EE2478" w:rsidRPr="00EE2478" w:rsidRDefault="00102F78" w:rsidP="00EE2478">
            <w:pPr>
              <w:jc w:val="center"/>
              <w:rPr>
                <w:rFonts w:ascii="Calibri" w:hAnsi="Calibri" w:cs="Calibri"/>
                <w:color w:val="000000"/>
              </w:rPr>
            </w:pPr>
            <w:r>
              <w:rPr>
                <w:rFonts w:ascii="Calibri" w:hAnsi="Calibri" w:cs="Calibri"/>
                <w:color w:val="000000"/>
              </w:rPr>
              <w:t>2</w:t>
            </w:r>
          </w:p>
        </w:tc>
      </w:tr>
      <w:tr w:rsidR="00EE2478" w:rsidRPr="00EE2478" w14:paraId="51740530" w14:textId="77777777" w:rsidTr="00EE2478">
        <w:trPr>
          <w:trHeight w:val="312"/>
        </w:trPr>
        <w:tc>
          <w:tcPr>
            <w:tcW w:w="499" w:type="dxa"/>
            <w:vMerge/>
            <w:tcBorders>
              <w:top w:val="nil"/>
              <w:left w:val="single" w:sz="4" w:space="0" w:color="auto"/>
              <w:bottom w:val="single" w:sz="4" w:space="0" w:color="000000"/>
              <w:right w:val="single" w:sz="4" w:space="0" w:color="auto"/>
            </w:tcBorders>
            <w:vAlign w:val="center"/>
            <w:hideMark/>
          </w:tcPr>
          <w:p w14:paraId="11EB543C" w14:textId="77777777" w:rsidR="00EE2478" w:rsidRPr="00EE2478" w:rsidRDefault="00EE2478" w:rsidP="00EE2478">
            <w:pPr>
              <w:rPr>
                <w:rFonts w:ascii="Calibri" w:hAnsi="Calibri" w:cs="Calibri"/>
                <w:color w:val="000000"/>
              </w:rPr>
            </w:pPr>
          </w:p>
        </w:tc>
        <w:tc>
          <w:tcPr>
            <w:tcW w:w="2615" w:type="dxa"/>
            <w:vMerge/>
            <w:tcBorders>
              <w:top w:val="nil"/>
              <w:left w:val="single" w:sz="4" w:space="0" w:color="auto"/>
              <w:bottom w:val="single" w:sz="4" w:space="0" w:color="auto"/>
              <w:right w:val="single" w:sz="4" w:space="0" w:color="auto"/>
            </w:tcBorders>
            <w:vAlign w:val="center"/>
            <w:hideMark/>
          </w:tcPr>
          <w:p w14:paraId="0C0B4E9A" w14:textId="77777777" w:rsidR="00EE2478" w:rsidRPr="00EE2478" w:rsidRDefault="00EE2478" w:rsidP="00EE2478">
            <w:pPr>
              <w:rPr>
                <w:rFonts w:ascii="Calibri" w:hAnsi="Calibri" w:cs="Calibri"/>
                <w:color w:val="000000"/>
              </w:rPr>
            </w:pPr>
          </w:p>
        </w:tc>
        <w:tc>
          <w:tcPr>
            <w:tcW w:w="1559" w:type="dxa"/>
            <w:vMerge/>
            <w:tcBorders>
              <w:top w:val="nil"/>
              <w:left w:val="single" w:sz="4" w:space="0" w:color="auto"/>
              <w:bottom w:val="single" w:sz="4" w:space="0" w:color="auto"/>
              <w:right w:val="single" w:sz="4" w:space="0" w:color="auto"/>
            </w:tcBorders>
            <w:vAlign w:val="center"/>
            <w:hideMark/>
          </w:tcPr>
          <w:p w14:paraId="28D32464" w14:textId="77777777" w:rsidR="00EE2478" w:rsidRPr="00EE2478" w:rsidRDefault="00EE2478" w:rsidP="00EE2478">
            <w:pPr>
              <w:rPr>
                <w:rFonts w:ascii="Calibri" w:hAnsi="Calibri" w:cs="Calibri"/>
                <w:color w:val="000000"/>
              </w:rPr>
            </w:pPr>
          </w:p>
        </w:tc>
        <w:tc>
          <w:tcPr>
            <w:tcW w:w="1418" w:type="dxa"/>
            <w:vMerge/>
            <w:tcBorders>
              <w:top w:val="nil"/>
              <w:left w:val="single" w:sz="4" w:space="0" w:color="auto"/>
              <w:bottom w:val="single" w:sz="4" w:space="0" w:color="auto"/>
              <w:right w:val="single" w:sz="4" w:space="0" w:color="auto"/>
            </w:tcBorders>
            <w:vAlign w:val="center"/>
            <w:hideMark/>
          </w:tcPr>
          <w:p w14:paraId="4727DDE1" w14:textId="77777777" w:rsidR="00EE2478" w:rsidRPr="00EE2478" w:rsidRDefault="00EE2478" w:rsidP="00EE2478">
            <w:pPr>
              <w:rPr>
                <w:rFonts w:ascii="Calibri" w:hAnsi="Calibri" w:cs="Calibri"/>
                <w:color w:val="000000"/>
              </w:rPr>
            </w:pPr>
          </w:p>
        </w:tc>
        <w:tc>
          <w:tcPr>
            <w:tcW w:w="1275" w:type="dxa"/>
            <w:tcBorders>
              <w:top w:val="nil"/>
              <w:left w:val="nil"/>
              <w:bottom w:val="single" w:sz="4" w:space="0" w:color="auto"/>
              <w:right w:val="single" w:sz="4" w:space="0" w:color="auto"/>
            </w:tcBorders>
            <w:shd w:val="clear" w:color="auto" w:fill="auto"/>
            <w:noWrap/>
            <w:vAlign w:val="center"/>
            <w:hideMark/>
          </w:tcPr>
          <w:p w14:paraId="5F77DA80" w14:textId="77777777" w:rsidR="00EE2478" w:rsidRPr="00EE2478" w:rsidRDefault="00EE2478" w:rsidP="00EE2478">
            <w:pPr>
              <w:jc w:val="center"/>
              <w:rPr>
                <w:rFonts w:ascii="Calibri" w:hAnsi="Calibri" w:cs="Calibri"/>
              </w:rPr>
            </w:pPr>
            <w:r w:rsidRPr="00EE2478">
              <w:rPr>
                <w:rFonts w:ascii="Calibri" w:hAnsi="Calibri" w:cs="Calibri"/>
              </w:rPr>
              <w:t>182/126</w:t>
            </w:r>
          </w:p>
        </w:tc>
        <w:tc>
          <w:tcPr>
            <w:tcW w:w="1843" w:type="dxa"/>
            <w:tcBorders>
              <w:top w:val="nil"/>
              <w:left w:val="nil"/>
              <w:bottom w:val="single" w:sz="4" w:space="0" w:color="auto"/>
              <w:right w:val="single" w:sz="4" w:space="0" w:color="auto"/>
            </w:tcBorders>
            <w:shd w:val="clear" w:color="auto" w:fill="auto"/>
            <w:noWrap/>
            <w:vAlign w:val="center"/>
            <w:hideMark/>
          </w:tcPr>
          <w:p w14:paraId="14065192" w14:textId="77777777" w:rsidR="00EE2478" w:rsidRPr="00EE2478" w:rsidRDefault="00EE2478" w:rsidP="00EE2478">
            <w:pPr>
              <w:jc w:val="center"/>
              <w:rPr>
                <w:rFonts w:ascii="Calibri" w:hAnsi="Calibri" w:cs="Calibri"/>
                <w:color w:val="000000"/>
              </w:rPr>
            </w:pPr>
            <w:r w:rsidRPr="00EE2478">
              <w:rPr>
                <w:rFonts w:ascii="Calibri" w:hAnsi="Calibri" w:cs="Calibri"/>
                <w:color w:val="000000"/>
              </w:rPr>
              <w:t>1</w:t>
            </w:r>
          </w:p>
        </w:tc>
      </w:tr>
      <w:tr w:rsidR="00EE2478" w:rsidRPr="00EE2478" w14:paraId="262DD135" w14:textId="77777777" w:rsidTr="00EE2478">
        <w:trPr>
          <w:trHeight w:val="312"/>
        </w:trPr>
        <w:tc>
          <w:tcPr>
            <w:tcW w:w="499" w:type="dxa"/>
            <w:vMerge/>
            <w:tcBorders>
              <w:top w:val="nil"/>
              <w:left w:val="single" w:sz="4" w:space="0" w:color="auto"/>
              <w:bottom w:val="single" w:sz="4" w:space="0" w:color="000000"/>
              <w:right w:val="single" w:sz="4" w:space="0" w:color="auto"/>
            </w:tcBorders>
            <w:vAlign w:val="center"/>
            <w:hideMark/>
          </w:tcPr>
          <w:p w14:paraId="6AF7D049" w14:textId="77777777" w:rsidR="00EE2478" w:rsidRPr="00EE2478" w:rsidRDefault="00EE2478" w:rsidP="00EE2478">
            <w:pPr>
              <w:rPr>
                <w:rFonts w:ascii="Calibri" w:hAnsi="Calibri" w:cs="Calibri"/>
                <w:color w:val="000000"/>
              </w:rPr>
            </w:pPr>
          </w:p>
        </w:tc>
        <w:tc>
          <w:tcPr>
            <w:tcW w:w="2615" w:type="dxa"/>
            <w:vMerge/>
            <w:tcBorders>
              <w:top w:val="nil"/>
              <w:left w:val="single" w:sz="4" w:space="0" w:color="auto"/>
              <w:bottom w:val="single" w:sz="4" w:space="0" w:color="auto"/>
              <w:right w:val="single" w:sz="4" w:space="0" w:color="auto"/>
            </w:tcBorders>
            <w:vAlign w:val="center"/>
            <w:hideMark/>
          </w:tcPr>
          <w:p w14:paraId="3FFE7628" w14:textId="77777777" w:rsidR="00EE2478" w:rsidRPr="00EE2478" w:rsidRDefault="00EE2478" w:rsidP="00EE2478">
            <w:pPr>
              <w:rPr>
                <w:rFonts w:ascii="Calibri" w:hAnsi="Calibri" w:cs="Calibri"/>
                <w:color w:val="000000"/>
              </w:rPr>
            </w:pPr>
          </w:p>
        </w:tc>
        <w:tc>
          <w:tcPr>
            <w:tcW w:w="1559" w:type="dxa"/>
            <w:vMerge/>
            <w:tcBorders>
              <w:top w:val="nil"/>
              <w:left w:val="single" w:sz="4" w:space="0" w:color="auto"/>
              <w:bottom w:val="single" w:sz="4" w:space="0" w:color="auto"/>
              <w:right w:val="single" w:sz="4" w:space="0" w:color="auto"/>
            </w:tcBorders>
            <w:vAlign w:val="center"/>
            <w:hideMark/>
          </w:tcPr>
          <w:p w14:paraId="2007BD44" w14:textId="77777777" w:rsidR="00EE2478" w:rsidRPr="00EE2478" w:rsidRDefault="00EE2478" w:rsidP="00EE2478">
            <w:pPr>
              <w:rPr>
                <w:rFonts w:ascii="Calibri" w:hAnsi="Calibri" w:cs="Calibri"/>
                <w:color w:val="000000"/>
              </w:rPr>
            </w:pPr>
          </w:p>
        </w:tc>
        <w:tc>
          <w:tcPr>
            <w:tcW w:w="1418" w:type="dxa"/>
            <w:vMerge/>
            <w:tcBorders>
              <w:top w:val="nil"/>
              <w:left w:val="single" w:sz="4" w:space="0" w:color="auto"/>
              <w:bottom w:val="single" w:sz="4" w:space="0" w:color="auto"/>
              <w:right w:val="single" w:sz="4" w:space="0" w:color="auto"/>
            </w:tcBorders>
            <w:vAlign w:val="center"/>
            <w:hideMark/>
          </w:tcPr>
          <w:p w14:paraId="63F4A049" w14:textId="77777777" w:rsidR="00EE2478" w:rsidRPr="00EE2478" w:rsidRDefault="00EE2478" w:rsidP="00EE2478">
            <w:pPr>
              <w:rPr>
                <w:rFonts w:ascii="Calibri" w:hAnsi="Calibri" w:cs="Calibri"/>
                <w:color w:val="000000"/>
              </w:rPr>
            </w:pPr>
          </w:p>
        </w:tc>
        <w:tc>
          <w:tcPr>
            <w:tcW w:w="1275" w:type="dxa"/>
            <w:tcBorders>
              <w:top w:val="nil"/>
              <w:left w:val="nil"/>
              <w:bottom w:val="single" w:sz="4" w:space="0" w:color="auto"/>
              <w:right w:val="single" w:sz="4" w:space="0" w:color="auto"/>
            </w:tcBorders>
            <w:shd w:val="clear" w:color="auto" w:fill="auto"/>
            <w:noWrap/>
            <w:vAlign w:val="center"/>
            <w:hideMark/>
          </w:tcPr>
          <w:p w14:paraId="3AB5EE68" w14:textId="77777777" w:rsidR="00EE2478" w:rsidRPr="00EE2478" w:rsidRDefault="00EE2478" w:rsidP="00EE2478">
            <w:pPr>
              <w:jc w:val="center"/>
              <w:rPr>
                <w:rFonts w:ascii="Calibri" w:hAnsi="Calibri" w:cs="Calibri"/>
              </w:rPr>
            </w:pPr>
            <w:r w:rsidRPr="00EE2478">
              <w:rPr>
                <w:rFonts w:ascii="Calibri" w:hAnsi="Calibri" w:cs="Calibri"/>
              </w:rPr>
              <w:t>170/108</w:t>
            </w:r>
          </w:p>
        </w:tc>
        <w:tc>
          <w:tcPr>
            <w:tcW w:w="1843" w:type="dxa"/>
            <w:tcBorders>
              <w:top w:val="nil"/>
              <w:left w:val="nil"/>
              <w:bottom w:val="single" w:sz="4" w:space="0" w:color="auto"/>
              <w:right w:val="single" w:sz="4" w:space="0" w:color="auto"/>
            </w:tcBorders>
            <w:shd w:val="clear" w:color="auto" w:fill="auto"/>
            <w:noWrap/>
            <w:vAlign w:val="center"/>
            <w:hideMark/>
          </w:tcPr>
          <w:p w14:paraId="7087D61C" w14:textId="77777777" w:rsidR="00EE2478" w:rsidRPr="00EE2478" w:rsidRDefault="00EE2478" w:rsidP="00EE2478">
            <w:pPr>
              <w:jc w:val="center"/>
              <w:rPr>
                <w:rFonts w:ascii="Calibri" w:hAnsi="Calibri" w:cs="Calibri"/>
                <w:color w:val="000000"/>
              </w:rPr>
            </w:pPr>
            <w:r w:rsidRPr="00EE2478">
              <w:rPr>
                <w:rFonts w:ascii="Calibri" w:hAnsi="Calibri" w:cs="Calibri"/>
                <w:color w:val="000000"/>
              </w:rPr>
              <w:t>1</w:t>
            </w:r>
          </w:p>
        </w:tc>
      </w:tr>
      <w:tr w:rsidR="00EE2478" w:rsidRPr="00EE2478" w14:paraId="3A7E456D" w14:textId="77777777" w:rsidTr="00EE2478">
        <w:trPr>
          <w:trHeight w:val="420"/>
        </w:trPr>
        <w:tc>
          <w:tcPr>
            <w:tcW w:w="499"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46BF9A6C" w14:textId="77777777" w:rsidR="00EE2478" w:rsidRPr="00EE2478" w:rsidRDefault="00EE2478" w:rsidP="00EE2478">
            <w:pPr>
              <w:jc w:val="center"/>
              <w:rPr>
                <w:rFonts w:ascii="Calibri" w:hAnsi="Calibri" w:cs="Calibri"/>
                <w:color w:val="000000"/>
              </w:rPr>
            </w:pPr>
            <w:r w:rsidRPr="00EE2478">
              <w:rPr>
                <w:rFonts w:ascii="Calibri" w:hAnsi="Calibri" w:cs="Calibri"/>
                <w:color w:val="000000"/>
              </w:rPr>
              <w:t>15</w:t>
            </w:r>
          </w:p>
        </w:tc>
        <w:tc>
          <w:tcPr>
            <w:tcW w:w="2615" w:type="dxa"/>
            <w:vMerge w:val="restart"/>
            <w:tcBorders>
              <w:top w:val="nil"/>
              <w:left w:val="single" w:sz="4" w:space="0" w:color="auto"/>
              <w:bottom w:val="single" w:sz="4" w:space="0" w:color="000000"/>
              <w:right w:val="single" w:sz="4" w:space="0" w:color="auto"/>
            </w:tcBorders>
            <w:shd w:val="clear" w:color="auto" w:fill="auto"/>
            <w:vAlign w:val="center"/>
            <w:hideMark/>
          </w:tcPr>
          <w:p w14:paraId="3F93F59B" w14:textId="77777777" w:rsidR="00EE2478" w:rsidRPr="00EE2478" w:rsidRDefault="00EE2478" w:rsidP="00EE2478">
            <w:pPr>
              <w:rPr>
                <w:rFonts w:ascii="Calibri" w:hAnsi="Calibri" w:cs="Calibri"/>
                <w:color w:val="000000"/>
              </w:rPr>
            </w:pPr>
            <w:r w:rsidRPr="00EE2478">
              <w:rPr>
                <w:rFonts w:ascii="Calibri" w:hAnsi="Calibri" w:cs="Calibri"/>
                <w:color w:val="000000"/>
              </w:rPr>
              <w:t>ubranie robocze zimowe (ocieplane)</w:t>
            </w:r>
          </w:p>
        </w:tc>
        <w:tc>
          <w:tcPr>
            <w:tcW w:w="1559"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2A420304" w14:textId="77777777" w:rsidR="00EE2478" w:rsidRPr="00EE2478" w:rsidRDefault="00EE2478" w:rsidP="00EE2478">
            <w:pPr>
              <w:jc w:val="center"/>
              <w:rPr>
                <w:rFonts w:ascii="Calibri" w:hAnsi="Calibri" w:cs="Calibri"/>
                <w:color w:val="000000"/>
              </w:rPr>
            </w:pPr>
            <w:r w:rsidRPr="00EE2478">
              <w:rPr>
                <w:rFonts w:ascii="Calibri" w:hAnsi="Calibri" w:cs="Calibri"/>
                <w:color w:val="000000"/>
              </w:rPr>
              <w:t>komplet</w:t>
            </w:r>
          </w:p>
        </w:tc>
        <w:tc>
          <w:tcPr>
            <w:tcW w:w="1418"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417A83C6" w14:textId="324B26FA" w:rsidR="00EE2478" w:rsidRPr="00EE2478" w:rsidRDefault="00102F78" w:rsidP="00EE2478">
            <w:pPr>
              <w:jc w:val="center"/>
              <w:rPr>
                <w:rFonts w:ascii="Calibri" w:hAnsi="Calibri" w:cs="Calibri"/>
                <w:color w:val="000000"/>
              </w:rPr>
            </w:pPr>
            <w:r>
              <w:rPr>
                <w:rFonts w:ascii="Calibri" w:hAnsi="Calibri" w:cs="Calibri"/>
                <w:color w:val="000000"/>
              </w:rPr>
              <w:t>3</w:t>
            </w:r>
          </w:p>
        </w:tc>
        <w:tc>
          <w:tcPr>
            <w:tcW w:w="1275" w:type="dxa"/>
            <w:tcBorders>
              <w:top w:val="nil"/>
              <w:left w:val="nil"/>
              <w:bottom w:val="single" w:sz="4" w:space="0" w:color="auto"/>
              <w:right w:val="single" w:sz="4" w:space="0" w:color="auto"/>
            </w:tcBorders>
            <w:shd w:val="clear" w:color="auto" w:fill="auto"/>
            <w:noWrap/>
            <w:vAlign w:val="center"/>
            <w:hideMark/>
          </w:tcPr>
          <w:p w14:paraId="141E1C2C" w14:textId="77777777" w:rsidR="00EE2478" w:rsidRPr="00EE2478" w:rsidRDefault="00EE2478" w:rsidP="00EE2478">
            <w:pPr>
              <w:jc w:val="center"/>
              <w:rPr>
                <w:rFonts w:ascii="Calibri" w:hAnsi="Calibri" w:cs="Calibri"/>
              </w:rPr>
            </w:pPr>
            <w:r w:rsidRPr="00EE2478">
              <w:rPr>
                <w:rFonts w:ascii="Calibri" w:hAnsi="Calibri" w:cs="Calibri"/>
              </w:rPr>
              <w:t>170/108</w:t>
            </w:r>
          </w:p>
        </w:tc>
        <w:tc>
          <w:tcPr>
            <w:tcW w:w="1843" w:type="dxa"/>
            <w:tcBorders>
              <w:top w:val="nil"/>
              <w:left w:val="nil"/>
              <w:bottom w:val="single" w:sz="4" w:space="0" w:color="auto"/>
              <w:right w:val="single" w:sz="4" w:space="0" w:color="auto"/>
            </w:tcBorders>
            <w:shd w:val="clear" w:color="auto" w:fill="auto"/>
            <w:noWrap/>
            <w:vAlign w:val="center"/>
            <w:hideMark/>
          </w:tcPr>
          <w:p w14:paraId="622B8445" w14:textId="77777777" w:rsidR="00EE2478" w:rsidRPr="00EE2478" w:rsidRDefault="00EE2478" w:rsidP="00EE2478">
            <w:pPr>
              <w:jc w:val="center"/>
              <w:rPr>
                <w:rFonts w:ascii="Calibri" w:hAnsi="Calibri" w:cs="Calibri"/>
                <w:color w:val="000000"/>
              </w:rPr>
            </w:pPr>
            <w:r w:rsidRPr="00EE2478">
              <w:rPr>
                <w:rFonts w:ascii="Calibri" w:hAnsi="Calibri" w:cs="Calibri"/>
                <w:color w:val="000000"/>
              </w:rPr>
              <w:t>1</w:t>
            </w:r>
          </w:p>
        </w:tc>
      </w:tr>
      <w:tr w:rsidR="00102F78" w:rsidRPr="00EE2478" w14:paraId="44176D23" w14:textId="77777777" w:rsidTr="00EE2478">
        <w:trPr>
          <w:trHeight w:val="420"/>
        </w:trPr>
        <w:tc>
          <w:tcPr>
            <w:tcW w:w="499" w:type="dxa"/>
            <w:vMerge/>
            <w:tcBorders>
              <w:top w:val="nil"/>
              <w:left w:val="single" w:sz="4" w:space="0" w:color="auto"/>
              <w:bottom w:val="single" w:sz="4" w:space="0" w:color="000000"/>
              <w:right w:val="single" w:sz="4" w:space="0" w:color="auto"/>
            </w:tcBorders>
            <w:shd w:val="clear" w:color="auto" w:fill="auto"/>
            <w:noWrap/>
            <w:vAlign w:val="center"/>
          </w:tcPr>
          <w:p w14:paraId="10D9F9D0" w14:textId="77777777" w:rsidR="00102F78" w:rsidRPr="00EE2478" w:rsidRDefault="00102F78" w:rsidP="00EE2478">
            <w:pPr>
              <w:jc w:val="center"/>
              <w:rPr>
                <w:rFonts w:ascii="Calibri" w:hAnsi="Calibri" w:cs="Calibri"/>
                <w:color w:val="000000"/>
              </w:rPr>
            </w:pPr>
          </w:p>
        </w:tc>
        <w:tc>
          <w:tcPr>
            <w:tcW w:w="2615" w:type="dxa"/>
            <w:vMerge/>
            <w:tcBorders>
              <w:top w:val="nil"/>
              <w:left w:val="single" w:sz="4" w:space="0" w:color="auto"/>
              <w:bottom w:val="single" w:sz="4" w:space="0" w:color="000000"/>
              <w:right w:val="single" w:sz="4" w:space="0" w:color="auto"/>
            </w:tcBorders>
            <w:shd w:val="clear" w:color="auto" w:fill="auto"/>
            <w:vAlign w:val="center"/>
          </w:tcPr>
          <w:p w14:paraId="15514CD9" w14:textId="77777777" w:rsidR="00102F78" w:rsidRPr="00EE2478" w:rsidRDefault="00102F78" w:rsidP="00EE2478">
            <w:pPr>
              <w:rPr>
                <w:rFonts w:ascii="Calibri" w:hAnsi="Calibri" w:cs="Calibri"/>
                <w:color w:val="000000"/>
              </w:rPr>
            </w:pPr>
          </w:p>
        </w:tc>
        <w:tc>
          <w:tcPr>
            <w:tcW w:w="1559" w:type="dxa"/>
            <w:vMerge/>
            <w:tcBorders>
              <w:top w:val="nil"/>
              <w:left w:val="single" w:sz="4" w:space="0" w:color="auto"/>
              <w:bottom w:val="single" w:sz="4" w:space="0" w:color="000000"/>
              <w:right w:val="single" w:sz="4" w:space="0" w:color="auto"/>
            </w:tcBorders>
            <w:shd w:val="clear" w:color="auto" w:fill="auto"/>
            <w:noWrap/>
            <w:vAlign w:val="center"/>
          </w:tcPr>
          <w:p w14:paraId="6AFDE1B8" w14:textId="77777777" w:rsidR="00102F78" w:rsidRPr="00EE2478" w:rsidRDefault="00102F78" w:rsidP="00EE2478">
            <w:pPr>
              <w:jc w:val="center"/>
              <w:rPr>
                <w:rFonts w:ascii="Calibri" w:hAnsi="Calibri" w:cs="Calibri"/>
                <w:color w:val="000000"/>
              </w:rPr>
            </w:pPr>
          </w:p>
        </w:tc>
        <w:tc>
          <w:tcPr>
            <w:tcW w:w="1418" w:type="dxa"/>
            <w:vMerge/>
            <w:tcBorders>
              <w:top w:val="nil"/>
              <w:left w:val="single" w:sz="4" w:space="0" w:color="auto"/>
              <w:bottom w:val="single" w:sz="4" w:space="0" w:color="000000"/>
              <w:right w:val="single" w:sz="4" w:space="0" w:color="auto"/>
            </w:tcBorders>
            <w:shd w:val="clear" w:color="auto" w:fill="auto"/>
            <w:noWrap/>
            <w:vAlign w:val="center"/>
          </w:tcPr>
          <w:p w14:paraId="28C93539" w14:textId="77777777" w:rsidR="00102F78" w:rsidRPr="00EE2478" w:rsidRDefault="00102F78" w:rsidP="00EE2478">
            <w:pPr>
              <w:jc w:val="center"/>
              <w:rPr>
                <w:rFonts w:ascii="Calibri" w:hAnsi="Calibri" w:cs="Calibri"/>
                <w:color w:val="000000"/>
              </w:rPr>
            </w:pPr>
          </w:p>
        </w:tc>
        <w:tc>
          <w:tcPr>
            <w:tcW w:w="1275" w:type="dxa"/>
            <w:tcBorders>
              <w:top w:val="nil"/>
              <w:left w:val="nil"/>
              <w:bottom w:val="single" w:sz="4" w:space="0" w:color="auto"/>
              <w:right w:val="single" w:sz="4" w:space="0" w:color="auto"/>
            </w:tcBorders>
            <w:shd w:val="clear" w:color="auto" w:fill="auto"/>
            <w:noWrap/>
            <w:vAlign w:val="center"/>
          </w:tcPr>
          <w:p w14:paraId="4A0B9C68" w14:textId="66218DC4" w:rsidR="00102F78" w:rsidRPr="00EE2478" w:rsidRDefault="00102F78" w:rsidP="00EE2478">
            <w:pPr>
              <w:jc w:val="center"/>
              <w:rPr>
                <w:rFonts w:ascii="Calibri" w:hAnsi="Calibri" w:cs="Calibri"/>
              </w:rPr>
            </w:pPr>
            <w:r>
              <w:rPr>
                <w:rFonts w:ascii="Calibri" w:hAnsi="Calibri" w:cs="Calibri"/>
              </w:rPr>
              <w:t>176/116</w:t>
            </w:r>
          </w:p>
        </w:tc>
        <w:tc>
          <w:tcPr>
            <w:tcW w:w="1843" w:type="dxa"/>
            <w:tcBorders>
              <w:top w:val="nil"/>
              <w:left w:val="nil"/>
              <w:bottom w:val="single" w:sz="4" w:space="0" w:color="auto"/>
              <w:right w:val="single" w:sz="4" w:space="0" w:color="auto"/>
            </w:tcBorders>
            <w:shd w:val="clear" w:color="auto" w:fill="auto"/>
            <w:noWrap/>
            <w:vAlign w:val="center"/>
          </w:tcPr>
          <w:p w14:paraId="3A7C0D4F" w14:textId="30489303" w:rsidR="00102F78" w:rsidRPr="00EE2478" w:rsidRDefault="00102F78" w:rsidP="00EE2478">
            <w:pPr>
              <w:jc w:val="center"/>
              <w:rPr>
                <w:rFonts w:ascii="Calibri" w:hAnsi="Calibri" w:cs="Calibri"/>
                <w:color w:val="000000"/>
              </w:rPr>
            </w:pPr>
            <w:r>
              <w:rPr>
                <w:rFonts w:ascii="Calibri" w:hAnsi="Calibri" w:cs="Calibri"/>
                <w:color w:val="000000"/>
              </w:rPr>
              <w:t>1</w:t>
            </w:r>
          </w:p>
        </w:tc>
      </w:tr>
      <w:tr w:rsidR="00EE2478" w:rsidRPr="00EE2478" w14:paraId="703FF510" w14:textId="77777777" w:rsidTr="00EE2478">
        <w:trPr>
          <w:trHeight w:val="312"/>
        </w:trPr>
        <w:tc>
          <w:tcPr>
            <w:tcW w:w="499" w:type="dxa"/>
            <w:vMerge/>
            <w:tcBorders>
              <w:top w:val="nil"/>
              <w:left w:val="single" w:sz="4" w:space="0" w:color="auto"/>
              <w:bottom w:val="single" w:sz="4" w:space="0" w:color="000000"/>
              <w:right w:val="single" w:sz="4" w:space="0" w:color="auto"/>
            </w:tcBorders>
            <w:vAlign w:val="center"/>
            <w:hideMark/>
          </w:tcPr>
          <w:p w14:paraId="193A31D4" w14:textId="77777777" w:rsidR="00EE2478" w:rsidRPr="00EE2478" w:rsidRDefault="00EE2478" w:rsidP="00EE2478">
            <w:pPr>
              <w:rPr>
                <w:rFonts w:ascii="Calibri" w:hAnsi="Calibri" w:cs="Calibri"/>
                <w:color w:val="000000"/>
              </w:rPr>
            </w:pPr>
          </w:p>
        </w:tc>
        <w:tc>
          <w:tcPr>
            <w:tcW w:w="2615" w:type="dxa"/>
            <w:vMerge/>
            <w:tcBorders>
              <w:top w:val="nil"/>
              <w:left w:val="single" w:sz="4" w:space="0" w:color="auto"/>
              <w:bottom w:val="single" w:sz="4" w:space="0" w:color="000000"/>
              <w:right w:val="single" w:sz="4" w:space="0" w:color="auto"/>
            </w:tcBorders>
            <w:vAlign w:val="center"/>
            <w:hideMark/>
          </w:tcPr>
          <w:p w14:paraId="68965393" w14:textId="77777777" w:rsidR="00EE2478" w:rsidRPr="00EE2478" w:rsidRDefault="00EE2478" w:rsidP="00EE2478">
            <w:pPr>
              <w:rPr>
                <w:rFonts w:ascii="Calibri" w:hAnsi="Calibri" w:cs="Calibri"/>
                <w:color w:val="000000"/>
              </w:rPr>
            </w:pPr>
          </w:p>
        </w:tc>
        <w:tc>
          <w:tcPr>
            <w:tcW w:w="1559" w:type="dxa"/>
            <w:vMerge/>
            <w:tcBorders>
              <w:top w:val="nil"/>
              <w:left w:val="single" w:sz="4" w:space="0" w:color="auto"/>
              <w:bottom w:val="single" w:sz="4" w:space="0" w:color="000000"/>
              <w:right w:val="single" w:sz="4" w:space="0" w:color="auto"/>
            </w:tcBorders>
            <w:vAlign w:val="center"/>
            <w:hideMark/>
          </w:tcPr>
          <w:p w14:paraId="6A112C21" w14:textId="77777777" w:rsidR="00EE2478" w:rsidRPr="00EE2478" w:rsidRDefault="00EE2478" w:rsidP="00EE2478">
            <w:pPr>
              <w:rPr>
                <w:rFonts w:ascii="Calibri" w:hAnsi="Calibri" w:cs="Calibri"/>
                <w:color w:val="000000"/>
              </w:rPr>
            </w:pPr>
          </w:p>
        </w:tc>
        <w:tc>
          <w:tcPr>
            <w:tcW w:w="1418" w:type="dxa"/>
            <w:vMerge/>
            <w:tcBorders>
              <w:top w:val="nil"/>
              <w:left w:val="single" w:sz="4" w:space="0" w:color="auto"/>
              <w:bottom w:val="single" w:sz="4" w:space="0" w:color="000000"/>
              <w:right w:val="single" w:sz="4" w:space="0" w:color="auto"/>
            </w:tcBorders>
            <w:vAlign w:val="center"/>
            <w:hideMark/>
          </w:tcPr>
          <w:p w14:paraId="2FD6E640" w14:textId="77777777" w:rsidR="00EE2478" w:rsidRPr="00EE2478" w:rsidRDefault="00EE2478" w:rsidP="00EE2478">
            <w:pPr>
              <w:rPr>
                <w:rFonts w:ascii="Calibri" w:hAnsi="Calibri" w:cs="Calibri"/>
                <w:color w:val="000000"/>
              </w:rPr>
            </w:pPr>
          </w:p>
        </w:tc>
        <w:tc>
          <w:tcPr>
            <w:tcW w:w="1275" w:type="dxa"/>
            <w:tcBorders>
              <w:top w:val="nil"/>
              <w:left w:val="nil"/>
              <w:bottom w:val="single" w:sz="4" w:space="0" w:color="auto"/>
              <w:right w:val="single" w:sz="4" w:space="0" w:color="auto"/>
            </w:tcBorders>
            <w:shd w:val="clear" w:color="auto" w:fill="auto"/>
            <w:noWrap/>
            <w:vAlign w:val="center"/>
            <w:hideMark/>
          </w:tcPr>
          <w:p w14:paraId="624BED2E" w14:textId="77777777" w:rsidR="00EE2478" w:rsidRPr="00EE2478" w:rsidRDefault="00EE2478" w:rsidP="00EE2478">
            <w:pPr>
              <w:jc w:val="center"/>
              <w:rPr>
                <w:rFonts w:ascii="Calibri" w:hAnsi="Calibri" w:cs="Calibri"/>
              </w:rPr>
            </w:pPr>
            <w:r w:rsidRPr="00EE2478">
              <w:rPr>
                <w:rFonts w:ascii="Calibri" w:hAnsi="Calibri" w:cs="Calibri"/>
              </w:rPr>
              <w:t>176/100</w:t>
            </w:r>
          </w:p>
        </w:tc>
        <w:tc>
          <w:tcPr>
            <w:tcW w:w="1843" w:type="dxa"/>
            <w:tcBorders>
              <w:top w:val="nil"/>
              <w:left w:val="nil"/>
              <w:bottom w:val="single" w:sz="4" w:space="0" w:color="auto"/>
              <w:right w:val="single" w:sz="4" w:space="0" w:color="auto"/>
            </w:tcBorders>
            <w:shd w:val="clear" w:color="auto" w:fill="auto"/>
            <w:noWrap/>
            <w:vAlign w:val="center"/>
            <w:hideMark/>
          </w:tcPr>
          <w:p w14:paraId="15D6E5F0" w14:textId="77777777" w:rsidR="00EE2478" w:rsidRPr="00EE2478" w:rsidRDefault="00EE2478" w:rsidP="00EE2478">
            <w:pPr>
              <w:jc w:val="center"/>
              <w:rPr>
                <w:rFonts w:ascii="Calibri" w:hAnsi="Calibri" w:cs="Calibri"/>
                <w:color w:val="000000"/>
              </w:rPr>
            </w:pPr>
            <w:r w:rsidRPr="00EE2478">
              <w:rPr>
                <w:rFonts w:ascii="Calibri" w:hAnsi="Calibri" w:cs="Calibri"/>
                <w:color w:val="000000"/>
              </w:rPr>
              <w:t>1</w:t>
            </w:r>
          </w:p>
        </w:tc>
      </w:tr>
      <w:tr w:rsidR="00EE2478" w:rsidRPr="00EE2478" w14:paraId="011EE832" w14:textId="77777777" w:rsidTr="00EE2478">
        <w:trPr>
          <w:trHeight w:val="312"/>
        </w:trPr>
        <w:tc>
          <w:tcPr>
            <w:tcW w:w="499"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60A94E96" w14:textId="77777777" w:rsidR="00EE2478" w:rsidRPr="00EE2478" w:rsidRDefault="00EE2478" w:rsidP="00EE2478">
            <w:pPr>
              <w:jc w:val="center"/>
              <w:rPr>
                <w:rFonts w:ascii="Calibri" w:hAnsi="Calibri" w:cs="Calibri"/>
                <w:color w:val="000000"/>
              </w:rPr>
            </w:pPr>
            <w:r w:rsidRPr="00EE2478">
              <w:rPr>
                <w:rFonts w:ascii="Calibri" w:hAnsi="Calibri" w:cs="Calibri"/>
                <w:color w:val="000000"/>
              </w:rPr>
              <w:t>16</w:t>
            </w:r>
          </w:p>
        </w:tc>
        <w:tc>
          <w:tcPr>
            <w:tcW w:w="2615" w:type="dxa"/>
            <w:vMerge w:val="restart"/>
            <w:tcBorders>
              <w:top w:val="nil"/>
              <w:left w:val="single" w:sz="4" w:space="0" w:color="auto"/>
              <w:bottom w:val="single" w:sz="4" w:space="0" w:color="auto"/>
              <w:right w:val="single" w:sz="4" w:space="0" w:color="auto"/>
            </w:tcBorders>
            <w:shd w:val="clear" w:color="auto" w:fill="auto"/>
            <w:vAlign w:val="center"/>
            <w:hideMark/>
          </w:tcPr>
          <w:p w14:paraId="5A38C05C" w14:textId="77777777" w:rsidR="00EE2478" w:rsidRPr="00EE2478" w:rsidRDefault="00EE2478" w:rsidP="00EE2478">
            <w:pPr>
              <w:rPr>
                <w:rFonts w:ascii="Calibri" w:hAnsi="Calibri" w:cs="Calibri"/>
                <w:color w:val="000000"/>
              </w:rPr>
            </w:pPr>
            <w:r w:rsidRPr="00EE2478">
              <w:rPr>
                <w:rFonts w:ascii="Calibri" w:hAnsi="Calibri" w:cs="Calibri"/>
                <w:color w:val="000000"/>
              </w:rPr>
              <w:t xml:space="preserve">koszulka antyelektrostatyczna  typu </w:t>
            </w:r>
            <w:proofErr w:type="spellStart"/>
            <w:r w:rsidRPr="00EE2478">
              <w:rPr>
                <w:rFonts w:ascii="Calibri" w:hAnsi="Calibri" w:cs="Calibri"/>
                <w:color w:val="000000"/>
              </w:rPr>
              <w:t>t-shirt</w:t>
            </w:r>
            <w:proofErr w:type="spellEnd"/>
          </w:p>
        </w:tc>
        <w:tc>
          <w:tcPr>
            <w:tcW w:w="1559"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4E386A87" w14:textId="77777777" w:rsidR="00EE2478" w:rsidRPr="00EE2478" w:rsidRDefault="00EE2478" w:rsidP="00EE2478">
            <w:pPr>
              <w:jc w:val="center"/>
              <w:rPr>
                <w:rFonts w:ascii="Calibri" w:hAnsi="Calibri" w:cs="Calibri"/>
                <w:color w:val="000000"/>
              </w:rPr>
            </w:pPr>
            <w:r w:rsidRPr="00EE2478">
              <w:rPr>
                <w:rFonts w:ascii="Calibri" w:hAnsi="Calibri" w:cs="Calibri"/>
                <w:color w:val="000000"/>
              </w:rPr>
              <w:t>sztuka</w:t>
            </w:r>
          </w:p>
        </w:tc>
        <w:tc>
          <w:tcPr>
            <w:tcW w:w="1418"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655BA677" w14:textId="77777777" w:rsidR="00EE2478" w:rsidRPr="00EE2478" w:rsidRDefault="00EE2478" w:rsidP="00EE2478">
            <w:pPr>
              <w:jc w:val="center"/>
              <w:rPr>
                <w:rFonts w:ascii="Calibri" w:hAnsi="Calibri" w:cs="Calibri"/>
                <w:color w:val="000000"/>
              </w:rPr>
            </w:pPr>
            <w:r w:rsidRPr="00EE2478">
              <w:rPr>
                <w:rFonts w:ascii="Calibri" w:hAnsi="Calibri" w:cs="Calibri"/>
                <w:color w:val="000000"/>
              </w:rPr>
              <w:t>10</w:t>
            </w:r>
          </w:p>
        </w:tc>
        <w:tc>
          <w:tcPr>
            <w:tcW w:w="1275" w:type="dxa"/>
            <w:tcBorders>
              <w:top w:val="nil"/>
              <w:left w:val="nil"/>
              <w:bottom w:val="single" w:sz="4" w:space="0" w:color="auto"/>
              <w:right w:val="single" w:sz="4" w:space="0" w:color="auto"/>
            </w:tcBorders>
            <w:shd w:val="clear" w:color="auto" w:fill="auto"/>
            <w:noWrap/>
            <w:vAlign w:val="center"/>
            <w:hideMark/>
          </w:tcPr>
          <w:p w14:paraId="080E12E1" w14:textId="77777777" w:rsidR="00EE2478" w:rsidRPr="00EE2478" w:rsidRDefault="00EE2478" w:rsidP="00EE2478">
            <w:pPr>
              <w:jc w:val="center"/>
              <w:rPr>
                <w:rFonts w:ascii="Calibri" w:hAnsi="Calibri" w:cs="Calibri"/>
                <w:color w:val="000000"/>
              </w:rPr>
            </w:pPr>
            <w:r w:rsidRPr="00EE2478">
              <w:rPr>
                <w:rFonts w:ascii="Calibri" w:hAnsi="Calibri" w:cs="Calibri"/>
                <w:color w:val="000000"/>
              </w:rPr>
              <w:t>L</w:t>
            </w:r>
          </w:p>
        </w:tc>
        <w:tc>
          <w:tcPr>
            <w:tcW w:w="1843" w:type="dxa"/>
            <w:tcBorders>
              <w:top w:val="nil"/>
              <w:left w:val="nil"/>
              <w:bottom w:val="single" w:sz="4" w:space="0" w:color="auto"/>
              <w:right w:val="single" w:sz="4" w:space="0" w:color="auto"/>
            </w:tcBorders>
            <w:shd w:val="clear" w:color="auto" w:fill="auto"/>
            <w:noWrap/>
            <w:vAlign w:val="center"/>
            <w:hideMark/>
          </w:tcPr>
          <w:p w14:paraId="1EF6E794" w14:textId="77777777" w:rsidR="00EE2478" w:rsidRPr="00EE2478" w:rsidRDefault="00EE2478" w:rsidP="00EE2478">
            <w:pPr>
              <w:jc w:val="center"/>
              <w:rPr>
                <w:rFonts w:ascii="Calibri" w:hAnsi="Calibri" w:cs="Calibri"/>
                <w:color w:val="000000"/>
              </w:rPr>
            </w:pPr>
            <w:r w:rsidRPr="00EE2478">
              <w:rPr>
                <w:rFonts w:ascii="Calibri" w:hAnsi="Calibri" w:cs="Calibri"/>
                <w:color w:val="000000"/>
              </w:rPr>
              <w:t>4</w:t>
            </w:r>
          </w:p>
        </w:tc>
      </w:tr>
      <w:tr w:rsidR="00EE2478" w:rsidRPr="00EE2478" w14:paraId="186C500E" w14:textId="77777777" w:rsidTr="00EE2478">
        <w:trPr>
          <w:trHeight w:val="312"/>
        </w:trPr>
        <w:tc>
          <w:tcPr>
            <w:tcW w:w="499" w:type="dxa"/>
            <w:vMerge/>
            <w:tcBorders>
              <w:top w:val="nil"/>
              <w:left w:val="single" w:sz="4" w:space="0" w:color="auto"/>
              <w:bottom w:val="single" w:sz="4" w:space="0" w:color="000000"/>
              <w:right w:val="single" w:sz="4" w:space="0" w:color="auto"/>
            </w:tcBorders>
            <w:vAlign w:val="center"/>
            <w:hideMark/>
          </w:tcPr>
          <w:p w14:paraId="19BE67F6" w14:textId="77777777" w:rsidR="00EE2478" w:rsidRPr="00EE2478" w:rsidRDefault="00EE2478" w:rsidP="00EE2478">
            <w:pPr>
              <w:rPr>
                <w:rFonts w:ascii="Calibri" w:hAnsi="Calibri" w:cs="Calibri"/>
                <w:color w:val="000000"/>
              </w:rPr>
            </w:pPr>
          </w:p>
        </w:tc>
        <w:tc>
          <w:tcPr>
            <w:tcW w:w="2615" w:type="dxa"/>
            <w:vMerge/>
            <w:tcBorders>
              <w:top w:val="nil"/>
              <w:left w:val="single" w:sz="4" w:space="0" w:color="auto"/>
              <w:bottom w:val="single" w:sz="4" w:space="0" w:color="auto"/>
              <w:right w:val="single" w:sz="4" w:space="0" w:color="auto"/>
            </w:tcBorders>
            <w:vAlign w:val="center"/>
            <w:hideMark/>
          </w:tcPr>
          <w:p w14:paraId="38A6F8C6" w14:textId="77777777" w:rsidR="00EE2478" w:rsidRPr="00EE2478" w:rsidRDefault="00EE2478" w:rsidP="00EE2478">
            <w:pPr>
              <w:rPr>
                <w:rFonts w:ascii="Calibri" w:hAnsi="Calibri" w:cs="Calibri"/>
                <w:color w:val="000000"/>
              </w:rPr>
            </w:pPr>
          </w:p>
        </w:tc>
        <w:tc>
          <w:tcPr>
            <w:tcW w:w="1559" w:type="dxa"/>
            <w:vMerge/>
            <w:tcBorders>
              <w:top w:val="nil"/>
              <w:left w:val="single" w:sz="4" w:space="0" w:color="auto"/>
              <w:bottom w:val="single" w:sz="4" w:space="0" w:color="auto"/>
              <w:right w:val="single" w:sz="4" w:space="0" w:color="auto"/>
            </w:tcBorders>
            <w:vAlign w:val="center"/>
            <w:hideMark/>
          </w:tcPr>
          <w:p w14:paraId="78A28FF1" w14:textId="77777777" w:rsidR="00EE2478" w:rsidRPr="00EE2478" w:rsidRDefault="00EE2478" w:rsidP="00EE2478">
            <w:pPr>
              <w:rPr>
                <w:rFonts w:ascii="Calibri" w:hAnsi="Calibri" w:cs="Calibri"/>
                <w:color w:val="000000"/>
              </w:rPr>
            </w:pPr>
          </w:p>
        </w:tc>
        <w:tc>
          <w:tcPr>
            <w:tcW w:w="1418" w:type="dxa"/>
            <w:vMerge/>
            <w:tcBorders>
              <w:top w:val="nil"/>
              <w:left w:val="single" w:sz="4" w:space="0" w:color="auto"/>
              <w:bottom w:val="single" w:sz="4" w:space="0" w:color="auto"/>
              <w:right w:val="single" w:sz="4" w:space="0" w:color="auto"/>
            </w:tcBorders>
            <w:vAlign w:val="center"/>
            <w:hideMark/>
          </w:tcPr>
          <w:p w14:paraId="0F790824" w14:textId="77777777" w:rsidR="00EE2478" w:rsidRPr="00EE2478" w:rsidRDefault="00EE2478" w:rsidP="00EE2478">
            <w:pPr>
              <w:rPr>
                <w:rFonts w:ascii="Calibri" w:hAnsi="Calibri" w:cs="Calibri"/>
                <w:color w:val="000000"/>
              </w:rPr>
            </w:pPr>
          </w:p>
        </w:tc>
        <w:tc>
          <w:tcPr>
            <w:tcW w:w="1275" w:type="dxa"/>
            <w:tcBorders>
              <w:top w:val="nil"/>
              <w:left w:val="nil"/>
              <w:bottom w:val="single" w:sz="4" w:space="0" w:color="auto"/>
              <w:right w:val="single" w:sz="4" w:space="0" w:color="auto"/>
            </w:tcBorders>
            <w:shd w:val="clear" w:color="auto" w:fill="auto"/>
            <w:noWrap/>
            <w:vAlign w:val="center"/>
            <w:hideMark/>
          </w:tcPr>
          <w:p w14:paraId="3139FCA9" w14:textId="77777777" w:rsidR="00EE2478" w:rsidRPr="00EE2478" w:rsidRDefault="00EE2478" w:rsidP="00EE2478">
            <w:pPr>
              <w:jc w:val="center"/>
              <w:rPr>
                <w:rFonts w:ascii="Calibri" w:hAnsi="Calibri" w:cs="Calibri"/>
                <w:color w:val="000000"/>
              </w:rPr>
            </w:pPr>
            <w:r w:rsidRPr="00EE2478">
              <w:rPr>
                <w:rFonts w:ascii="Calibri" w:hAnsi="Calibri" w:cs="Calibri"/>
                <w:color w:val="000000"/>
              </w:rPr>
              <w:t>XL</w:t>
            </w:r>
          </w:p>
        </w:tc>
        <w:tc>
          <w:tcPr>
            <w:tcW w:w="1843" w:type="dxa"/>
            <w:tcBorders>
              <w:top w:val="nil"/>
              <w:left w:val="nil"/>
              <w:bottom w:val="single" w:sz="4" w:space="0" w:color="auto"/>
              <w:right w:val="single" w:sz="4" w:space="0" w:color="auto"/>
            </w:tcBorders>
            <w:shd w:val="clear" w:color="auto" w:fill="auto"/>
            <w:noWrap/>
            <w:vAlign w:val="center"/>
            <w:hideMark/>
          </w:tcPr>
          <w:p w14:paraId="189E9FFC" w14:textId="77777777" w:rsidR="00EE2478" w:rsidRPr="00EE2478" w:rsidRDefault="00EE2478" w:rsidP="00EE2478">
            <w:pPr>
              <w:jc w:val="center"/>
              <w:rPr>
                <w:rFonts w:ascii="Calibri" w:hAnsi="Calibri" w:cs="Calibri"/>
                <w:color w:val="000000"/>
              </w:rPr>
            </w:pPr>
            <w:r w:rsidRPr="00EE2478">
              <w:rPr>
                <w:rFonts w:ascii="Calibri" w:hAnsi="Calibri" w:cs="Calibri"/>
                <w:color w:val="000000"/>
              </w:rPr>
              <w:t>6</w:t>
            </w:r>
          </w:p>
        </w:tc>
      </w:tr>
      <w:tr w:rsidR="00EE2478" w:rsidRPr="00EE2478" w14:paraId="745201B1" w14:textId="77777777" w:rsidTr="00EE2478">
        <w:trPr>
          <w:trHeight w:val="312"/>
        </w:trPr>
        <w:tc>
          <w:tcPr>
            <w:tcW w:w="499"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0E47E3D5" w14:textId="77777777" w:rsidR="00EE2478" w:rsidRPr="00EE2478" w:rsidRDefault="00EE2478" w:rsidP="00EE2478">
            <w:pPr>
              <w:jc w:val="center"/>
              <w:rPr>
                <w:rFonts w:ascii="Calibri" w:hAnsi="Calibri" w:cs="Calibri"/>
                <w:color w:val="000000"/>
              </w:rPr>
            </w:pPr>
            <w:r w:rsidRPr="00EE2478">
              <w:rPr>
                <w:rFonts w:ascii="Calibri" w:hAnsi="Calibri" w:cs="Calibri"/>
                <w:color w:val="000000"/>
              </w:rPr>
              <w:t>17</w:t>
            </w:r>
          </w:p>
        </w:tc>
        <w:tc>
          <w:tcPr>
            <w:tcW w:w="2615" w:type="dxa"/>
            <w:vMerge w:val="restart"/>
            <w:tcBorders>
              <w:top w:val="nil"/>
              <w:left w:val="single" w:sz="4" w:space="0" w:color="auto"/>
              <w:bottom w:val="single" w:sz="4" w:space="0" w:color="auto"/>
              <w:right w:val="single" w:sz="4" w:space="0" w:color="auto"/>
            </w:tcBorders>
            <w:shd w:val="clear" w:color="auto" w:fill="auto"/>
            <w:vAlign w:val="center"/>
            <w:hideMark/>
          </w:tcPr>
          <w:p w14:paraId="76FC2570" w14:textId="77777777" w:rsidR="00EE2478" w:rsidRPr="00EE2478" w:rsidRDefault="00EE2478" w:rsidP="00EE2478">
            <w:pPr>
              <w:rPr>
                <w:rFonts w:ascii="Calibri" w:hAnsi="Calibri" w:cs="Calibri"/>
                <w:color w:val="000000"/>
              </w:rPr>
            </w:pPr>
            <w:r w:rsidRPr="00EE2478">
              <w:rPr>
                <w:rFonts w:ascii="Calibri" w:hAnsi="Calibri" w:cs="Calibri"/>
                <w:color w:val="000000"/>
              </w:rPr>
              <w:t>kurtka ciepłochronna, przeciwdeszczowa z odpinaną podpinką</w:t>
            </w:r>
          </w:p>
        </w:tc>
        <w:tc>
          <w:tcPr>
            <w:tcW w:w="1559"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42352955" w14:textId="77777777" w:rsidR="00EE2478" w:rsidRPr="00EE2478" w:rsidRDefault="00EE2478" w:rsidP="00EE2478">
            <w:pPr>
              <w:jc w:val="center"/>
              <w:rPr>
                <w:rFonts w:ascii="Calibri" w:hAnsi="Calibri" w:cs="Calibri"/>
                <w:color w:val="000000"/>
              </w:rPr>
            </w:pPr>
            <w:r w:rsidRPr="00EE2478">
              <w:rPr>
                <w:rFonts w:ascii="Calibri" w:hAnsi="Calibri" w:cs="Calibri"/>
                <w:color w:val="000000"/>
              </w:rPr>
              <w:t>sztuka</w:t>
            </w:r>
          </w:p>
        </w:tc>
        <w:tc>
          <w:tcPr>
            <w:tcW w:w="1418"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0C7F6E3C" w14:textId="64B0E0E8" w:rsidR="00EE2478" w:rsidRPr="00EE2478" w:rsidRDefault="00EE2478" w:rsidP="00EE2478">
            <w:pPr>
              <w:jc w:val="center"/>
              <w:rPr>
                <w:rFonts w:ascii="Calibri" w:hAnsi="Calibri" w:cs="Calibri"/>
                <w:color w:val="000000"/>
              </w:rPr>
            </w:pPr>
            <w:r w:rsidRPr="00EE2478">
              <w:rPr>
                <w:rFonts w:ascii="Calibri" w:hAnsi="Calibri" w:cs="Calibri"/>
                <w:color w:val="000000"/>
              </w:rPr>
              <w:t>2</w:t>
            </w:r>
            <w:r w:rsidR="00102F78">
              <w:rPr>
                <w:rFonts w:ascii="Calibri" w:hAnsi="Calibri" w:cs="Calibri"/>
                <w:color w:val="000000"/>
              </w:rPr>
              <w:t>3</w:t>
            </w:r>
          </w:p>
        </w:tc>
        <w:tc>
          <w:tcPr>
            <w:tcW w:w="1275" w:type="dxa"/>
            <w:tcBorders>
              <w:top w:val="nil"/>
              <w:left w:val="nil"/>
              <w:bottom w:val="single" w:sz="4" w:space="0" w:color="auto"/>
              <w:right w:val="single" w:sz="4" w:space="0" w:color="auto"/>
            </w:tcBorders>
            <w:shd w:val="clear" w:color="auto" w:fill="auto"/>
            <w:noWrap/>
            <w:vAlign w:val="center"/>
            <w:hideMark/>
          </w:tcPr>
          <w:p w14:paraId="0FB4AACC" w14:textId="77777777" w:rsidR="00EE2478" w:rsidRPr="00EE2478" w:rsidRDefault="00EE2478" w:rsidP="00EE2478">
            <w:pPr>
              <w:jc w:val="center"/>
              <w:rPr>
                <w:rFonts w:ascii="Calibri" w:hAnsi="Calibri" w:cs="Calibri"/>
              </w:rPr>
            </w:pPr>
            <w:r w:rsidRPr="00EE2478">
              <w:rPr>
                <w:rFonts w:ascii="Calibri" w:hAnsi="Calibri" w:cs="Calibri"/>
              </w:rPr>
              <w:t>172/105</w:t>
            </w:r>
          </w:p>
        </w:tc>
        <w:tc>
          <w:tcPr>
            <w:tcW w:w="1843" w:type="dxa"/>
            <w:tcBorders>
              <w:top w:val="nil"/>
              <w:left w:val="nil"/>
              <w:bottom w:val="single" w:sz="4" w:space="0" w:color="auto"/>
              <w:right w:val="single" w:sz="4" w:space="0" w:color="auto"/>
            </w:tcBorders>
            <w:shd w:val="clear" w:color="auto" w:fill="auto"/>
            <w:noWrap/>
            <w:vAlign w:val="center"/>
            <w:hideMark/>
          </w:tcPr>
          <w:p w14:paraId="21091407" w14:textId="77777777" w:rsidR="00EE2478" w:rsidRPr="00EE2478" w:rsidRDefault="00EE2478" w:rsidP="00EE2478">
            <w:pPr>
              <w:jc w:val="center"/>
              <w:rPr>
                <w:rFonts w:ascii="Calibri" w:hAnsi="Calibri" w:cs="Calibri"/>
                <w:color w:val="000000"/>
              </w:rPr>
            </w:pPr>
            <w:r w:rsidRPr="00EE2478">
              <w:rPr>
                <w:rFonts w:ascii="Calibri" w:hAnsi="Calibri" w:cs="Calibri"/>
                <w:color w:val="000000"/>
              </w:rPr>
              <w:t>1</w:t>
            </w:r>
          </w:p>
        </w:tc>
      </w:tr>
      <w:tr w:rsidR="00EE2478" w:rsidRPr="00EE2478" w14:paraId="3B80FF83" w14:textId="77777777" w:rsidTr="00EE2478">
        <w:trPr>
          <w:trHeight w:val="312"/>
        </w:trPr>
        <w:tc>
          <w:tcPr>
            <w:tcW w:w="499" w:type="dxa"/>
            <w:vMerge/>
            <w:tcBorders>
              <w:top w:val="nil"/>
              <w:left w:val="single" w:sz="4" w:space="0" w:color="auto"/>
              <w:bottom w:val="single" w:sz="4" w:space="0" w:color="000000"/>
              <w:right w:val="single" w:sz="4" w:space="0" w:color="auto"/>
            </w:tcBorders>
            <w:vAlign w:val="center"/>
            <w:hideMark/>
          </w:tcPr>
          <w:p w14:paraId="0917E980" w14:textId="77777777" w:rsidR="00EE2478" w:rsidRPr="00EE2478" w:rsidRDefault="00EE2478" w:rsidP="00EE2478">
            <w:pPr>
              <w:rPr>
                <w:rFonts w:ascii="Calibri" w:hAnsi="Calibri" w:cs="Calibri"/>
                <w:color w:val="000000"/>
              </w:rPr>
            </w:pPr>
          </w:p>
        </w:tc>
        <w:tc>
          <w:tcPr>
            <w:tcW w:w="2615" w:type="dxa"/>
            <w:vMerge/>
            <w:tcBorders>
              <w:top w:val="nil"/>
              <w:left w:val="single" w:sz="4" w:space="0" w:color="auto"/>
              <w:bottom w:val="single" w:sz="4" w:space="0" w:color="auto"/>
              <w:right w:val="single" w:sz="4" w:space="0" w:color="auto"/>
            </w:tcBorders>
            <w:vAlign w:val="center"/>
            <w:hideMark/>
          </w:tcPr>
          <w:p w14:paraId="75659343" w14:textId="77777777" w:rsidR="00EE2478" w:rsidRPr="00EE2478" w:rsidRDefault="00EE2478" w:rsidP="00EE2478">
            <w:pPr>
              <w:rPr>
                <w:rFonts w:ascii="Calibri" w:hAnsi="Calibri" w:cs="Calibri"/>
                <w:color w:val="000000"/>
              </w:rPr>
            </w:pPr>
          </w:p>
        </w:tc>
        <w:tc>
          <w:tcPr>
            <w:tcW w:w="1559" w:type="dxa"/>
            <w:vMerge/>
            <w:tcBorders>
              <w:top w:val="nil"/>
              <w:left w:val="single" w:sz="4" w:space="0" w:color="auto"/>
              <w:bottom w:val="single" w:sz="4" w:space="0" w:color="auto"/>
              <w:right w:val="single" w:sz="4" w:space="0" w:color="auto"/>
            </w:tcBorders>
            <w:vAlign w:val="center"/>
            <w:hideMark/>
          </w:tcPr>
          <w:p w14:paraId="54CF6148" w14:textId="77777777" w:rsidR="00EE2478" w:rsidRPr="00EE2478" w:rsidRDefault="00EE2478" w:rsidP="00EE2478">
            <w:pPr>
              <w:rPr>
                <w:rFonts w:ascii="Calibri" w:hAnsi="Calibri" w:cs="Calibri"/>
                <w:color w:val="000000"/>
              </w:rPr>
            </w:pPr>
          </w:p>
        </w:tc>
        <w:tc>
          <w:tcPr>
            <w:tcW w:w="1418" w:type="dxa"/>
            <w:vMerge/>
            <w:tcBorders>
              <w:top w:val="nil"/>
              <w:left w:val="single" w:sz="4" w:space="0" w:color="auto"/>
              <w:bottom w:val="single" w:sz="4" w:space="0" w:color="auto"/>
              <w:right w:val="single" w:sz="4" w:space="0" w:color="auto"/>
            </w:tcBorders>
            <w:vAlign w:val="center"/>
            <w:hideMark/>
          </w:tcPr>
          <w:p w14:paraId="32D3EF62" w14:textId="77777777" w:rsidR="00EE2478" w:rsidRPr="00EE2478" w:rsidRDefault="00EE2478" w:rsidP="00EE2478">
            <w:pPr>
              <w:rPr>
                <w:rFonts w:ascii="Calibri" w:hAnsi="Calibri" w:cs="Calibri"/>
                <w:color w:val="000000"/>
              </w:rPr>
            </w:pPr>
          </w:p>
        </w:tc>
        <w:tc>
          <w:tcPr>
            <w:tcW w:w="1275" w:type="dxa"/>
            <w:tcBorders>
              <w:top w:val="nil"/>
              <w:left w:val="nil"/>
              <w:bottom w:val="single" w:sz="4" w:space="0" w:color="auto"/>
              <w:right w:val="single" w:sz="4" w:space="0" w:color="auto"/>
            </w:tcBorders>
            <w:shd w:val="clear" w:color="auto" w:fill="auto"/>
            <w:noWrap/>
            <w:vAlign w:val="center"/>
            <w:hideMark/>
          </w:tcPr>
          <w:p w14:paraId="07934F7B" w14:textId="77777777" w:rsidR="00EE2478" w:rsidRPr="00EE2478" w:rsidRDefault="00EE2478" w:rsidP="00EE2478">
            <w:pPr>
              <w:jc w:val="center"/>
              <w:rPr>
                <w:rFonts w:ascii="Calibri" w:hAnsi="Calibri" w:cs="Calibri"/>
              </w:rPr>
            </w:pPr>
            <w:r w:rsidRPr="00EE2478">
              <w:rPr>
                <w:rFonts w:ascii="Calibri" w:hAnsi="Calibri" w:cs="Calibri"/>
              </w:rPr>
              <w:t>178/118</w:t>
            </w:r>
          </w:p>
        </w:tc>
        <w:tc>
          <w:tcPr>
            <w:tcW w:w="1843" w:type="dxa"/>
            <w:tcBorders>
              <w:top w:val="nil"/>
              <w:left w:val="nil"/>
              <w:bottom w:val="single" w:sz="4" w:space="0" w:color="auto"/>
              <w:right w:val="single" w:sz="4" w:space="0" w:color="auto"/>
            </w:tcBorders>
            <w:shd w:val="clear" w:color="auto" w:fill="auto"/>
            <w:noWrap/>
            <w:vAlign w:val="center"/>
            <w:hideMark/>
          </w:tcPr>
          <w:p w14:paraId="395CE319" w14:textId="77777777" w:rsidR="00EE2478" w:rsidRPr="00EE2478" w:rsidRDefault="00EE2478" w:rsidP="00EE2478">
            <w:pPr>
              <w:jc w:val="center"/>
              <w:rPr>
                <w:rFonts w:ascii="Calibri" w:hAnsi="Calibri" w:cs="Calibri"/>
                <w:color w:val="000000"/>
              </w:rPr>
            </w:pPr>
            <w:r w:rsidRPr="00EE2478">
              <w:rPr>
                <w:rFonts w:ascii="Calibri" w:hAnsi="Calibri" w:cs="Calibri"/>
                <w:color w:val="000000"/>
              </w:rPr>
              <w:t>1</w:t>
            </w:r>
          </w:p>
        </w:tc>
      </w:tr>
      <w:tr w:rsidR="00EE2478" w:rsidRPr="00EE2478" w14:paraId="1E53B1D0" w14:textId="77777777" w:rsidTr="00EE2478">
        <w:trPr>
          <w:trHeight w:val="312"/>
        </w:trPr>
        <w:tc>
          <w:tcPr>
            <w:tcW w:w="499" w:type="dxa"/>
            <w:vMerge/>
            <w:tcBorders>
              <w:top w:val="nil"/>
              <w:left w:val="single" w:sz="4" w:space="0" w:color="auto"/>
              <w:bottom w:val="single" w:sz="4" w:space="0" w:color="000000"/>
              <w:right w:val="single" w:sz="4" w:space="0" w:color="auto"/>
            </w:tcBorders>
            <w:vAlign w:val="center"/>
            <w:hideMark/>
          </w:tcPr>
          <w:p w14:paraId="5ED71EBA" w14:textId="77777777" w:rsidR="00EE2478" w:rsidRPr="00EE2478" w:rsidRDefault="00EE2478" w:rsidP="00EE2478">
            <w:pPr>
              <w:rPr>
                <w:rFonts w:ascii="Calibri" w:hAnsi="Calibri" w:cs="Calibri"/>
                <w:color w:val="000000"/>
              </w:rPr>
            </w:pPr>
          </w:p>
        </w:tc>
        <w:tc>
          <w:tcPr>
            <w:tcW w:w="2615" w:type="dxa"/>
            <w:vMerge/>
            <w:tcBorders>
              <w:top w:val="nil"/>
              <w:left w:val="single" w:sz="4" w:space="0" w:color="auto"/>
              <w:bottom w:val="single" w:sz="4" w:space="0" w:color="auto"/>
              <w:right w:val="single" w:sz="4" w:space="0" w:color="auto"/>
            </w:tcBorders>
            <w:vAlign w:val="center"/>
            <w:hideMark/>
          </w:tcPr>
          <w:p w14:paraId="7DC2B31D" w14:textId="77777777" w:rsidR="00EE2478" w:rsidRPr="00EE2478" w:rsidRDefault="00EE2478" w:rsidP="00EE2478">
            <w:pPr>
              <w:rPr>
                <w:rFonts w:ascii="Calibri" w:hAnsi="Calibri" w:cs="Calibri"/>
                <w:color w:val="000000"/>
              </w:rPr>
            </w:pPr>
          </w:p>
        </w:tc>
        <w:tc>
          <w:tcPr>
            <w:tcW w:w="1559" w:type="dxa"/>
            <w:vMerge/>
            <w:tcBorders>
              <w:top w:val="nil"/>
              <w:left w:val="single" w:sz="4" w:space="0" w:color="auto"/>
              <w:bottom w:val="single" w:sz="4" w:space="0" w:color="auto"/>
              <w:right w:val="single" w:sz="4" w:space="0" w:color="auto"/>
            </w:tcBorders>
            <w:vAlign w:val="center"/>
            <w:hideMark/>
          </w:tcPr>
          <w:p w14:paraId="315E4ECE" w14:textId="77777777" w:rsidR="00EE2478" w:rsidRPr="00EE2478" w:rsidRDefault="00EE2478" w:rsidP="00EE2478">
            <w:pPr>
              <w:rPr>
                <w:rFonts w:ascii="Calibri" w:hAnsi="Calibri" w:cs="Calibri"/>
                <w:color w:val="000000"/>
              </w:rPr>
            </w:pPr>
          </w:p>
        </w:tc>
        <w:tc>
          <w:tcPr>
            <w:tcW w:w="1418" w:type="dxa"/>
            <w:vMerge/>
            <w:tcBorders>
              <w:top w:val="nil"/>
              <w:left w:val="single" w:sz="4" w:space="0" w:color="auto"/>
              <w:bottom w:val="single" w:sz="4" w:space="0" w:color="auto"/>
              <w:right w:val="single" w:sz="4" w:space="0" w:color="auto"/>
            </w:tcBorders>
            <w:vAlign w:val="center"/>
            <w:hideMark/>
          </w:tcPr>
          <w:p w14:paraId="0A0204A3" w14:textId="77777777" w:rsidR="00EE2478" w:rsidRPr="00EE2478" w:rsidRDefault="00EE2478" w:rsidP="00EE2478">
            <w:pPr>
              <w:rPr>
                <w:rFonts w:ascii="Calibri" w:hAnsi="Calibri" w:cs="Calibri"/>
                <w:color w:val="000000"/>
              </w:rPr>
            </w:pPr>
          </w:p>
        </w:tc>
        <w:tc>
          <w:tcPr>
            <w:tcW w:w="1275" w:type="dxa"/>
            <w:tcBorders>
              <w:top w:val="nil"/>
              <w:left w:val="nil"/>
              <w:bottom w:val="single" w:sz="4" w:space="0" w:color="auto"/>
              <w:right w:val="single" w:sz="4" w:space="0" w:color="auto"/>
            </w:tcBorders>
            <w:shd w:val="clear" w:color="auto" w:fill="auto"/>
            <w:noWrap/>
            <w:vAlign w:val="center"/>
            <w:hideMark/>
          </w:tcPr>
          <w:p w14:paraId="0A78A5DA" w14:textId="77777777" w:rsidR="00EE2478" w:rsidRPr="00EE2478" w:rsidRDefault="00EE2478" w:rsidP="00EE2478">
            <w:pPr>
              <w:jc w:val="center"/>
              <w:rPr>
                <w:rFonts w:ascii="Calibri" w:hAnsi="Calibri" w:cs="Calibri"/>
              </w:rPr>
            </w:pPr>
            <w:r w:rsidRPr="00EE2478">
              <w:rPr>
                <w:rFonts w:ascii="Calibri" w:hAnsi="Calibri" w:cs="Calibri"/>
              </w:rPr>
              <w:t>176/104</w:t>
            </w:r>
          </w:p>
        </w:tc>
        <w:tc>
          <w:tcPr>
            <w:tcW w:w="1843" w:type="dxa"/>
            <w:tcBorders>
              <w:top w:val="nil"/>
              <w:left w:val="nil"/>
              <w:bottom w:val="single" w:sz="4" w:space="0" w:color="auto"/>
              <w:right w:val="single" w:sz="4" w:space="0" w:color="auto"/>
            </w:tcBorders>
            <w:shd w:val="clear" w:color="auto" w:fill="auto"/>
            <w:noWrap/>
            <w:vAlign w:val="center"/>
            <w:hideMark/>
          </w:tcPr>
          <w:p w14:paraId="517F5E5B" w14:textId="77777777" w:rsidR="00EE2478" w:rsidRPr="00EE2478" w:rsidRDefault="00EE2478" w:rsidP="00EE2478">
            <w:pPr>
              <w:jc w:val="center"/>
              <w:rPr>
                <w:rFonts w:ascii="Calibri" w:hAnsi="Calibri" w:cs="Calibri"/>
                <w:color w:val="000000"/>
              </w:rPr>
            </w:pPr>
            <w:r w:rsidRPr="00EE2478">
              <w:rPr>
                <w:rFonts w:ascii="Calibri" w:hAnsi="Calibri" w:cs="Calibri"/>
                <w:color w:val="000000"/>
              </w:rPr>
              <w:t>1</w:t>
            </w:r>
          </w:p>
        </w:tc>
      </w:tr>
      <w:tr w:rsidR="00EE2478" w:rsidRPr="00EE2478" w14:paraId="4840EFF8" w14:textId="77777777" w:rsidTr="00EE2478">
        <w:trPr>
          <w:trHeight w:val="312"/>
        </w:trPr>
        <w:tc>
          <w:tcPr>
            <w:tcW w:w="499" w:type="dxa"/>
            <w:vMerge/>
            <w:tcBorders>
              <w:top w:val="nil"/>
              <w:left w:val="single" w:sz="4" w:space="0" w:color="auto"/>
              <w:bottom w:val="single" w:sz="4" w:space="0" w:color="000000"/>
              <w:right w:val="single" w:sz="4" w:space="0" w:color="auto"/>
            </w:tcBorders>
            <w:vAlign w:val="center"/>
            <w:hideMark/>
          </w:tcPr>
          <w:p w14:paraId="0BD9297F" w14:textId="77777777" w:rsidR="00EE2478" w:rsidRPr="00EE2478" w:rsidRDefault="00EE2478" w:rsidP="00EE2478">
            <w:pPr>
              <w:rPr>
                <w:rFonts w:ascii="Calibri" w:hAnsi="Calibri" w:cs="Calibri"/>
                <w:color w:val="000000"/>
              </w:rPr>
            </w:pPr>
          </w:p>
        </w:tc>
        <w:tc>
          <w:tcPr>
            <w:tcW w:w="2615" w:type="dxa"/>
            <w:vMerge/>
            <w:tcBorders>
              <w:top w:val="nil"/>
              <w:left w:val="single" w:sz="4" w:space="0" w:color="auto"/>
              <w:bottom w:val="single" w:sz="4" w:space="0" w:color="auto"/>
              <w:right w:val="single" w:sz="4" w:space="0" w:color="auto"/>
            </w:tcBorders>
            <w:vAlign w:val="center"/>
            <w:hideMark/>
          </w:tcPr>
          <w:p w14:paraId="251991B4" w14:textId="77777777" w:rsidR="00EE2478" w:rsidRPr="00EE2478" w:rsidRDefault="00EE2478" w:rsidP="00EE2478">
            <w:pPr>
              <w:rPr>
                <w:rFonts w:ascii="Calibri" w:hAnsi="Calibri" w:cs="Calibri"/>
                <w:color w:val="000000"/>
              </w:rPr>
            </w:pPr>
          </w:p>
        </w:tc>
        <w:tc>
          <w:tcPr>
            <w:tcW w:w="1559" w:type="dxa"/>
            <w:vMerge/>
            <w:tcBorders>
              <w:top w:val="nil"/>
              <w:left w:val="single" w:sz="4" w:space="0" w:color="auto"/>
              <w:bottom w:val="single" w:sz="4" w:space="0" w:color="auto"/>
              <w:right w:val="single" w:sz="4" w:space="0" w:color="auto"/>
            </w:tcBorders>
            <w:vAlign w:val="center"/>
            <w:hideMark/>
          </w:tcPr>
          <w:p w14:paraId="60F77271" w14:textId="77777777" w:rsidR="00EE2478" w:rsidRPr="00EE2478" w:rsidRDefault="00EE2478" w:rsidP="00EE2478">
            <w:pPr>
              <w:rPr>
                <w:rFonts w:ascii="Calibri" w:hAnsi="Calibri" w:cs="Calibri"/>
                <w:color w:val="000000"/>
              </w:rPr>
            </w:pPr>
          </w:p>
        </w:tc>
        <w:tc>
          <w:tcPr>
            <w:tcW w:w="1418" w:type="dxa"/>
            <w:vMerge/>
            <w:tcBorders>
              <w:top w:val="nil"/>
              <w:left w:val="single" w:sz="4" w:space="0" w:color="auto"/>
              <w:bottom w:val="single" w:sz="4" w:space="0" w:color="auto"/>
              <w:right w:val="single" w:sz="4" w:space="0" w:color="auto"/>
            </w:tcBorders>
            <w:vAlign w:val="center"/>
            <w:hideMark/>
          </w:tcPr>
          <w:p w14:paraId="0FEE40E8" w14:textId="77777777" w:rsidR="00EE2478" w:rsidRPr="00EE2478" w:rsidRDefault="00EE2478" w:rsidP="00EE2478">
            <w:pPr>
              <w:rPr>
                <w:rFonts w:ascii="Calibri" w:hAnsi="Calibri" w:cs="Calibri"/>
                <w:color w:val="000000"/>
              </w:rPr>
            </w:pPr>
          </w:p>
        </w:tc>
        <w:tc>
          <w:tcPr>
            <w:tcW w:w="1275" w:type="dxa"/>
            <w:tcBorders>
              <w:top w:val="nil"/>
              <w:left w:val="nil"/>
              <w:bottom w:val="single" w:sz="4" w:space="0" w:color="auto"/>
              <w:right w:val="single" w:sz="4" w:space="0" w:color="auto"/>
            </w:tcBorders>
            <w:shd w:val="clear" w:color="auto" w:fill="auto"/>
            <w:noWrap/>
            <w:vAlign w:val="center"/>
            <w:hideMark/>
          </w:tcPr>
          <w:p w14:paraId="423CAE51" w14:textId="77777777" w:rsidR="00EE2478" w:rsidRPr="00EE2478" w:rsidRDefault="00EE2478" w:rsidP="00EE2478">
            <w:pPr>
              <w:jc w:val="center"/>
              <w:rPr>
                <w:rFonts w:ascii="Calibri" w:hAnsi="Calibri" w:cs="Calibri"/>
              </w:rPr>
            </w:pPr>
            <w:r w:rsidRPr="00EE2478">
              <w:rPr>
                <w:rFonts w:ascii="Calibri" w:hAnsi="Calibri" w:cs="Calibri"/>
              </w:rPr>
              <w:t>182/108</w:t>
            </w:r>
          </w:p>
        </w:tc>
        <w:tc>
          <w:tcPr>
            <w:tcW w:w="1843" w:type="dxa"/>
            <w:tcBorders>
              <w:top w:val="nil"/>
              <w:left w:val="nil"/>
              <w:bottom w:val="single" w:sz="4" w:space="0" w:color="auto"/>
              <w:right w:val="single" w:sz="4" w:space="0" w:color="auto"/>
            </w:tcBorders>
            <w:shd w:val="clear" w:color="auto" w:fill="auto"/>
            <w:noWrap/>
            <w:vAlign w:val="center"/>
            <w:hideMark/>
          </w:tcPr>
          <w:p w14:paraId="2CF82F72" w14:textId="77777777" w:rsidR="00EE2478" w:rsidRPr="00EE2478" w:rsidRDefault="00EE2478" w:rsidP="00EE2478">
            <w:pPr>
              <w:jc w:val="center"/>
              <w:rPr>
                <w:rFonts w:ascii="Calibri" w:hAnsi="Calibri" w:cs="Calibri"/>
                <w:color w:val="000000"/>
              </w:rPr>
            </w:pPr>
            <w:r w:rsidRPr="00EE2478">
              <w:rPr>
                <w:rFonts w:ascii="Calibri" w:hAnsi="Calibri" w:cs="Calibri"/>
                <w:color w:val="000000"/>
              </w:rPr>
              <w:t>2</w:t>
            </w:r>
          </w:p>
        </w:tc>
      </w:tr>
      <w:tr w:rsidR="00EE2478" w:rsidRPr="00EE2478" w14:paraId="5C2A51D0" w14:textId="77777777" w:rsidTr="00EE2478">
        <w:trPr>
          <w:trHeight w:val="312"/>
        </w:trPr>
        <w:tc>
          <w:tcPr>
            <w:tcW w:w="499" w:type="dxa"/>
            <w:vMerge/>
            <w:tcBorders>
              <w:top w:val="nil"/>
              <w:left w:val="single" w:sz="4" w:space="0" w:color="auto"/>
              <w:bottom w:val="single" w:sz="4" w:space="0" w:color="000000"/>
              <w:right w:val="single" w:sz="4" w:space="0" w:color="auto"/>
            </w:tcBorders>
            <w:vAlign w:val="center"/>
            <w:hideMark/>
          </w:tcPr>
          <w:p w14:paraId="7E42E8D6" w14:textId="77777777" w:rsidR="00EE2478" w:rsidRPr="00EE2478" w:rsidRDefault="00EE2478" w:rsidP="00EE2478">
            <w:pPr>
              <w:rPr>
                <w:rFonts w:ascii="Calibri" w:hAnsi="Calibri" w:cs="Calibri"/>
                <w:color w:val="000000"/>
              </w:rPr>
            </w:pPr>
          </w:p>
        </w:tc>
        <w:tc>
          <w:tcPr>
            <w:tcW w:w="2615" w:type="dxa"/>
            <w:vMerge/>
            <w:tcBorders>
              <w:top w:val="nil"/>
              <w:left w:val="single" w:sz="4" w:space="0" w:color="auto"/>
              <w:bottom w:val="single" w:sz="4" w:space="0" w:color="auto"/>
              <w:right w:val="single" w:sz="4" w:space="0" w:color="auto"/>
            </w:tcBorders>
            <w:vAlign w:val="center"/>
            <w:hideMark/>
          </w:tcPr>
          <w:p w14:paraId="67EB6196" w14:textId="77777777" w:rsidR="00EE2478" w:rsidRPr="00EE2478" w:rsidRDefault="00EE2478" w:rsidP="00EE2478">
            <w:pPr>
              <w:rPr>
                <w:rFonts w:ascii="Calibri" w:hAnsi="Calibri" w:cs="Calibri"/>
                <w:color w:val="000000"/>
              </w:rPr>
            </w:pPr>
          </w:p>
        </w:tc>
        <w:tc>
          <w:tcPr>
            <w:tcW w:w="1559" w:type="dxa"/>
            <w:vMerge/>
            <w:tcBorders>
              <w:top w:val="nil"/>
              <w:left w:val="single" w:sz="4" w:space="0" w:color="auto"/>
              <w:bottom w:val="single" w:sz="4" w:space="0" w:color="auto"/>
              <w:right w:val="single" w:sz="4" w:space="0" w:color="auto"/>
            </w:tcBorders>
            <w:vAlign w:val="center"/>
            <w:hideMark/>
          </w:tcPr>
          <w:p w14:paraId="4C0B9D78" w14:textId="77777777" w:rsidR="00EE2478" w:rsidRPr="00EE2478" w:rsidRDefault="00EE2478" w:rsidP="00EE2478">
            <w:pPr>
              <w:rPr>
                <w:rFonts w:ascii="Calibri" w:hAnsi="Calibri" w:cs="Calibri"/>
                <w:color w:val="000000"/>
              </w:rPr>
            </w:pPr>
          </w:p>
        </w:tc>
        <w:tc>
          <w:tcPr>
            <w:tcW w:w="1418" w:type="dxa"/>
            <w:vMerge/>
            <w:tcBorders>
              <w:top w:val="nil"/>
              <w:left w:val="single" w:sz="4" w:space="0" w:color="auto"/>
              <w:bottom w:val="single" w:sz="4" w:space="0" w:color="auto"/>
              <w:right w:val="single" w:sz="4" w:space="0" w:color="auto"/>
            </w:tcBorders>
            <w:vAlign w:val="center"/>
            <w:hideMark/>
          </w:tcPr>
          <w:p w14:paraId="74A4E699" w14:textId="77777777" w:rsidR="00EE2478" w:rsidRPr="00EE2478" w:rsidRDefault="00EE2478" w:rsidP="00EE2478">
            <w:pPr>
              <w:rPr>
                <w:rFonts w:ascii="Calibri" w:hAnsi="Calibri" w:cs="Calibri"/>
                <w:color w:val="000000"/>
              </w:rPr>
            </w:pPr>
          </w:p>
        </w:tc>
        <w:tc>
          <w:tcPr>
            <w:tcW w:w="1275" w:type="dxa"/>
            <w:tcBorders>
              <w:top w:val="nil"/>
              <w:left w:val="nil"/>
              <w:bottom w:val="single" w:sz="4" w:space="0" w:color="auto"/>
              <w:right w:val="single" w:sz="4" w:space="0" w:color="auto"/>
            </w:tcBorders>
            <w:shd w:val="clear" w:color="auto" w:fill="auto"/>
            <w:noWrap/>
            <w:vAlign w:val="center"/>
            <w:hideMark/>
          </w:tcPr>
          <w:p w14:paraId="752F6BE6" w14:textId="77777777" w:rsidR="00EE2478" w:rsidRPr="00EE2478" w:rsidRDefault="00EE2478" w:rsidP="00EE2478">
            <w:pPr>
              <w:jc w:val="center"/>
              <w:rPr>
                <w:rFonts w:ascii="Calibri" w:hAnsi="Calibri" w:cs="Calibri"/>
              </w:rPr>
            </w:pPr>
            <w:r w:rsidRPr="00EE2478">
              <w:rPr>
                <w:rFonts w:ascii="Calibri" w:hAnsi="Calibri" w:cs="Calibri"/>
              </w:rPr>
              <w:t>176/100</w:t>
            </w:r>
          </w:p>
        </w:tc>
        <w:tc>
          <w:tcPr>
            <w:tcW w:w="1843" w:type="dxa"/>
            <w:tcBorders>
              <w:top w:val="nil"/>
              <w:left w:val="nil"/>
              <w:bottom w:val="single" w:sz="4" w:space="0" w:color="auto"/>
              <w:right w:val="single" w:sz="4" w:space="0" w:color="auto"/>
            </w:tcBorders>
            <w:shd w:val="clear" w:color="auto" w:fill="auto"/>
            <w:noWrap/>
            <w:vAlign w:val="center"/>
            <w:hideMark/>
          </w:tcPr>
          <w:p w14:paraId="374B3B2F" w14:textId="77777777" w:rsidR="00EE2478" w:rsidRPr="00EE2478" w:rsidRDefault="00EE2478" w:rsidP="00EE2478">
            <w:pPr>
              <w:jc w:val="center"/>
              <w:rPr>
                <w:rFonts w:ascii="Calibri" w:hAnsi="Calibri" w:cs="Calibri"/>
                <w:color w:val="000000"/>
              </w:rPr>
            </w:pPr>
            <w:r w:rsidRPr="00EE2478">
              <w:rPr>
                <w:rFonts w:ascii="Calibri" w:hAnsi="Calibri" w:cs="Calibri"/>
                <w:color w:val="000000"/>
              </w:rPr>
              <w:t>2</w:t>
            </w:r>
          </w:p>
        </w:tc>
      </w:tr>
      <w:tr w:rsidR="00EE2478" w:rsidRPr="00EE2478" w14:paraId="20DDC5A6" w14:textId="77777777" w:rsidTr="00EE2478">
        <w:trPr>
          <w:trHeight w:val="312"/>
        </w:trPr>
        <w:tc>
          <w:tcPr>
            <w:tcW w:w="499" w:type="dxa"/>
            <w:vMerge/>
            <w:tcBorders>
              <w:top w:val="nil"/>
              <w:left w:val="single" w:sz="4" w:space="0" w:color="auto"/>
              <w:bottom w:val="single" w:sz="4" w:space="0" w:color="000000"/>
              <w:right w:val="single" w:sz="4" w:space="0" w:color="auto"/>
            </w:tcBorders>
            <w:vAlign w:val="center"/>
            <w:hideMark/>
          </w:tcPr>
          <w:p w14:paraId="5E918D4D" w14:textId="77777777" w:rsidR="00EE2478" w:rsidRPr="00EE2478" w:rsidRDefault="00EE2478" w:rsidP="00EE2478">
            <w:pPr>
              <w:rPr>
                <w:rFonts w:ascii="Calibri" w:hAnsi="Calibri" w:cs="Calibri"/>
                <w:color w:val="000000"/>
              </w:rPr>
            </w:pPr>
          </w:p>
        </w:tc>
        <w:tc>
          <w:tcPr>
            <w:tcW w:w="2615" w:type="dxa"/>
            <w:vMerge/>
            <w:tcBorders>
              <w:top w:val="nil"/>
              <w:left w:val="single" w:sz="4" w:space="0" w:color="auto"/>
              <w:bottom w:val="single" w:sz="4" w:space="0" w:color="auto"/>
              <w:right w:val="single" w:sz="4" w:space="0" w:color="auto"/>
            </w:tcBorders>
            <w:vAlign w:val="center"/>
            <w:hideMark/>
          </w:tcPr>
          <w:p w14:paraId="10E69CAA" w14:textId="77777777" w:rsidR="00EE2478" w:rsidRPr="00EE2478" w:rsidRDefault="00EE2478" w:rsidP="00EE2478">
            <w:pPr>
              <w:rPr>
                <w:rFonts w:ascii="Calibri" w:hAnsi="Calibri" w:cs="Calibri"/>
                <w:color w:val="000000"/>
              </w:rPr>
            </w:pPr>
          </w:p>
        </w:tc>
        <w:tc>
          <w:tcPr>
            <w:tcW w:w="1559" w:type="dxa"/>
            <w:vMerge/>
            <w:tcBorders>
              <w:top w:val="nil"/>
              <w:left w:val="single" w:sz="4" w:space="0" w:color="auto"/>
              <w:bottom w:val="single" w:sz="4" w:space="0" w:color="auto"/>
              <w:right w:val="single" w:sz="4" w:space="0" w:color="auto"/>
            </w:tcBorders>
            <w:vAlign w:val="center"/>
            <w:hideMark/>
          </w:tcPr>
          <w:p w14:paraId="7A14E97D" w14:textId="77777777" w:rsidR="00EE2478" w:rsidRPr="00EE2478" w:rsidRDefault="00EE2478" w:rsidP="00EE2478">
            <w:pPr>
              <w:rPr>
                <w:rFonts w:ascii="Calibri" w:hAnsi="Calibri" w:cs="Calibri"/>
                <w:color w:val="000000"/>
              </w:rPr>
            </w:pPr>
          </w:p>
        </w:tc>
        <w:tc>
          <w:tcPr>
            <w:tcW w:w="1418" w:type="dxa"/>
            <w:vMerge/>
            <w:tcBorders>
              <w:top w:val="nil"/>
              <w:left w:val="single" w:sz="4" w:space="0" w:color="auto"/>
              <w:bottom w:val="single" w:sz="4" w:space="0" w:color="auto"/>
              <w:right w:val="single" w:sz="4" w:space="0" w:color="auto"/>
            </w:tcBorders>
            <w:vAlign w:val="center"/>
            <w:hideMark/>
          </w:tcPr>
          <w:p w14:paraId="0F4E6869" w14:textId="77777777" w:rsidR="00EE2478" w:rsidRPr="00EE2478" w:rsidRDefault="00EE2478" w:rsidP="00EE2478">
            <w:pPr>
              <w:rPr>
                <w:rFonts w:ascii="Calibri" w:hAnsi="Calibri" w:cs="Calibri"/>
                <w:color w:val="000000"/>
              </w:rPr>
            </w:pPr>
          </w:p>
        </w:tc>
        <w:tc>
          <w:tcPr>
            <w:tcW w:w="1275" w:type="dxa"/>
            <w:tcBorders>
              <w:top w:val="nil"/>
              <w:left w:val="nil"/>
              <w:bottom w:val="single" w:sz="4" w:space="0" w:color="auto"/>
              <w:right w:val="single" w:sz="4" w:space="0" w:color="auto"/>
            </w:tcBorders>
            <w:shd w:val="clear" w:color="auto" w:fill="auto"/>
            <w:noWrap/>
            <w:vAlign w:val="center"/>
            <w:hideMark/>
          </w:tcPr>
          <w:p w14:paraId="4E082B55" w14:textId="77777777" w:rsidR="00EE2478" w:rsidRPr="00EE2478" w:rsidRDefault="00EE2478" w:rsidP="00EE2478">
            <w:pPr>
              <w:jc w:val="center"/>
              <w:rPr>
                <w:rFonts w:ascii="Calibri" w:hAnsi="Calibri" w:cs="Calibri"/>
              </w:rPr>
            </w:pPr>
            <w:r w:rsidRPr="00EE2478">
              <w:rPr>
                <w:rFonts w:ascii="Calibri" w:hAnsi="Calibri" w:cs="Calibri"/>
              </w:rPr>
              <w:t>176/96</w:t>
            </w:r>
          </w:p>
        </w:tc>
        <w:tc>
          <w:tcPr>
            <w:tcW w:w="1843" w:type="dxa"/>
            <w:tcBorders>
              <w:top w:val="nil"/>
              <w:left w:val="nil"/>
              <w:bottom w:val="single" w:sz="4" w:space="0" w:color="auto"/>
              <w:right w:val="single" w:sz="4" w:space="0" w:color="auto"/>
            </w:tcBorders>
            <w:shd w:val="clear" w:color="auto" w:fill="auto"/>
            <w:noWrap/>
            <w:vAlign w:val="center"/>
            <w:hideMark/>
          </w:tcPr>
          <w:p w14:paraId="2A7335A5" w14:textId="77777777" w:rsidR="00EE2478" w:rsidRPr="00EE2478" w:rsidRDefault="00EE2478" w:rsidP="00EE2478">
            <w:pPr>
              <w:jc w:val="center"/>
              <w:rPr>
                <w:rFonts w:ascii="Calibri" w:hAnsi="Calibri" w:cs="Calibri"/>
                <w:color w:val="000000"/>
              </w:rPr>
            </w:pPr>
            <w:r w:rsidRPr="00EE2478">
              <w:rPr>
                <w:rFonts w:ascii="Calibri" w:hAnsi="Calibri" w:cs="Calibri"/>
                <w:color w:val="000000"/>
              </w:rPr>
              <w:t>1</w:t>
            </w:r>
          </w:p>
        </w:tc>
      </w:tr>
      <w:tr w:rsidR="00EE2478" w:rsidRPr="00EE2478" w14:paraId="159B9280" w14:textId="77777777" w:rsidTr="00EE2478">
        <w:trPr>
          <w:trHeight w:val="312"/>
        </w:trPr>
        <w:tc>
          <w:tcPr>
            <w:tcW w:w="499" w:type="dxa"/>
            <w:vMerge/>
            <w:tcBorders>
              <w:top w:val="nil"/>
              <w:left w:val="single" w:sz="4" w:space="0" w:color="auto"/>
              <w:bottom w:val="single" w:sz="4" w:space="0" w:color="000000"/>
              <w:right w:val="single" w:sz="4" w:space="0" w:color="auto"/>
            </w:tcBorders>
            <w:vAlign w:val="center"/>
            <w:hideMark/>
          </w:tcPr>
          <w:p w14:paraId="76F42873" w14:textId="77777777" w:rsidR="00EE2478" w:rsidRPr="00EE2478" w:rsidRDefault="00EE2478" w:rsidP="00EE2478">
            <w:pPr>
              <w:rPr>
                <w:rFonts w:ascii="Calibri" w:hAnsi="Calibri" w:cs="Calibri"/>
                <w:color w:val="000000"/>
              </w:rPr>
            </w:pPr>
          </w:p>
        </w:tc>
        <w:tc>
          <w:tcPr>
            <w:tcW w:w="2615" w:type="dxa"/>
            <w:vMerge/>
            <w:tcBorders>
              <w:top w:val="nil"/>
              <w:left w:val="single" w:sz="4" w:space="0" w:color="auto"/>
              <w:bottom w:val="single" w:sz="4" w:space="0" w:color="auto"/>
              <w:right w:val="single" w:sz="4" w:space="0" w:color="auto"/>
            </w:tcBorders>
            <w:vAlign w:val="center"/>
            <w:hideMark/>
          </w:tcPr>
          <w:p w14:paraId="0FC0B7FF" w14:textId="77777777" w:rsidR="00EE2478" w:rsidRPr="00EE2478" w:rsidRDefault="00EE2478" w:rsidP="00EE2478">
            <w:pPr>
              <w:rPr>
                <w:rFonts w:ascii="Calibri" w:hAnsi="Calibri" w:cs="Calibri"/>
                <w:color w:val="000000"/>
              </w:rPr>
            </w:pPr>
          </w:p>
        </w:tc>
        <w:tc>
          <w:tcPr>
            <w:tcW w:w="1559" w:type="dxa"/>
            <w:vMerge/>
            <w:tcBorders>
              <w:top w:val="nil"/>
              <w:left w:val="single" w:sz="4" w:space="0" w:color="auto"/>
              <w:bottom w:val="single" w:sz="4" w:space="0" w:color="auto"/>
              <w:right w:val="single" w:sz="4" w:space="0" w:color="auto"/>
            </w:tcBorders>
            <w:vAlign w:val="center"/>
            <w:hideMark/>
          </w:tcPr>
          <w:p w14:paraId="6F5F5A9F" w14:textId="77777777" w:rsidR="00EE2478" w:rsidRPr="00EE2478" w:rsidRDefault="00EE2478" w:rsidP="00EE2478">
            <w:pPr>
              <w:rPr>
                <w:rFonts w:ascii="Calibri" w:hAnsi="Calibri" w:cs="Calibri"/>
                <w:color w:val="000000"/>
              </w:rPr>
            </w:pPr>
          </w:p>
        </w:tc>
        <w:tc>
          <w:tcPr>
            <w:tcW w:w="1418" w:type="dxa"/>
            <w:vMerge/>
            <w:tcBorders>
              <w:top w:val="nil"/>
              <w:left w:val="single" w:sz="4" w:space="0" w:color="auto"/>
              <w:bottom w:val="single" w:sz="4" w:space="0" w:color="auto"/>
              <w:right w:val="single" w:sz="4" w:space="0" w:color="auto"/>
            </w:tcBorders>
            <w:vAlign w:val="center"/>
            <w:hideMark/>
          </w:tcPr>
          <w:p w14:paraId="38246D50" w14:textId="77777777" w:rsidR="00EE2478" w:rsidRPr="00EE2478" w:rsidRDefault="00EE2478" w:rsidP="00EE2478">
            <w:pPr>
              <w:rPr>
                <w:rFonts w:ascii="Calibri" w:hAnsi="Calibri" w:cs="Calibri"/>
                <w:color w:val="000000"/>
              </w:rPr>
            </w:pPr>
          </w:p>
        </w:tc>
        <w:tc>
          <w:tcPr>
            <w:tcW w:w="1275" w:type="dxa"/>
            <w:tcBorders>
              <w:top w:val="nil"/>
              <w:left w:val="nil"/>
              <w:bottom w:val="single" w:sz="4" w:space="0" w:color="auto"/>
              <w:right w:val="single" w:sz="4" w:space="0" w:color="auto"/>
            </w:tcBorders>
            <w:shd w:val="clear" w:color="FFFFCC" w:fill="FFFFFF"/>
            <w:noWrap/>
            <w:vAlign w:val="center"/>
            <w:hideMark/>
          </w:tcPr>
          <w:p w14:paraId="68827119" w14:textId="77777777" w:rsidR="00EE2478" w:rsidRPr="00EE2478" w:rsidRDefault="00EE2478" w:rsidP="00EE2478">
            <w:pPr>
              <w:jc w:val="center"/>
              <w:rPr>
                <w:rFonts w:ascii="Calibri" w:hAnsi="Calibri" w:cs="Calibri"/>
              </w:rPr>
            </w:pPr>
            <w:r w:rsidRPr="00EE2478">
              <w:rPr>
                <w:rFonts w:ascii="Calibri" w:hAnsi="Calibri" w:cs="Calibri"/>
              </w:rPr>
              <w:t>182/112</w:t>
            </w:r>
          </w:p>
        </w:tc>
        <w:tc>
          <w:tcPr>
            <w:tcW w:w="1843" w:type="dxa"/>
            <w:tcBorders>
              <w:top w:val="nil"/>
              <w:left w:val="nil"/>
              <w:bottom w:val="single" w:sz="4" w:space="0" w:color="auto"/>
              <w:right w:val="single" w:sz="4" w:space="0" w:color="auto"/>
            </w:tcBorders>
            <w:shd w:val="clear" w:color="auto" w:fill="auto"/>
            <w:noWrap/>
            <w:vAlign w:val="center"/>
            <w:hideMark/>
          </w:tcPr>
          <w:p w14:paraId="6F39C085" w14:textId="77777777" w:rsidR="00EE2478" w:rsidRPr="00EE2478" w:rsidRDefault="00EE2478" w:rsidP="00EE2478">
            <w:pPr>
              <w:jc w:val="center"/>
              <w:rPr>
                <w:rFonts w:ascii="Calibri" w:hAnsi="Calibri" w:cs="Calibri"/>
                <w:color w:val="000000"/>
              </w:rPr>
            </w:pPr>
            <w:r w:rsidRPr="00EE2478">
              <w:rPr>
                <w:rFonts w:ascii="Calibri" w:hAnsi="Calibri" w:cs="Calibri"/>
                <w:color w:val="000000"/>
              </w:rPr>
              <w:t>1</w:t>
            </w:r>
          </w:p>
        </w:tc>
      </w:tr>
      <w:tr w:rsidR="00EE2478" w:rsidRPr="00EE2478" w14:paraId="0F8AF870" w14:textId="77777777" w:rsidTr="00EE2478">
        <w:trPr>
          <w:trHeight w:val="312"/>
        </w:trPr>
        <w:tc>
          <w:tcPr>
            <w:tcW w:w="499" w:type="dxa"/>
            <w:vMerge/>
            <w:tcBorders>
              <w:top w:val="nil"/>
              <w:left w:val="single" w:sz="4" w:space="0" w:color="auto"/>
              <w:bottom w:val="single" w:sz="4" w:space="0" w:color="000000"/>
              <w:right w:val="single" w:sz="4" w:space="0" w:color="auto"/>
            </w:tcBorders>
            <w:vAlign w:val="center"/>
            <w:hideMark/>
          </w:tcPr>
          <w:p w14:paraId="0C4FE66F" w14:textId="77777777" w:rsidR="00EE2478" w:rsidRPr="00EE2478" w:rsidRDefault="00EE2478" w:rsidP="00EE2478">
            <w:pPr>
              <w:rPr>
                <w:rFonts w:ascii="Calibri" w:hAnsi="Calibri" w:cs="Calibri"/>
                <w:color w:val="000000"/>
              </w:rPr>
            </w:pPr>
          </w:p>
        </w:tc>
        <w:tc>
          <w:tcPr>
            <w:tcW w:w="2615" w:type="dxa"/>
            <w:vMerge/>
            <w:tcBorders>
              <w:top w:val="nil"/>
              <w:left w:val="single" w:sz="4" w:space="0" w:color="auto"/>
              <w:bottom w:val="single" w:sz="4" w:space="0" w:color="auto"/>
              <w:right w:val="single" w:sz="4" w:space="0" w:color="auto"/>
            </w:tcBorders>
            <w:vAlign w:val="center"/>
            <w:hideMark/>
          </w:tcPr>
          <w:p w14:paraId="7047F10F" w14:textId="77777777" w:rsidR="00EE2478" w:rsidRPr="00EE2478" w:rsidRDefault="00EE2478" w:rsidP="00EE2478">
            <w:pPr>
              <w:rPr>
                <w:rFonts w:ascii="Calibri" w:hAnsi="Calibri" w:cs="Calibri"/>
                <w:color w:val="000000"/>
              </w:rPr>
            </w:pPr>
          </w:p>
        </w:tc>
        <w:tc>
          <w:tcPr>
            <w:tcW w:w="1559" w:type="dxa"/>
            <w:vMerge/>
            <w:tcBorders>
              <w:top w:val="nil"/>
              <w:left w:val="single" w:sz="4" w:space="0" w:color="auto"/>
              <w:bottom w:val="single" w:sz="4" w:space="0" w:color="auto"/>
              <w:right w:val="single" w:sz="4" w:space="0" w:color="auto"/>
            </w:tcBorders>
            <w:vAlign w:val="center"/>
            <w:hideMark/>
          </w:tcPr>
          <w:p w14:paraId="12F7CA42" w14:textId="77777777" w:rsidR="00EE2478" w:rsidRPr="00EE2478" w:rsidRDefault="00EE2478" w:rsidP="00EE2478">
            <w:pPr>
              <w:rPr>
                <w:rFonts w:ascii="Calibri" w:hAnsi="Calibri" w:cs="Calibri"/>
                <w:color w:val="000000"/>
              </w:rPr>
            </w:pPr>
          </w:p>
        </w:tc>
        <w:tc>
          <w:tcPr>
            <w:tcW w:w="1418" w:type="dxa"/>
            <w:vMerge/>
            <w:tcBorders>
              <w:top w:val="nil"/>
              <w:left w:val="single" w:sz="4" w:space="0" w:color="auto"/>
              <w:bottom w:val="single" w:sz="4" w:space="0" w:color="auto"/>
              <w:right w:val="single" w:sz="4" w:space="0" w:color="auto"/>
            </w:tcBorders>
            <w:vAlign w:val="center"/>
            <w:hideMark/>
          </w:tcPr>
          <w:p w14:paraId="4716F88E" w14:textId="77777777" w:rsidR="00EE2478" w:rsidRPr="00EE2478" w:rsidRDefault="00EE2478" w:rsidP="00EE2478">
            <w:pPr>
              <w:rPr>
                <w:rFonts w:ascii="Calibri" w:hAnsi="Calibri" w:cs="Calibri"/>
                <w:color w:val="000000"/>
              </w:rPr>
            </w:pPr>
          </w:p>
        </w:tc>
        <w:tc>
          <w:tcPr>
            <w:tcW w:w="1275" w:type="dxa"/>
            <w:tcBorders>
              <w:top w:val="nil"/>
              <w:left w:val="nil"/>
              <w:bottom w:val="single" w:sz="4" w:space="0" w:color="auto"/>
              <w:right w:val="single" w:sz="4" w:space="0" w:color="auto"/>
            </w:tcBorders>
            <w:shd w:val="clear" w:color="FFFFCC" w:fill="FFFFFF"/>
            <w:noWrap/>
            <w:vAlign w:val="center"/>
            <w:hideMark/>
          </w:tcPr>
          <w:p w14:paraId="574A2A5D" w14:textId="77777777" w:rsidR="00EE2478" w:rsidRPr="00EE2478" w:rsidRDefault="00EE2478" w:rsidP="00EE2478">
            <w:pPr>
              <w:jc w:val="center"/>
              <w:rPr>
                <w:rFonts w:ascii="Calibri" w:hAnsi="Calibri" w:cs="Calibri"/>
              </w:rPr>
            </w:pPr>
            <w:r w:rsidRPr="00EE2478">
              <w:rPr>
                <w:rFonts w:ascii="Calibri" w:hAnsi="Calibri" w:cs="Calibri"/>
              </w:rPr>
              <w:t>182/126</w:t>
            </w:r>
          </w:p>
        </w:tc>
        <w:tc>
          <w:tcPr>
            <w:tcW w:w="1843" w:type="dxa"/>
            <w:tcBorders>
              <w:top w:val="nil"/>
              <w:left w:val="nil"/>
              <w:bottom w:val="single" w:sz="4" w:space="0" w:color="auto"/>
              <w:right w:val="single" w:sz="4" w:space="0" w:color="auto"/>
            </w:tcBorders>
            <w:shd w:val="clear" w:color="auto" w:fill="auto"/>
            <w:noWrap/>
            <w:vAlign w:val="center"/>
            <w:hideMark/>
          </w:tcPr>
          <w:p w14:paraId="53481643" w14:textId="77777777" w:rsidR="00EE2478" w:rsidRPr="00EE2478" w:rsidRDefault="00EE2478" w:rsidP="00EE2478">
            <w:pPr>
              <w:jc w:val="center"/>
              <w:rPr>
                <w:rFonts w:ascii="Calibri" w:hAnsi="Calibri" w:cs="Calibri"/>
                <w:color w:val="000000"/>
              </w:rPr>
            </w:pPr>
            <w:r w:rsidRPr="00EE2478">
              <w:rPr>
                <w:rFonts w:ascii="Calibri" w:hAnsi="Calibri" w:cs="Calibri"/>
                <w:color w:val="000000"/>
              </w:rPr>
              <w:t>2</w:t>
            </w:r>
          </w:p>
        </w:tc>
      </w:tr>
      <w:tr w:rsidR="00EE2478" w:rsidRPr="00EE2478" w14:paraId="06508B58" w14:textId="77777777" w:rsidTr="00EE2478">
        <w:trPr>
          <w:trHeight w:val="312"/>
        </w:trPr>
        <w:tc>
          <w:tcPr>
            <w:tcW w:w="499" w:type="dxa"/>
            <w:vMerge/>
            <w:tcBorders>
              <w:top w:val="nil"/>
              <w:left w:val="single" w:sz="4" w:space="0" w:color="auto"/>
              <w:bottom w:val="single" w:sz="4" w:space="0" w:color="000000"/>
              <w:right w:val="single" w:sz="4" w:space="0" w:color="auto"/>
            </w:tcBorders>
            <w:vAlign w:val="center"/>
            <w:hideMark/>
          </w:tcPr>
          <w:p w14:paraId="616989F9" w14:textId="77777777" w:rsidR="00EE2478" w:rsidRPr="00EE2478" w:rsidRDefault="00EE2478" w:rsidP="00EE2478">
            <w:pPr>
              <w:rPr>
                <w:rFonts w:ascii="Calibri" w:hAnsi="Calibri" w:cs="Calibri"/>
                <w:color w:val="000000"/>
              </w:rPr>
            </w:pPr>
          </w:p>
        </w:tc>
        <w:tc>
          <w:tcPr>
            <w:tcW w:w="2615" w:type="dxa"/>
            <w:vMerge/>
            <w:tcBorders>
              <w:top w:val="nil"/>
              <w:left w:val="single" w:sz="4" w:space="0" w:color="auto"/>
              <w:bottom w:val="single" w:sz="4" w:space="0" w:color="auto"/>
              <w:right w:val="single" w:sz="4" w:space="0" w:color="auto"/>
            </w:tcBorders>
            <w:vAlign w:val="center"/>
            <w:hideMark/>
          </w:tcPr>
          <w:p w14:paraId="28DEF285" w14:textId="77777777" w:rsidR="00EE2478" w:rsidRPr="00EE2478" w:rsidRDefault="00EE2478" w:rsidP="00EE2478">
            <w:pPr>
              <w:rPr>
                <w:rFonts w:ascii="Calibri" w:hAnsi="Calibri" w:cs="Calibri"/>
                <w:color w:val="000000"/>
              </w:rPr>
            </w:pPr>
          </w:p>
        </w:tc>
        <w:tc>
          <w:tcPr>
            <w:tcW w:w="1559" w:type="dxa"/>
            <w:vMerge/>
            <w:tcBorders>
              <w:top w:val="nil"/>
              <w:left w:val="single" w:sz="4" w:space="0" w:color="auto"/>
              <w:bottom w:val="single" w:sz="4" w:space="0" w:color="auto"/>
              <w:right w:val="single" w:sz="4" w:space="0" w:color="auto"/>
            </w:tcBorders>
            <w:vAlign w:val="center"/>
            <w:hideMark/>
          </w:tcPr>
          <w:p w14:paraId="0C0AA2B9" w14:textId="77777777" w:rsidR="00EE2478" w:rsidRPr="00EE2478" w:rsidRDefault="00EE2478" w:rsidP="00EE2478">
            <w:pPr>
              <w:rPr>
                <w:rFonts w:ascii="Calibri" w:hAnsi="Calibri" w:cs="Calibri"/>
                <w:color w:val="000000"/>
              </w:rPr>
            </w:pPr>
          </w:p>
        </w:tc>
        <w:tc>
          <w:tcPr>
            <w:tcW w:w="1418" w:type="dxa"/>
            <w:vMerge/>
            <w:tcBorders>
              <w:top w:val="nil"/>
              <w:left w:val="single" w:sz="4" w:space="0" w:color="auto"/>
              <w:bottom w:val="single" w:sz="4" w:space="0" w:color="auto"/>
              <w:right w:val="single" w:sz="4" w:space="0" w:color="auto"/>
            </w:tcBorders>
            <w:vAlign w:val="center"/>
            <w:hideMark/>
          </w:tcPr>
          <w:p w14:paraId="0F1154D9" w14:textId="77777777" w:rsidR="00EE2478" w:rsidRPr="00EE2478" w:rsidRDefault="00EE2478" w:rsidP="00EE2478">
            <w:pPr>
              <w:rPr>
                <w:rFonts w:ascii="Calibri" w:hAnsi="Calibri" w:cs="Calibri"/>
                <w:color w:val="000000"/>
              </w:rPr>
            </w:pPr>
          </w:p>
        </w:tc>
        <w:tc>
          <w:tcPr>
            <w:tcW w:w="1275" w:type="dxa"/>
            <w:tcBorders>
              <w:top w:val="nil"/>
              <w:left w:val="nil"/>
              <w:bottom w:val="single" w:sz="4" w:space="0" w:color="auto"/>
              <w:right w:val="single" w:sz="4" w:space="0" w:color="auto"/>
            </w:tcBorders>
            <w:shd w:val="clear" w:color="FFFFCC" w:fill="FFFFFF"/>
            <w:noWrap/>
            <w:vAlign w:val="center"/>
            <w:hideMark/>
          </w:tcPr>
          <w:p w14:paraId="26F0C0CE" w14:textId="77777777" w:rsidR="00EE2478" w:rsidRPr="00EE2478" w:rsidRDefault="00EE2478" w:rsidP="00EE2478">
            <w:pPr>
              <w:jc w:val="center"/>
              <w:rPr>
                <w:rFonts w:ascii="Calibri" w:hAnsi="Calibri" w:cs="Calibri"/>
              </w:rPr>
            </w:pPr>
            <w:r w:rsidRPr="00EE2478">
              <w:rPr>
                <w:rFonts w:ascii="Calibri" w:hAnsi="Calibri" w:cs="Calibri"/>
              </w:rPr>
              <w:t>164/96</w:t>
            </w:r>
          </w:p>
        </w:tc>
        <w:tc>
          <w:tcPr>
            <w:tcW w:w="1843" w:type="dxa"/>
            <w:tcBorders>
              <w:top w:val="nil"/>
              <w:left w:val="nil"/>
              <w:bottom w:val="single" w:sz="4" w:space="0" w:color="auto"/>
              <w:right w:val="single" w:sz="4" w:space="0" w:color="auto"/>
            </w:tcBorders>
            <w:shd w:val="clear" w:color="auto" w:fill="auto"/>
            <w:noWrap/>
            <w:vAlign w:val="center"/>
            <w:hideMark/>
          </w:tcPr>
          <w:p w14:paraId="7D216C9C" w14:textId="77777777" w:rsidR="00EE2478" w:rsidRPr="00EE2478" w:rsidRDefault="00EE2478" w:rsidP="00EE2478">
            <w:pPr>
              <w:jc w:val="center"/>
              <w:rPr>
                <w:rFonts w:ascii="Calibri" w:hAnsi="Calibri" w:cs="Calibri"/>
                <w:color w:val="000000"/>
              </w:rPr>
            </w:pPr>
            <w:r w:rsidRPr="00EE2478">
              <w:rPr>
                <w:rFonts w:ascii="Calibri" w:hAnsi="Calibri" w:cs="Calibri"/>
                <w:color w:val="000000"/>
              </w:rPr>
              <w:t>1</w:t>
            </w:r>
          </w:p>
        </w:tc>
      </w:tr>
      <w:tr w:rsidR="00EE2478" w:rsidRPr="00EE2478" w14:paraId="71032C21" w14:textId="77777777" w:rsidTr="00EE2478">
        <w:trPr>
          <w:trHeight w:val="312"/>
        </w:trPr>
        <w:tc>
          <w:tcPr>
            <w:tcW w:w="499" w:type="dxa"/>
            <w:vMerge/>
            <w:tcBorders>
              <w:top w:val="nil"/>
              <w:left w:val="single" w:sz="4" w:space="0" w:color="auto"/>
              <w:bottom w:val="single" w:sz="4" w:space="0" w:color="000000"/>
              <w:right w:val="single" w:sz="4" w:space="0" w:color="auto"/>
            </w:tcBorders>
            <w:vAlign w:val="center"/>
            <w:hideMark/>
          </w:tcPr>
          <w:p w14:paraId="5AFE6D62" w14:textId="77777777" w:rsidR="00EE2478" w:rsidRPr="00EE2478" w:rsidRDefault="00EE2478" w:rsidP="00EE2478">
            <w:pPr>
              <w:rPr>
                <w:rFonts w:ascii="Calibri" w:hAnsi="Calibri" w:cs="Calibri"/>
                <w:color w:val="000000"/>
              </w:rPr>
            </w:pPr>
          </w:p>
        </w:tc>
        <w:tc>
          <w:tcPr>
            <w:tcW w:w="2615" w:type="dxa"/>
            <w:vMerge/>
            <w:tcBorders>
              <w:top w:val="nil"/>
              <w:left w:val="single" w:sz="4" w:space="0" w:color="auto"/>
              <w:bottom w:val="single" w:sz="4" w:space="0" w:color="auto"/>
              <w:right w:val="single" w:sz="4" w:space="0" w:color="auto"/>
            </w:tcBorders>
            <w:vAlign w:val="center"/>
            <w:hideMark/>
          </w:tcPr>
          <w:p w14:paraId="6DB72E34" w14:textId="77777777" w:rsidR="00EE2478" w:rsidRPr="00EE2478" w:rsidRDefault="00EE2478" w:rsidP="00EE2478">
            <w:pPr>
              <w:rPr>
                <w:rFonts w:ascii="Calibri" w:hAnsi="Calibri" w:cs="Calibri"/>
                <w:color w:val="000000"/>
              </w:rPr>
            </w:pPr>
          </w:p>
        </w:tc>
        <w:tc>
          <w:tcPr>
            <w:tcW w:w="1559" w:type="dxa"/>
            <w:vMerge/>
            <w:tcBorders>
              <w:top w:val="nil"/>
              <w:left w:val="single" w:sz="4" w:space="0" w:color="auto"/>
              <w:bottom w:val="single" w:sz="4" w:space="0" w:color="auto"/>
              <w:right w:val="single" w:sz="4" w:space="0" w:color="auto"/>
            </w:tcBorders>
            <w:vAlign w:val="center"/>
            <w:hideMark/>
          </w:tcPr>
          <w:p w14:paraId="2774666C" w14:textId="77777777" w:rsidR="00EE2478" w:rsidRPr="00EE2478" w:rsidRDefault="00EE2478" w:rsidP="00EE2478">
            <w:pPr>
              <w:rPr>
                <w:rFonts w:ascii="Calibri" w:hAnsi="Calibri" w:cs="Calibri"/>
                <w:color w:val="000000"/>
              </w:rPr>
            </w:pPr>
          </w:p>
        </w:tc>
        <w:tc>
          <w:tcPr>
            <w:tcW w:w="1418" w:type="dxa"/>
            <w:vMerge/>
            <w:tcBorders>
              <w:top w:val="nil"/>
              <w:left w:val="single" w:sz="4" w:space="0" w:color="auto"/>
              <w:bottom w:val="single" w:sz="4" w:space="0" w:color="auto"/>
              <w:right w:val="single" w:sz="4" w:space="0" w:color="auto"/>
            </w:tcBorders>
            <w:vAlign w:val="center"/>
            <w:hideMark/>
          </w:tcPr>
          <w:p w14:paraId="3789F582" w14:textId="77777777" w:rsidR="00EE2478" w:rsidRPr="00EE2478" w:rsidRDefault="00EE2478" w:rsidP="00EE2478">
            <w:pPr>
              <w:rPr>
                <w:rFonts w:ascii="Calibri" w:hAnsi="Calibri" w:cs="Calibri"/>
                <w:color w:val="000000"/>
              </w:rPr>
            </w:pPr>
          </w:p>
        </w:tc>
        <w:tc>
          <w:tcPr>
            <w:tcW w:w="1275" w:type="dxa"/>
            <w:tcBorders>
              <w:top w:val="nil"/>
              <w:left w:val="nil"/>
              <w:bottom w:val="single" w:sz="4" w:space="0" w:color="auto"/>
              <w:right w:val="single" w:sz="4" w:space="0" w:color="auto"/>
            </w:tcBorders>
            <w:shd w:val="clear" w:color="FFFFCC" w:fill="FFFFFF"/>
            <w:noWrap/>
            <w:vAlign w:val="center"/>
            <w:hideMark/>
          </w:tcPr>
          <w:p w14:paraId="429C3F83" w14:textId="77777777" w:rsidR="00EE2478" w:rsidRPr="00EE2478" w:rsidRDefault="00EE2478" w:rsidP="00EE2478">
            <w:pPr>
              <w:jc w:val="center"/>
              <w:rPr>
                <w:rFonts w:ascii="Calibri" w:hAnsi="Calibri" w:cs="Calibri"/>
              </w:rPr>
            </w:pPr>
            <w:r w:rsidRPr="00EE2478">
              <w:rPr>
                <w:rFonts w:ascii="Calibri" w:hAnsi="Calibri" w:cs="Calibri"/>
              </w:rPr>
              <w:t>176/104</w:t>
            </w:r>
          </w:p>
        </w:tc>
        <w:tc>
          <w:tcPr>
            <w:tcW w:w="1843" w:type="dxa"/>
            <w:tcBorders>
              <w:top w:val="nil"/>
              <w:left w:val="nil"/>
              <w:bottom w:val="single" w:sz="4" w:space="0" w:color="auto"/>
              <w:right w:val="single" w:sz="4" w:space="0" w:color="auto"/>
            </w:tcBorders>
            <w:shd w:val="clear" w:color="auto" w:fill="auto"/>
            <w:noWrap/>
            <w:vAlign w:val="center"/>
            <w:hideMark/>
          </w:tcPr>
          <w:p w14:paraId="7F3D62C5" w14:textId="77777777" w:rsidR="00EE2478" w:rsidRPr="00EE2478" w:rsidRDefault="00EE2478" w:rsidP="00EE2478">
            <w:pPr>
              <w:jc w:val="center"/>
              <w:rPr>
                <w:rFonts w:ascii="Calibri" w:hAnsi="Calibri" w:cs="Calibri"/>
                <w:color w:val="000000"/>
              </w:rPr>
            </w:pPr>
            <w:r w:rsidRPr="00EE2478">
              <w:rPr>
                <w:rFonts w:ascii="Calibri" w:hAnsi="Calibri" w:cs="Calibri"/>
                <w:color w:val="000000"/>
              </w:rPr>
              <w:t>1</w:t>
            </w:r>
          </w:p>
        </w:tc>
      </w:tr>
      <w:tr w:rsidR="00EE2478" w:rsidRPr="00EE2478" w14:paraId="5607448A" w14:textId="77777777" w:rsidTr="00EE2478">
        <w:trPr>
          <w:trHeight w:val="312"/>
        </w:trPr>
        <w:tc>
          <w:tcPr>
            <w:tcW w:w="499" w:type="dxa"/>
            <w:vMerge/>
            <w:tcBorders>
              <w:top w:val="nil"/>
              <w:left w:val="single" w:sz="4" w:space="0" w:color="auto"/>
              <w:bottom w:val="single" w:sz="4" w:space="0" w:color="000000"/>
              <w:right w:val="single" w:sz="4" w:space="0" w:color="auto"/>
            </w:tcBorders>
            <w:vAlign w:val="center"/>
            <w:hideMark/>
          </w:tcPr>
          <w:p w14:paraId="21C0E4E7" w14:textId="77777777" w:rsidR="00EE2478" w:rsidRPr="00EE2478" w:rsidRDefault="00EE2478" w:rsidP="00EE2478">
            <w:pPr>
              <w:rPr>
                <w:rFonts w:ascii="Calibri" w:hAnsi="Calibri" w:cs="Calibri"/>
                <w:color w:val="000000"/>
              </w:rPr>
            </w:pPr>
          </w:p>
        </w:tc>
        <w:tc>
          <w:tcPr>
            <w:tcW w:w="2615" w:type="dxa"/>
            <w:vMerge/>
            <w:tcBorders>
              <w:top w:val="nil"/>
              <w:left w:val="single" w:sz="4" w:space="0" w:color="auto"/>
              <w:bottom w:val="single" w:sz="4" w:space="0" w:color="auto"/>
              <w:right w:val="single" w:sz="4" w:space="0" w:color="auto"/>
            </w:tcBorders>
            <w:vAlign w:val="center"/>
            <w:hideMark/>
          </w:tcPr>
          <w:p w14:paraId="001A2F97" w14:textId="77777777" w:rsidR="00EE2478" w:rsidRPr="00EE2478" w:rsidRDefault="00EE2478" w:rsidP="00EE2478">
            <w:pPr>
              <w:rPr>
                <w:rFonts w:ascii="Calibri" w:hAnsi="Calibri" w:cs="Calibri"/>
                <w:color w:val="000000"/>
              </w:rPr>
            </w:pPr>
          </w:p>
        </w:tc>
        <w:tc>
          <w:tcPr>
            <w:tcW w:w="1559" w:type="dxa"/>
            <w:vMerge/>
            <w:tcBorders>
              <w:top w:val="nil"/>
              <w:left w:val="single" w:sz="4" w:space="0" w:color="auto"/>
              <w:bottom w:val="single" w:sz="4" w:space="0" w:color="auto"/>
              <w:right w:val="single" w:sz="4" w:space="0" w:color="auto"/>
            </w:tcBorders>
            <w:vAlign w:val="center"/>
            <w:hideMark/>
          </w:tcPr>
          <w:p w14:paraId="07A053C7" w14:textId="77777777" w:rsidR="00EE2478" w:rsidRPr="00EE2478" w:rsidRDefault="00EE2478" w:rsidP="00EE2478">
            <w:pPr>
              <w:rPr>
                <w:rFonts w:ascii="Calibri" w:hAnsi="Calibri" w:cs="Calibri"/>
                <w:color w:val="000000"/>
              </w:rPr>
            </w:pPr>
          </w:p>
        </w:tc>
        <w:tc>
          <w:tcPr>
            <w:tcW w:w="1418" w:type="dxa"/>
            <w:vMerge/>
            <w:tcBorders>
              <w:top w:val="nil"/>
              <w:left w:val="single" w:sz="4" w:space="0" w:color="auto"/>
              <w:bottom w:val="single" w:sz="4" w:space="0" w:color="auto"/>
              <w:right w:val="single" w:sz="4" w:space="0" w:color="auto"/>
            </w:tcBorders>
            <w:vAlign w:val="center"/>
            <w:hideMark/>
          </w:tcPr>
          <w:p w14:paraId="2CBABB4F" w14:textId="77777777" w:rsidR="00EE2478" w:rsidRPr="00EE2478" w:rsidRDefault="00EE2478" w:rsidP="00EE2478">
            <w:pPr>
              <w:rPr>
                <w:rFonts w:ascii="Calibri" w:hAnsi="Calibri" w:cs="Calibri"/>
                <w:color w:val="000000"/>
              </w:rPr>
            </w:pPr>
          </w:p>
        </w:tc>
        <w:tc>
          <w:tcPr>
            <w:tcW w:w="1275" w:type="dxa"/>
            <w:tcBorders>
              <w:top w:val="nil"/>
              <w:left w:val="nil"/>
              <w:bottom w:val="single" w:sz="4" w:space="0" w:color="auto"/>
              <w:right w:val="single" w:sz="4" w:space="0" w:color="auto"/>
            </w:tcBorders>
            <w:shd w:val="clear" w:color="FFFFCC" w:fill="FFFFFF"/>
            <w:noWrap/>
            <w:vAlign w:val="center"/>
            <w:hideMark/>
          </w:tcPr>
          <w:p w14:paraId="12B08887" w14:textId="77777777" w:rsidR="00EE2478" w:rsidRPr="00EE2478" w:rsidRDefault="00EE2478" w:rsidP="00EE2478">
            <w:pPr>
              <w:jc w:val="center"/>
              <w:rPr>
                <w:rFonts w:ascii="Calibri" w:hAnsi="Calibri" w:cs="Calibri"/>
              </w:rPr>
            </w:pPr>
            <w:r w:rsidRPr="00EE2478">
              <w:rPr>
                <w:rFonts w:ascii="Calibri" w:hAnsi="Calibri" w:cs="Calibri"/>
              </w:rPr>
              <w:t>176/92</w:t>
            </w:r>
          </w:p>
        </w:tc>
        <w:tc>
          <w:tcPr>
            <w:tcW w:w="1843" w:type="dxa"/>
            <w:tcBorders>
              <w:top w:val="nil"/>
              <w:left w:val="nil"/>
              <w:bottom w:val="single" w:sz="4" w:space="0" w:color="auto"/>
              <w:right w:val="single" w:sz="4" w:space="0" w:color="auto"/>
            </w:tcBorders>
            <w:shd w:val="clear" w:color="auto" w:fill="auto"/>
            <w:noWrap/>
            <w:vAlign w:val="center"/>
            <w:hideMark/>
          </w:tcPr>
          <w:p w14:paraId="19726E89" w14:textId="77777777" w:rsidR="00EE2478" w:rsidRPr="00EE2478" w:rsidRDefault="00EE2478" w:rsidP="00EE2478">
            <w:pPr>
              <w:jc w:val="center"/>
              <w:rPr>
                <w:rFonts w:ascii="Calibri" w:hAnsi="Calibri" w:cs="Calibri"/>
                <w:color w:val="000000"/>
              </w:rPr>
            </w:pPr>
            <w:r w:rsidRPr="00EE2478">
              <w:rPr>
                <w:rFonts w:ascii="Calibri" w:hAnsi="Calibri" w:cs="Calibri"/>
                <w:color w:val="000000"/>
              </w:rPr>
              <w:t>1</w:t>
            </w:r>
          </w:p>
        </w:tc>
      </w:tr>
      <w:tr w:rsidR="00EE2478" w:rsidRPr="00EE2478" w14:paraId="008CA590" w14:textId="77777777" w:rsidTr="00EE2478">
        <w:trPr>
          <w:trHeight w:val="312"/>
        </w:trPr>
        <w:tc>
          <w:tcPr>
            <w:tcW w:w="499" w:type="dxa"/>
            <w:vMerge/>
            <w:tcBorders>
              <w:top w:val="nil"/>
              <w:left w:val="single" w:sz="4" w:space="0" w:color="auto"/>
              <w:bottom w:val="single" w:sz="4" w:space="0" w:color="000000"/>
              <w:right w:val="single" w:sz="4" w:space="0" w:color="auto"/>
            </w:tcBorders>
            <w:vAlign w:val="center"/>
            <w:hideMark/>
          </w:tcPr>
          <w:p w14:paraId="6FDD3E41" w14:textId="77777777" w:rsidR="00EE2478" w:rsidRPr="00EE2478" w:rsidRDefault="00EE2478" w:rsidP="00EE2478">
            <w:pPr>
              <w:rPr>
                <w:rFonts w:ascii="Calibri" w:hAnsi="Calibri" w:cs="Calibri"/>
                <w:color w:val="000000"/>
              </w:rPr>
            </w:pPr>
          </w:p>
        </w:tc>
        <w:tc>
          <w:tcPr>
            <w:tcW w:w="2615" w:type="dxa"/>
            <w:vMerge/>
            <w:tcBorders>
              <w:top w:val="nil"/>
              <w:left w:val="single" w:sz="4" w:space="0" w:color="auto"/>
              <w:bottom w:val="single" w:sz="4" w:space="0" w:color="auto"/>
              <w:right w:val="single" w:sz="4" w:space="0" w:color="auto"/>
            </w:tcBorders>
            <w:vAlign w:val="center"/>
            <w:hideMark/>
          </w:tcPr>
          <w:p w14:paraId="15AA3D26" w14:textId="77777777" w:rsidR="00EE2478" w:rsidRPr="00EE2478" w:rsidRDefault="00EE2478" w:rsidP="00EE2478">
            <w:pPr>
              <w:rPr>
                <w:rFonts w:ascii="Calibri" w:hAnsi="Calibri" w:cs="Calibri"/>
                <w:color w:val="000000"/>
              </w:rPr>
            </w:pPr>
          </w:p>
        </w:tc>
        <w:tc>
          <w:tcPr>
            <w:tcW w:w="1559" w:type="dxa"/>
            <w:vMerge/>
            <w:tcBorders>
              <w:top w:val="nil"/>
              <w:left w:val="single" w:sz="4" w:space="0" w:color="auto"/>
              <w:bottom w:val="single" w:sz="4" w:space="0" w:color="auto"/>
              <w:right w:val="single" w:sz="4" w:space="0" w:color="auto"/>
            </w:tcBorders>
            <w:vAlign w:val="center"/>
            <w:hideMark/>
          </w:tcPr>
          <w:p w14:paraId="3EF8A642" w14:textId="77777777" w:rsidR="00EE2478" w:rsidRPr="00EE2478" w:rsidRDefault="00EE2478" w:rsidP="00EE2478">
            <w:pPr>
              <w:rPr>
                <w:rFonts w:ascii="Calibri" w:hAnsi="Calibri" w:cs="Calibri"/>
                <w:color w:val="000000"/>
              </w:rPr>
            </w:pPr>
          </w:p>
        </w:tc>
        <w:tc>
          <w:tcPr>
            <w:tcW w:w="1418" w:type="dxa"/>
            <w:vMerge/>
            <w:tcBorders>
              <w:top w:val="nil"/>
              <w:left w:val="single" w:sz="4" w:space="0" w:color="auto"/>
              <w:bottom w:val="single" w:sz="4" w:space="0" w:color="auto"/>
              <w:right w:val="single" w:sz="4" w:space="0" w:color="auto"/>
            </w:tcBorders>
            <w:vAlign w:val="center"/>
            <w:hideMark/>
          </w:tcPr>
          <w:p w14:paraId="640F0871" w14:textId="77777777" w:rsidR="00EE2478" w:rsidRPr="00EE2478" w:rsidRDefault="00EE2478" w:rsidP="00EE2478">
            <w:pPr>
              <w:rPr>
                <w:rFonts w:ascii="Calibri" w:hAnsi="Calibri" w:cs="Calibri"/>
                <w:color w:val="000000"/>
              </w:rPr>
            </w:pPr>
          </w:p>
        </w:tc>
        <w:tc>
          <w:tcPr>
            <w:tcW w:w="1275" w:type="dxa"/>
            <w:tcBorders>
              <w:top w:val="nil"/>
              <w:left w:val="nil"/>
              <w:bottom w:val="single" w:sz="4" w:space="0" w:color="auto"/>
              <w:right w:val="single" w:sz="4" w:space="0" w:color="auto"/>
            </w:tcBorders>
            <w:shd w:val="clear" w:color="FFFFCC" w:fill="FFFFFF"/>
            <w:noWrap/>
            <w:vAlign w:val="center"/>
            <w:hideMark/>
          </w:tcPr>
          <w:p w14:paraId="2FC3C86B" w14:textId="77777777" w:rsidR="00EE2478" w:rsidRPr="00EE2478" w:rsidRDefault="00EE2478" w:rsidP="00EE2478">
            <w:pPr>
              <w:jc w:val="center"/>
              <w:rPr>
                <w:rFonts w:ascii="Calibri" w:hAnsi="Calibri" w:cs="Calibri"/>
              </w:rPr>
            </w:pPr>
            <w:r w:rsidRPr="00EE2478">
              <w:rPr>
                <w:rFonts w:ascii="Calibri" w:hAnsi="Calibri" w:cs="Calibri"/>
              </w:rPr>
              <w:t>170/92</w:t>
            </w:r>
          </w:p>
        </w:tc>
        <w:tc>
          <w:tcPr>
            <w:tcW w:w="1843" w:type="dxa"/>
            <w:tcBorders>
              <w:top w:val="nil"/>
              <w:left w:val="nil"/>
              <w:bottom w:val="single" w:sz="4" w:space="0" w:color="auto"/>
              <w:right w:val="single" w:sz="4" w:space="0" w:color="auto"/>
            </w:tcBorders>
            <w:shd w:val="clear" w:color="auto" w:fill="auto"/>
            <w:noWrap/>
            <w:vAlign w:val="center"/>
            <w:hideMark/>
          </w:tcPr>
          <w:p w14:paraId="04EC83E5" w14:textId="77777777" w:rsidR="00EE2478" w:rsidRPr="00EE2478" w:rsidRDefault="00EE2478" w:rsidP="00EE2478">
            <w:pPr>
              <w:jc w:val="center"/>
              <w:rPr>
                <w:rFonts w:ascii="Calibri" w:hAnsi="Calibri" w:cs="Calibri"/>
                <w:color w:val="000000"/>
              </w:rPr>
            </w:pPr>
            <w:r w:rsidRPr="00EE2478">
              <w:rPr>
                <w:rFonts w:ascii="Calibri" w:hAnsi="Calibri" w:cs="Calibri"/>
                <w:color w:val="000000"/>
              </w:rPr>
              <w:t>2</w:t>
            </w:r>
          </w:p>
        </w:tc>
      </w:tr>
      <w:tr w:rsidR="00EE2478" w:rsidRPr="00EE2478" w14:paraId="712F2C86" w14:textId="77777777" w:rsidTr="00EE2478">
        <w:trPr>
          <w:trHeight w:val="312"/>
        </w:trPr>
        <w:tc>
          <w:tcPr>
            <w:tcW w:w="499" w:type="dxa"/>
            <w:vMerge/>
            <w:tcBorders>
              <w:top w:val="nil"/>
              <w:left w:val="single" w:sz="4" w:space="0" w:color="auto"/>
              <w:bottom w:val="single" w:sz="4" w:space="0" w:color="000000"/>
              <w:right w:val="single" w:sz="4" w:space="0" w:color="auto"/>
            </w:tcBorders>
            <w:vAlign w:val="center"/>
            <w:hideMark/>
          </w:tcPr>
          <w:p w14:paraId="2EB82FB9" w14:textId="77777777" w:rsidR="00EE2478" w:rsidRPr="00EE2478" w:rsidRDefault="00EE2478" w:rsidP="00EE2478">
            <w:pPr>
              <w:rPr>
                <w:rFonts w:ascii="Calibri" w:hAnsi="Calibri" w:cs="Calibri"/>
                <w:color w:val="000000"/>
              </w:rPr>
            </w:pPr>
          </w:p>
        </w:tc>
        <w:tc>
          <w:tcPr>
            <w:tcW w:w="2615" w:type="dxa"/>
            <w:vMerge/>
            <w:tcBorders>
              <w:top w:val="nil"/>
              <w:left w:val="single" w:sz="4" w:space="0" w:color="auto"/>
              <w:bottom w:val="single" w:sz="4" w:space="0" w:color="auto"/>
              <w:right w:val="single" w:sz="4" w:space="0" w:color="auto"/>
            </w:tcBorders>
            <w:vAlign w:val="center"/>
            <w:hideMark/>
          </w:tcPr>
          <w:p w14:paraId="6B0B9EB4" w14:textId="77777777" w:rsidR="00EE2478" w:rsidRPr="00EE2478" w:rsidRDefault="00EE2478" w:rsidP="00EE2478">
            <w:pPr>
              <w:rPr>
                <w:rFonts w:ascii="Calibri" w:hAnsi="Calibri" w:cs="Calibri"/>
                <w:color w:val="000000"/>
              </w:rPr>
            </w:pPr>
          </w:p>
        </w:tc>
        <w:tc>
          <w:tcPr>
            <w:tcW w:w="1559" w:type="dxa"/>
            <w:vMerge/>
            <w:tcBorders>
              <w:top w:val="nil"/>
              <w:left w:val="single" w:sz="4" w:space="0" w:color="auto"/>
              <w:bottom w:val="single" w:sz="4" w:space="0" w:color="auto"/>
              <w:right w:val="single" w:sz="4" w:space="0" w:color="auto"/>
            </w:tcBorders>
            <w:vAlign w:val="center"/>
            <w:hideMark/>
          </w:tcPr>
          <w:p w14:paraId="37D44435" w14:textId="77777777" w:rsidR="00EE2478" w:rsidRPr="00EE2478" w:rsidRDefault="00EE2478" w:rsidP="00EE2478">
            <w:pPr>
              <w:rPr>
                <w:rFonts w:ascii="Calibri" w:hAnsi="Calibri" w:cs="Calibri"/>
                <w:color w:val="000000"/>
              </w:rPr>
            </w:pPr>
          </w:p>
        </w:tc>
        <w:tc>
          <w:tcPr>
            <w:tcW w:w="1418" w:type="dxa"/>
            <w:vMerge/>
            <w:tcBorders>
              <w:top w:val="nil"/>
              <w:left w:val="single" w:sz="4" w:space="0" w:color="auto"/>
              <w:bottom w:val="single" w:sz="4" w:space="0" w:color="auto"/>
              <w:right w:val="single" w:sz="4" w:space="0" w:color="auto"/>
            </w:tcBorders>
            <w:vAlign w:val="center"/>
            <w:hideMark/>
          </w:tcPr>
          <w:p w14:paraId="65497B32" w14:textId="77777777" w:rsidR="00EE2478" w:rsidRPr="00EE2478" w:rsidRDefault="00EE2478" w:rsidP="00EE2478">
            <w:pPr>
              <w:rPr>
                <w:rFonts w:ascii="Calibri" w:hAnsi="Calibri" w:cs="Calibri"/>
                <w:color w:val="000000"/>
              </w:rPr>
            </w:pPr>
          </w:p>
        </w:tc>
        <w:tc>
          <w:tcPr>
            <w:tcW w:w="1275" w:type="dxa"/>
            <w:tcBorders>
              <w:top w:val="nil"/>
              <w:left w:val="nil"/>
              <w:bottom w:val="single" w:sz="4" w:space="0" w:color="auto"/>
              <w:right w:val="single" w:sz="4" w:space="0" w:color="auto"/>
            </w:tcBorders>
            <w:shd w:val="clear" w:color="FFFFCC" w:fill="FFFFFF"/>
            <w:noWrap/>
            <w:vAlign w:val="center"/>
            <w:hideMark/>
          </w:tcPr>
          <w:p w14:paraId="4F08141D" w14:textId="77777777" w:rsidR="00EE2478" w:rsidRPr="00EE2478" w:rsidRDefault="00EE2478" w:rsidP="00EE2478">
            <w:pPr>
              <w:jc w:val="center"/>
              <w:rPr>
                <w:rFonts w:ascii="Calibri" w:hAnsi="Calibri" w:cs="Calibri"/>
              </w:rPr>
            </w:pPr>
            <w:r w:rsidRPr="00EE2478">
              <w:rPr>
                <w:rFonts w:ascii="Calibri" w:hAnsi="Calibri" w:cs="Calibri"/>
              </w:rPr>
              <w:t>170/112</w:t>
            </w:r>
          </w:p>
        </w:tc>
        <w:tc>
          <w:tcPr>
            <w:tcW w:w="1843" w:type="dxa"/>
            <w:tcBorders>
              <w:top w:val="nil"/>
              <w:left w:val="nil"/>
              <w:bottom w:val="single" w:sz="4" w:space="0" w:color="auto"/>
              <w:right w:val="single" w:sz="4" w:space="0" w:color="auto"/>
            </w:tcBorders>
            <w:shd w:val="clear" w:color="auto" w:fill="auto"/>
            <w:noWrap/>
            <w:vAlign w:val="center"/>
            <w:hideMark/>
          </w:tcPr>
          <w:p w14:paraId="03F88C68" w14:textId="77777777" w:rsidR="00EE2478" w:rsidRPr="00EE2478" w:rsidRDefault="00EE2478" w:rsidP="00EE2478">
            <w:pPr>
              <w:jc w:val="center"/>
              <w:rPr>
                <w:rFonts w:ascii="Calibri" w:hAnsi="Calibri" w:cs="Calibri"/>
                <w:color w:val="000000"/>
              </w:rPr>
            </w:pPr>
            <w:r w:rsidRPr="00EE2478">
              <w:rPr>
                <w:rFonts w:ascii="Calibri" w:hAnsi="Calibri" w:cs="Calibri"/>
                <w:color w:val="000000"/>
              </w:rPr>
              <w:t>1</w:t>
            </w:r>
          </w:p>
        </w:tc>
      </w:tr>
      <w:tr w:rsidR="00EE2478" w:rsidRPr="00EE2478" w14:paraId="09EACC29" w14:textId="77777777" w:rsidTr="00EE2478">
        <w:trPr>
          <w:trHeight w:val="312"/>
        </w:trPr>
        <w:tc>
          <w:tcPr>
            <w:tcW w:w="499" w:type="dxa"/>
            <w:vMerge/>
            <w:tcBorders>
              <w:top w:val="nil"/>
              <w:left w:val="single" w:sz="4" w:space="0" w:color="auto"/>
              <w:bottom w:val="single" w:sz="4" w:space="0" w:color="000000"/>
              <w:right w:val="single" w:sz="4" w:space="0" w:color="auto"/>
            </w:tcBorders>
            <w:vAlign w:val="center"/>
            <w:hideMark/>
          </w:tcPr>
          <w:p w14:paraId="39CBFA1B" w14:textId="77777777" w:rsidR="00EE2478" w:rsidRPr="00EE2478" w:rsidRDefault="00EE2478" w:rsidP="00EE2478">
            <w:pPr>
              <w:rPr>
                <w:rFonts w:ascii="Calibri" w:hAnsi="Calibri" w:cs="Calibri"/>
                <w:color w:val="000000"/>
              </w:rPr>
            </w:pPr>
          </w:p>
        </w:tc>
        <w:tc>
          <w:tcPr>
            <w:tcW w:w="2615" w:type="dxa"/>
            <w:vMerge/>
            <w:tcBorders>
              <w:top w:val="nil"/>
              <w:left w:val="single" w:sz="4" w:space="0" w:color="auto"/>
              <w:bottom w:val="single" w:sz="4" w:space="0" w:color="auto"/>
              <w:right w:val="single" w:sz="4" w:space="0" w:color="auto"/>
            </w:tcBorders>
            <w:vAlign w:val="center"/>
            <w:hideMark/>
          </w:tcPr>
          <w:p w14:paraId="6146A729" w14:textId="77777777" w:rsidR="00EE2478" w:rsidRPr="00EE2478" w:rsidRDefault="00EE2478" w:rsidP="00EE2478">
            <w:pPr>
              <w:rPr>
                <w:rFonts w:ascii="Calibri" w:hAnsi="Calibri" w:cs="Calibri"/>
                <w:color w:val="000000"/>
              </w:rPr>
            </w:pPr>
          </w:p>
        </w:tc>
        <w:tc>
          <w:tcPr>
            <w:tcW w:w="1559" w:type="dxa"/>
            <w:vMerge/>
            <w:tcBorders>
              <w:top w:val="nil"/>
              <w:left w:val="single" w:sz="4" w:space="0" w:color="auto"/>
              <w:bottom w:val="single" w:sz="4" w:space="0" w:color="auto"/>
              <w:right w:val="single" w:sz="4" w:space="0" w:color="auto"/>
            </w:tcBorders>
            <w:vAlign w:val="center"/>
            <w:hideMark/>
          </w:tcPr>
          <w:p w14:paraId="6E87C96D" w14:textId="77777777" w:rsidR="00EE2478" w:rsidRPr="00EE2478" w:rsidRDefault="00EE2478" w:rsidP="00EE2478">
            <w:pPr>
              <w:rPr>
                <w:rFonts w:ascii="Calibri" w:hAnsi="Calibri" w:cs="Calibri"/>
                <w:color w:val="000000"/>
              </w:rPr>
            </w:pPr>
          </w:p>
        </w:tc>
        <w:tc>
          <w:tcPr>
            <w:tcW w:w="1418" w:type="dxa"/>
            <w:vMerge/>
            <w:tcBorders>
              <w:top w:val="nil"/>
              <w:left w:val="single" w:sz="4" w:space="0" w:color="auto"/>
              <w:bottom w:val="single" w:sz="4" w:space="0" w:color="auto"/>
              <w:right w:val="single" w:sz="4" w:space="0" w:color="auto"/>
            </w:tcBorders>
            <w:vAlign w:val="center"/>
            <w:hideMark/>
          </w:tcPr>
          <w:p w14:paraId="6A474C43" w14:textId="77777777" w:rsidR="00EE2478" w:rsidRPr="00EE2478" w:rsidRDefault="00EE2478" w:rsidP="00EE2478">
            <w:pPr>
              <w:rPr>
                <w:rFonts w:ascii="Calibri" w:hAnsi="Calibri" w:cs="Calibri"/>
                <w:color w:val="000000"/>
              </w:rPr>
            </w:pPr>
          </w:p>
        </w:tc>
        <w:tc>
          <w:tcPr>
            <w:tcW w:w="1275" w:type="dxa"/>
            <w:tcBorders>
              <w:top w:val="nil"/>
              <w:left w:val="nil"/>
              <w:bottom w:val="single" w:sz="4" w:space="0" w:color="auto"/>
              <w:right w:val="single" w:sz="4" w:space="0" w:color="auto"/>
            </w:tcBorders>
            <w:shd w:val="clear" w:color="FFFFCC" w:fill="FFFFFF"/>
            <w:noWrap/>
            <w:vAlign w:val="center"/>
            <w:hideMark/>
          </w:tcPr>
          <w:p w14:paraId="4C45954F" w14:textId="77777777" w:rsidR="00EE2478" w:rsidRPr="00EE2478" w:rsidRDefault="00EE2478" w:rsidP="00EE2478">
            <w:pPr>
              <w:jc w:val="center"/>
              <w:rPr>
                <w:rFonts w:ascii="Calibri" w:hAnsi="Calibri" w:cs="Calibri"/>
              </w:rPr>
            </w:pPr>
            <w:r w:rsidRPr="00EE2478">
              <w:rPr>
                <w:rFonts w:ascii="Calibri" w:hAnsi="Calibri" w:cs="Calibri"/>
              </w:rPr>
              <w:t>179/92</w:t>
            </w:r>
          </w:p>
        </w:tc>
        <w:tc>
          <w:tcPr>
            <w:tcW w:w="1843" w:type="dxa"/>
            <w:tcBorders>
              <w:top w:val="nil"/>
              <w:left w:val="nil"/>
              <w:bottom w:val="single" w:sz="4" w:space="0" w:color="auto"/>
              <w:right w:val="single" w:sz="4" w:space="0" w:color="auto"/>
            </w:tcBorders>
            <w:shd w:val="clear" w:color="auto" w:fill="auto"/>
            <w:noWrap/>
            <w:vAlign w:val="center"/>
            <w:hideMark/>
          </w:tcPr>
          <w:p w14:paraId="247DD1EA" w14:textId="77777777" w:rsidR="00EE2478" w:rsidRPr="00EE2478" w:rsidRDefault="00EE2478" w:rsidP="00EE2478">
            <w:pPr>
              <w:jc w:val="center"/>
              <w:rPr>
                <w:rFonts w:ascii="Calibri" w:hAnsi="Calibri" w:cs="Calibri"/>
                <w:color w:val="000000"/>
              </w:rPr>
            </w:pPr>
            <w:r w:rsidRPr="00EE2478">
              <w:rPr>
                <w:rFonts w:ascii="Calibri" w:hAnsi="Calibri" w:cs="Calibri"/>
                <w:color w:val="000000"/>
              </w:rPr>
              <w:t>1</w:t>
            </w:r>
          </w:p>
        </w:tc>
      </w:tr>
      <w:tr w:rsidR="00EE2478" w:rsidRPr="00EE2478" w14:paraId="12C838F2" w14:textId="77777777" w:rsidTr="00EE2478">
        <w:trPr>
          <w:trHeight w:val="312"/>
        </w:trPr>
        <w:tc>
          <w:tcPr>
            <w:tcW w:w="499" w:type="dxa"/>
            <w:vMerge/>
            <w:tcBorders>
              <w:top w:val="nil"/>
              <w:left w:val="single" w:sz="4" w:space="0" w:color="auto"/>
              <w:bottom w:val="single" w:sz="4" w:space="0" w:color="000000"/>
              <w:right w:val="single" w:sz="4" w:space="0" w:color="auto"/>
            </w:tcBorders>
            <w:vAlign w:val="center"/>
            <w:hideMark/>
          </w:tcPr>
          <w:p w14:paraId="0FA705AF" w14:textId="77777777" w:rsidR="00EE2478" w:rsidRPr="00EE2478" w:rsidRDefault="00EE2478" w:rsidP="00EE2478">
            <w:pPr>
              <w:rPr>
                <w:rFonts w:ascii="Calibri" w:hAnsi="Calibri" w:cs="Calibri"/>
                <w:color w:val="000000"/>
              </w:rPr>
            </w:pPr>
          </w:p>
        </w:tc>
        <w:tc>
          <w:tcPr>
            <w:tcW w:w="2615" w:type="dxa"/>
            <w:vMerge/>
            <w:tcBorders>
              <w:top w:val="nil"/>
              <w:left w:val="single" w:sz="4" w:space="0" w:color="auto"/>
              <w:bottom w:val="single" w:sz="4" w:space="0" w:color="auto"/>
              <w:right w:val="single" w:sz="4" w:space="0" w:color="auto"/>
            </w:tcBorders>
            <w:vAlign w:val="center"/>
            <w:hideMark/>
          </w:tcPr>
          <w:p w14:paraId="1591B450" w14:textId="77777777" w:rsidR="00EE2478" w:rsidRPr="00EE2478" w:rsidRDefault="00EE2478" w:rsidP="00EE2478">
            <w:pPr>
              <w:rPr>
                <w:rFonts w:ascii="Calibri" w:hAnsi="Calibri" w:cs="Calibri"/>
                <w:color w:val="000000"/>
              </w:rPr>
            </w:pPr>
          </w:p>
        </w:tc>
        <w:tc>
          <w:tcPr>
            <w:tcW w:w="1559" w:type="dxa"/>
            <w:vMerge/>
            <w:tcBorders>
              <w:top w:val="nil"/>
              <w:left w:val="single" w:sz="4" w:space="0" w:color="auto"/>
              <w:bottom w:val="single" w:sz="4" w:space="0" w:color="auto"/>
              <w:right w:val="single" w:sz="4" w:space="0" w:color="auto"/>
            </w:tcBorders>
            <w:vAlign w:val="center"/>
            <w:hideMark/>
          </w:tcPr>
          <w:p w14:paraId="11BF1B36" w14:textId="77777777" w:rsidR="00EE2478" w:rsidRPr="00EE2478" w:rsidRDefault="00EE2478" w:rsidP="00EE2478">
            <w:pPr>
              <w:rPr>
                <w:rFonts w:ascii="Calibri" w:hAnsi="Calibri" w:cs="Calibri"/>
                <w:color w:val="000000"/>
              </w:rPr>
            </w:pPr>
          </w:p>
        </w:tc>
        <w:tc>
          <w:tcPr>
            <w:tcW w:w="1418" w:type="dxa"/>
            <w:vMerge/>
            <w:tcBorders>
              <w:top w:val="nil"/>
              <w:left w:val="single" w:sz="4" w:space="0" w:color="auto"/>
              <w:bottom w:val="single" w:sz="4" w:space="0" w:color="auto"/>
              <w:right w:val="single" w:sz="4" w:space="0" w:color="auto"/>
            </w:tcBorders>
            <w:vAlign w:val="center"/>
            <w:hideMark/>
          </w:tcPr>
          <w:p w14:paraId="6B83984B" w14:textId="77777777" w:rsidR="00EE2478" w:rsidRPr="00EE2478" w:rsidRDefault="00EE2478" w:rsidP="00EE2478">
            <w:pPr>
              <w:rPr>
                <w:rFonts w:ascii="Calibri" w:hAnsi="Calibri" w:cs="Calibri"/>
                <w:color w:val="000000"/>
              </w:rPr>
            </w:pPr>
          </w:p>
        </w:tc>
        <w:tc>
          <w:tcPr>
            <w:tcW w:w="1275" w:type="dxa"/>
            <w:tcBorders>
              <w:top w:val="nil"/>
              <w:left w:val="nil"/>
              <w:bottom w:val="single" w:sz="4" w:space="0" w:color="auto"/>
              <w:right w:val="single" w:sz="4" w:space="0" w:color="auto"/>
            </w:tcBorders>
            <w:shd w:val="clear" w:color="FFFFCC" w:fill="FFFFFF"/>
            <w:noWrap/>
            <w:vAlign w:val="center"/>
            <w:hideMark/>
          </w:tcPr>
          <w:p w14:paraId="32765F7F" w14:textId="77777777" w:rsidR="00EE2478" w:rsidRPr="00EE2478" w:rsidRDefault="00EE2478" w:rsidP="00EE2478">
            <w:pPr>
              <w:jc w:val="center"/>
              <w:rPr>
                <w:rFonts w:ascii="Calibri" w:hAnsi="Calibri" w:cs="Calibri"/>
              </w:rPr>
            </w:pPr>
            <w:r w:rsidRPr="00EE2478">
              <w:rPr>
                <w:rFonts w:ascii="Calibri" w:hAnsi="Calibri" w:cs="Calibri"/>
              </w:rPr>
              <w:t>182/130</w:t>
            </w:r>
          </w:p>
        </w:tc>
        <w:tc>
          <w:tcPr>
            <w:tcW w:w="1843" w:type="dxa"/>
            <w:tcBorders>
              <w:top w:val="nil"/>
              <w:left w:val="nil"/>
              <w:bottom w:val="single" w:sz="4" w:space="0" w:color="auto"/>
              <w:right w:val="single" w:sz="4" w:space="0" w:color="auto"/>
            </w:tcBorders>
            <w:shd w:val="clear" w:color="auto" w:fill="auto"/>
            <w:noWrap/>
            <w:vAlign w:val="center"/>
            <w:hideMark/>
          </w:tcPr>
          <w:p w14:paraId="023A547F" w14:textId="77777777" w:rsidR="00EE2478" w:rsidRPr="00EE2478" w:rsidRDefault="00EE2478" w:rsidP="00EE2478">
            <w:pPr>
              <w:jc w:val="center"/>
              <w:rPr>
                <w:rFonts w:ascii="Calibri" w:hAnsi="Calibri" w:cs="Calibri"/>
                <w:color w:val="000000"/>
              </w:rPr>
            </w:pPr>
            <w:r w:rsidRPr="00EE2478">
              <w:rPr>
                <w:rFonts w:ascii="Calibri" w:hAnsi="Calibri" w:cs="Calibri"/>
                <w:color w:val="000000"/>
              </w:rPr>
              <w:t>1</w:t>
            </w:r>
          </w:p>
        </w:tc>
      </w:tr>
      <w:tr w:rsidR="00EE2478" w:rsidRPr="00EE2478" w14:paraId="5DADF668" w14:textId="77777777" w:rsidTr="00EE2478">
        <w:trPr>
          <w:trHeight w:val="312"/>
        </w:trPr>
        <w:tc>
          <w:tcPr>
            <w:tcW w:w="499" w:type="dxa"/>
            <w:vMerge/>
            <w:tcBorders>
              <w:top w:val="nil"/>
              <w:left w:val="single" w:sz="4" w:space="0" w:color="auto"/>
              <w:bottom w:val="single" w:sz="4" w:space="0" w:color="000000"/>
              <w:right w:val="single" w:sz="4" w:space="0" w:color="auto"/>
            </w:tcBorders>
            <w:vAlign w:val="center"/>
            <w:hideMark/>
          </w:tcPr>
          <w:p w14:paraId="263D6739" w14:textId="77777777" w:rsidR="00EE2478" w:rsidRPr="00EE2478" w:rsidRDefault="00EE2478" w:rsidP="00EE2478">
            <w:pPr>
              <w:rPr>
                <w:rFonts w:ascii="Calibri" w:hAnsi="Calibri" w:cs="Calibri"/>
                <w:color w:val="000000"/>
              </w:rPr>
            </w:pPr>
          </w:p>
        </w:tc>
        <w:tc>
          <w:tcPr>
            <w:tcW w:w="2615" w:type="dxa"/>
            <w:vMerge/>
            <w:tcBorders>
              <w:top w:val="nil"/>
              <w:left w:val="single" w:sz="4" w:space="0" w:color="auto"/>
              <w:bottom w:val="single" w:sz="4" w:space="0" w:color="auto"/>
              <w:right w:val="single" w:sz="4" w:space="0" w:color="auto"/>
            </w:tcBorders>
            <w:vAlign w:val="center"/>
            <w:hideMark/>
          </w:tcPr>
          <w:p w14:paraId="1CADAEE1" w14:textId="77777777" w:rsidR="00EE2478" w:rsidRPr="00EE2478" w:rsidRDefault="00EE2478" w:rsidP="00EE2478">
            <w:pPr>
              <w:rPr>
                <w:rFonts w:ascii="Calibri" w:hAnsi="Calibri" w:cs="Calibri"/>
                <w:color w:val="000000"/>
              </w:rPr>
            </w:pPr>
          </w:p>
        </w:tc>
        <w:tc>
          <w:tcPr>
            <w:tcW w:w="1559" w:type="dxa"/>
            <w:vMerge/>
            <w:tcBorders>
              <w:top w:val="nil"/>
              <w:left w:val="single" w:sz="4" w:space="0" w:color="auto"/>
              <w:bottom w:val="single" w:sz="4" w:space="0" w:color="auto"/>
              <w:right w:val="single" w:sz="4" w:space="0" w:color="auto"/>
            </w:tcBorders>
            <w:vAlign w:val="center"/>
            <w:hideMark/>
          </w:tcPr>
          <w:p w14:paraId="4E1AB7EB" w14:textId="77777777" w:rsidR="00EE2478" w:rsidRPr="00EE2478" w:rsidRDefault="00EE2478" w:rsidP="00EE2478">
            <w:pPr>
              <w:rPr>
                <w:rFonts w:ascii="Calibri" w:hAnsi="Calibri" w:cs="Calibri"/>
                <w:color w:val="000000"/>
              </w:rPr>
            </w:pPr>
          </w:p>
        </w:tc>
        <w:tc>
          <w:tcPr>
            <w:tcW w:w="1418" w:type="dxa"/>
            <w:vMerge/>
            <w:tcBorders>
              <w:top w:val="nil"/>
              <w:left w:val="single" w:sz="4" w:space="0" w:color="auto"/>
              <w:bottom w:val="single" w:sz="4" w:space="0" w:color="auto"/>
              <w:right w:val="single" w:sz="4" w:space="0" w:color="auto"/>
            </w:tcBorders>
            <w:vAlign w:val="center"/>
            <w:hideMark/>
          </w:tcPr>
          <w:p w14:paraId="720E8577" w14:textId="77777777" w:rsidR="00EE2478" w:rsidRPr="00EE2478" w:rsidRDefault="00EE2478" w:rsidP="00EE2478">
            <w:pPr>
              <w:rPr>
                <w:rFonts w:ascii="Calibri" w:hAnsi="Calibri" w:cs="Calibri"/>
                <w:color w:val="000000"/>
              </w:rPr>
            </w:pPr>
          </w:p>
        </w:tc>
        <w:tc>
          <w:tcPr>
            <w:tcW w:w="1275" w:type="dxa"/>
            <w:tcBorders>
              <w:top w:val="nil"/>
              <w:left w:val="nil"/>
              <w:bottom w:val="single" w:sz="4" w:space="0" w:color="auto"/>
              <w:right w:val="single" w:sz="4" w:space="0" w:color="auto"/>
            </w:tcBorders>
            <w:shd w:val="clear" w:color="FFFFCC" w:fill="FFFFFF"/>
            <w:noWrap/>
            <w:vAlign w:val="center"/>
            <w:hideMark/>
          </w:tcPr>
          <w:p w14:paraId="322310EE" w14:textId="77777777" w:rsidR="00EE2478" w:rsidRPr="00EE2478" w:rsidRDefault="00EE2478" w:rsidP="00EE2478">
            <w:pPr>
              <w:jc w:val="center"/>
              <w:rPr>
                <w:rFonts w:ascii="Calibri" w:hAnsi="Calibri" w:cs="Calibri"/>
              </w:rPr>
            </w:pPr>
            <w:r w:rsidRPr="00EE2478">
              <w:rPr>
                <w:rFonts w:ascii="Calibri" w:hAnsi="Calibri" w:cs="Calibri"/>
              </w:rPr>
              <w:t>164/108</w:t>
            </w:r>
          </w:p>
        </w:tc>
        <w:tc>
          <w:tcPr>
            <w:tcW w:w="1843" w:type="dxa"/>
            <w:tcBorders>
              <w:top w:val="nil"/>
              <w:left w:val="nil"/>
              <w:bottom w:val="single" w:sz="4" w:space="0" w:color="auto"/>
              <w:right w:val="single" w:sz="4" w:space="0" w:color="auto"/>
            </w:tcBorders>
            <w:shd w:val="clear" w:color="auto" w:fill="auto"/>
            <w:noWrap/>
            <w:vAlign w:val="center"/>
            <w:hideMark/>
          </w:tcPr>
          <w:p w14:paraId="064D471E" w14:textId="77777777" w:rsidR="00EE2478" w:rsidRPr="00EE2478" w:rsidRDefault="00EE2478" w:rsidP="00EE2478">
            <w:pPr>
              <w:jc w:val="center"/>
              <w:rPr>
                <w:rFonts w:ascii="Calibri" w:hAnsi="Calibri" w:cs="Calibri"/>
                <w:color w:val="000000"/>
              </w:rPr>
            </w:pPr>
            <w:r w:rsidRPr="00EE2478">
              <w:rPr>
                <w:rFonts w:ascii="Calibri" w:hAnsi="Calibri" w:cs="Calibri"/>
                <w:color w:val="000000"/>
              </w:rPr>
              <w:t>1</w:t>
            </w:r>
          </w:p>
        </w:tc>
      </w:tr>
      <w:tr w:rsidR="00EE2478" w:rsidRPr="00EE2478" w14:paraId="05B4C470" w14:textId="77777777" w:rsidTr="00EE2478">
        <w:trPr>
          <w:trHeight w:val="312"/>
        </w:trPr>
        <w:tc>
          <w:tcPr>
            <w:tcW w:w="499" w:type="dxa"/>
            <w:vMerge/>
            <w:tcBorders>
              <w:top w:val="nil"/>
              <w:left w:val="single" w:sz="4" w:space="0" w:color="auto"/>
              <w:bottom w:val="single" w:sz="4" w:space="0" w:color="000000"/>
              <w:right w:val="single" w:sz="4" w:space="0" w:color="auto"/>
            </w:tcBorders>
            <w:vAlign w:val="center"/>
            <w:hideMark/>
          </w:tcPr>
          <w:p w14:paraId="75D2C992" w14:textId="77777777" w:rsidR="00EE2478" w:rsidRPr="00EE2478" w:rsidRDefault="00EE2478" w:rsidP="00EE2478">
            <w:pPr>
              <w:rPr>
                <w:rFonts w:ascii="Calibri" w:hAnsi="Calibri" w:cs="Calibri"/>
                <w:color w:val="000000"/>
              </w:rPr>
            </w:pPr>
          </w:p>
        </w:tc>
        <w:tc>
          <w:tcPr>
            <w:tcW w:w="2615" w:type="dxa"/>
            <w:vMerge/>
            <w:tcBorders>
              <w:top w:val="nil"/>
              <w:left w:val="single" w:sz="4" w:space="0" w:color="auto"/>
              <w:bottom w:val="single" w:sz="4" w:space="0" w:color="auto"/>
              <w:right w:val="single" w:sz="4" w:space="0" w:color="auto"/>
            </w:tcBorders>
            <w:vAlign w:val="center"/>
            <w:hideMark/>
          </w:tcPr>
          <w:p w14:paraId="328BE56B" w14:textId="77777777" w:rsidR="00EE2478" w:rsidRPr="00EE2478" w:rsidRDefault="00EE2478" w:rsidP="00EE2478">
            <w:pPr>
              <w:rPr>
                <w:rFonts w:ascii="Calibri" w:hAnsi="Calibri" w:cs="Calibri"/>
                <w:color w:val="000000"/>
              </w:rPr>
            </w:pPr>
          </w:p>
        </w:tc>
        <w:tc>
          <w:tcPr>
            <w:tcW w:w="1559" w:type="dxa"/>
            <w:vMerge/>
            <w:tcBorders>
              <w:top w:val="nil"/>
              <w:left w:val="single" w:sz="4" w:space="0" w:color="auto"/>
              <w:bottom w:val="single" w:sz="4" w:space="0" w:color="auto"/>
              <w:right w:val="single" w:sz="4" w:space="0" w:color="auto"/>
            </w:tcBorders>
            <w:vAlign w:val="center"/>
            <w:hideMark/>
          </w:tcPr>
          <w:p w14:paraId="3BED0B9E" w14:textId="77777777" w:rsidR="00EE2478" w:rsidRPr="00EE2478" w:rsidRDefault="00EE2478" w:rsidP="00EE2478">
            <w:pPr>
              <w:rPr>
                <w:rFonts w:ascii="Calibri" w:hAnsi="Calibri" w:cs="Calibri"/>
                <w:color w:val="000000"/>
              </w:rPr>
            </w:pPr>
          </w:p>
        </w:tc>
        <w:tc>
          <w:tcPr>
            <w:tcW w:w="1418" w:type="dxa"/>
            <w:vMerge/>
            <w:tcBorders>
              <w:top w:val="nil"/>
              <w:left w:val="single" w:sz="4" w:space="0" w:color="auto"/>
              <w:bottom w:val="single" w:sz="4" w:space="0" w:color="auto"/>
              <w:right w:val="single" w:sz="4" w:space="0" w:color="auto"/>
            </w:tcBorders>
            <w:vAlign w:val="center"/>
            <w:hideMark/>
          </w:tcPr>
          <w:p w14:paraId="0FE38CC2" w14:textId="77777777" w:rsidR="00EE2478" w:rsidRPr="00EE2478" w:rsidRDefault="00EE2478" w:rsidP="00EE2478">
            <w:pPr>
              <w:rPr>
                <w:rFonts w:ascii="Calibri" w:hAnsi="Calibri" w:cs="Calibri"/>
                <w:color w:val="000000"/>
              </w:rPr>
            </w:pPr>
          </w:p>
        </w:tc>
        <w:tc>
          <w:tcPr>
            <w:tcW w:w="1275" w:type="dxa"/>
            <w:tcBorders>
              <w:top w:val="nil"/>
              <w:left w:val="nil"/>
              <w:bottom w:val="single" w:sz="4" w:space="0" w:color="auto"/>
              <w:right w:val="single" w:sz="4" w:space="0" w:color="auto"/>
            </w:tcBorders>
            <w:shd w:val="clear" w:color="FFFFCC" w:fill="FFFFFF"/>
            <w:noWrap/>
            <w:vAlign w:val="center"/>
            <w:hideMark/>
          </w:tcPr>
          <w:p w14:paraId="279BB895" w14:textId="77777777" w:rsidR="00EE2478" w:rsidRPr="00EE2478" w:rsidRDefault="00EE2478" w:rsidP="00EE2478">
            <w:pPr>
              <w:jc w:val="center"/>
              <w:rPr>
                <w:rFonts w:ascii="Calibri" w:hAnsi="Calibri" w:cs="Calibri"/>
              </w:rPr>
            </w:pPr>
            <w:r w:rsidRPr="00EE2478">
              <w:rPr>
                <w:rFonts w:ascii="Calibri" w:hAnsi="Calibri" w:cs="Calibri"/>
              </w:rPr>
              <w:t>164/100</w:t>
            </w:r>
          </w:p>
        </w:tc>
        <w:tc>
          <w:tcPr>
            <w:tcW w:w="1843" w:type="dxa"/>
            <w:tcBorders>
              <w:top w:val="nil"/>
              <w:left w:val="nil"/>
              <w:bottom w:val="single" w:sz="4" w:space="0" w:color="auto"/>
              <w:right w:val="single" w:sz="4" w:space="0" w:color="auto"/>
            </w:tcBorders>
            <w:shd w:val="clear" w:color="auto" w:fill="auto"/>
            <w:noWrap/>
            <w:vAlign w:val="center"/>
            <w:hideMark/>
          </w:tcPr>
          <w:p w14:paraId="1C04F842" w14:textId="77777777" w:rsidR="00EE2478" w:rsidRPr="00EE2478" w:rsidRDefault="00EE2478" w:rsidP="00EE2478">
            <w:pPr>
              <w:jc w:val="center"/>
              <w:rPr>
                <w:rFonts w:ascii="Calibri" w:hAnsi="Calibri" w:cs="Calibri"/>
                <w:color w:val="000000"/>
              </w:rPr>
            </w:pPr>
            <w:r w:rsidRPr="00EE2478">
              <w:rPr>
                <w:rFonts w:ascii="Calibri" w:hAnsi="Calibri" w:cs="Calibri"/>
                <w:color w:val="000000"/>
              </w:rPr>
              <w:t>1</w:t>
            </w:r>
          </w:p>
        </w:tc>
      </w:tr>
      <w:tr w:rsidR="00EE2478" w:rsidRPr="00EE2478" w14:paraId="72DCFED7" w14:textId="77777777" w:rsidTr="00EE2478">
        <w:trPr>
          <w:trHeight w:val="312"/>
        </w:trPr>
        <w:tc>
          <w:tcPr>
            <w:tcW w:w="499" w:type="dxa"/>
            <w:vMerge/>
            <w:tcBorders>
              <w:top w:val="nil"/>
              <w:left w:val="single" w:sz="4" w:space="0" w:color="auto"/>
              <w:bottom w:val="single" w:sz="4" w:space="0" w:color="000000"/>
              <w:right w:val="single" w:sz="4" w:space="0" w:color="auto"/>
            </w:tcBorders>
            <w:vAlign w:val="center"/>
            <w:hideMark/>
          </w:tcPr>
          <w:p w14:paraId="02E0A29B" w14:textId="77777777" w:rsidR="00EE2478" w:rsidRPr="00EE2478" w:rsidRDefault="00EE2478" w:rsidP="00EE2478">
            <w:pPr>
              <w:rPr>
                <w:rFonts w:ascii="Calibri" w:hAnsi="Calibri" w:cs="Calibri"/>
                <w:color w:val="000000"/>
              </w:rPr>
            </w:pPr>
          </w:p>
        </w:tc>
        <w:tc>
          <w:tcPr>
            <w:tcW w:w="2615" w:type="dxa"/>
            <w:vMerge/>
            <w:tcBorders>
              <w:top w:val="nil"/>
              <w:left w:val="single" w:sz="4" w:space="0" w:color="auto"/>
              <w:bottom w:val="single" w:sz="4" w:space="0" w:color="auto"/>
              <w:right w:val="single" w:sz="4" w:space="0" w:color="auto"/>
            </w:tcBorders>
            <w:vAlign w:val="center"/>
            <w:hideMark/>
          </w:tcPr>
          <w:p w14:paraId="7ECAC456" w14:textId="77777777" w:rsidR="00EE2478" w:rsidRPr="00EE2478" w:rsidRDefault="00EE2478" w:rsidP="00EE2478">
            <w:pPr>
              <w:rPr>
                <w:rFonts w:ascii="Calibri" w:hAnsi="Calibri" w:cs="Calibri"/>
                <w:color w:val="000000"/>
              </w:rPr>
            </w:pPr>
          </w:p>
        </w:tc>
        <w:tc>
          <w:tcPr>
            <w:tcW w:w="1559" w:type="dxa"/>
            <w:vMerge/>
            <w:tcBorders>
              <w:top w:val="nil"/>
              <w:left w:val="single" w:sz="4" w:space="0" w:color="auto"/>
              <w:bottom w:val="single" w:sz="4" w:space="0" w:color="auto"/>
              <w:right w:val="single" w:sz="4" w:space="0" w:color="auto"/>
            </w:tcBorders>
            <w:vAlign w:val="center"/>
            <w:hideMark/>
          </w:tcPr>
          <w:p w14:paraId="43DB01A5" w14:textId="77777777" w:rsidR="00EE2478" w:rsidRPr="00EE2478" w:rsidRDefault="00EE2478" w:rsidP="00EE2478">
            <w:pPr>
              <w:rPr>
                <w:rFonts w:ascii="Calibri" w:hAnsi="Calibri" w:cs="Calibri"/>
                <w:color w:val="000000"/>
              </w:rPr>
            </w:pPr>
          </w:p>
        </w:tc>
        <w:tc>
          <w:tcPr>
            <w:tcW w:w="1418" w:type="dxa"/>
            <w:vMerge/>
            <w:tcBorders>
              <w:top w:val="nil"/>
              <w:left w:val="single" w:sz="4" w:space="0" w:color="auto"/>
              <w:bottom w:val="single" w:sz="4" w:space="0" w:color="auto"/>
              <w:right w:val="single" w:sz="4" w:space="0" w:color="auto"/>
            </w:tcBorders>
            <w:vAlign w:val="center"/>
            <w:hideMark/>
          </w:tcPr>
          <w:p w14:paraId="43DADECC" w14:textId="77777777" w:rsidR="00EE2478" w:rsidRPr="00EE2478" w:rsidRDefault="00EE2478" w:rsidP="00EE2478">
            <w:pPr>
              <w:rPr>
                <w:rFonts w:ascii="Calibri" w:hAnsi="Calibri" w:cs="Calibri"/>
                <w:color w:val="000000"/>
              </w:rPr>
            </w:pPr>
          </w:p>
        </w:tc>
        <w:tc>
          <w:tcPr>
            <w:tcW w:w="1275" w:type="dxa"/>
            <w:tcBorders>
              <w:top w:val="nil"/>
              <w:left w:val="nil"/>
              <w:bottom w:val="single" w:sz="4" w:space="0" w:color="auto"/>
              <w:right w:val="single" w:sz="4" w:space="0" w:color="auto"/>
            </w:tcBorders>
            <w:shd w:val="clear" w:color="FFFFCC" w:fill="FFFFFF"/>
            <w:noWrap/>
            <w:vAlign w:val="center"/>
            <w:hideMark/>
          </w:tcPr>
          <w:p w14:paraId="3EA2195E" w14:textId="77777777" w:rsidR="00EE2478" w:rsidRPr="00EE2478" w:rsidRDefault="00EE2478" w:rsidP="00EE2478">
            <w:pPr>
              <w:jc w:val="center"/>
              <w:rPr>
                <w:rFonts w:ascii="Calibri" w:hAnsi="Calibri" w:cs="Calibri"/>
              </w:rPr>
            </w:pPr>
            <w:r w:rsidRPr="00EE2478">
              <w:rPr>
                <w:rFonts w:ascii="Calibri" w:hAnsi="Calibri" w:cs="Calibri"/>
              </w:rPr>
              <w:t>176/116</w:t>
            </w:r>
          </w:p>
        </w:tc>
        <w:tc>
          <w:tcPr>
            <w:tcW w:w="1843" w:type="dxa"/>
            <w:tcBorders>
              <w:top w:val="nil"/>
              <w:left w:val="nil"/>
              <w:bottom w:val="single" w:sz="4" w:space="0" w:color="auto"/>
              <w:right w:val="single" w:sz="4" w:space="0" w:color="auto"/>
            </w:tcBorders>
            <w:shd w:val="clear" w:color="auto" w:fill="auto"/>
            <w:noWrap/>
            <w:vAlign w:val="center"/>
            <w:hideMark/>
          </w:tcPr>
          <w:p w14:paraId="6BB3FC25" w14:textId="11233668" w:rsidR="00EE2478" w:rsidRPr="00EE2478" w:rsidRDefault="00102F78" w:rsidP="00EE2478">
            <w:pPr>
              <w:jc w:val="center"/>
              <w:rPr>
                <w:rFonts w:ascii="Calibri" w:hAnsi="Calibri" w:cs="Calibri"/>
                <w:color w:val="000000"/>
              </w:rPr>
            </w:pPr>
            <w:r>
              <w:rPr>
                <w:rFonts w:ascii="Calibri" w:hAnsi="Calibri" w:cs="Calibri"/>
                <w:color w:val="000000"/>
              </w:rPr>
              <w:t>2</w:t>
            </w:r>
          </w:p>
        </w:tc>
      </w:tr>
      <w:tr w:rsidR="00EE2478" w:rsidRPr="00EE2478" w14:paraId="7B00B65F" w14:textId="77777777" w:rsidTr="00EE2478">
        <w:trPr>
          <w:trHeight w:val="312"/>
        </w:trPr>
        <w:tc>
          <w:tcPr>
            <w:tcW w:w="499"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2329716C" w14:textId="77777777" w:rsidR="00EE2478" w:rsidRPr="00EE2478" w:rsidRDefault="00EE2478" w:rsidP="00EE2478">
            <w:pPr>
              <w:jc w:val="center"/>
              <w:rPr>
                <w:rFonts w:ascii="Calibri" w:hAnsi="Calibri" w:cs="Calibri"/>
                <w:color w:val="000000"/>
              </w:rPr>
            </w:pPr>
            <w:r w:rsidRPr="00EE2478">
              <w:rPr>
                <w:rFonts w:ascii="Calibri" w:hAnsi="Calibri" w:cs="Calibri"/>
                <w:color w:val="000000"/>
              </w:rPr>
              <w:lastRenderedPageBreak/>
              <w:t>18</w:t>
            </w:r>
          </w:p>
        </w:tc>
        <w:tc>
          <w:tcPr>
            <w:tcW w:w="2615" w:type="dxa"/>
            <w:vMerge w:val="restart"/>
            <w:tcBorders>
              <w:top w:val="nil"/>
              <w:left w:val="single" w:sz="4" w:space="0" w:color="auto"/>
              <w:bottom w:val="single" w:sz="4" w:space="0" w:color="000000"/>
              <w:right w:val="single" w:sz="4" w:space="0" w:color="auto"/>
            </w:tcBorders>
            <w:shd w:val="clear" w:color="auto" w:fill="auto"/>
            <w:vAlign w:val="center"/>
            <w:hideMark/>
          </w:tcPr>
          <w:p w14:paraId="07F104B2" w14:textId="77777777" w:rsidR="00EE2478" w:rsidRPr="00EE2478" w:rsidRDefault="00EE2478" w:rsidP="00EE2478">
            <w:pPr>
              <w:rPr>
                <w:rFonts w:ascii="Calibri" w:hAnsi="Calibri" w:cs="Calibri"/>
                <w:color w:val="000000"/>
              </w:rPr>
            </w:pPr>
            <w:r w:rsidRPr="00EE2478">
              <w:rPr>
                <w:rFonts w:ascii="Calibri" w:hAnsi="Calibri" w:cs="Calibri"/>
                <w:color w:val="000000"/>
              </w:rPr>
              <w:t xml:space="preserve">bluza </w:t>
            </w:r>
            <w:proofErr w:type="spellStart"/>
            <w:r w:rsidRPr="00EE2478">
              <w:rPr>
                <w:rFonts w:ascii="Calibri" w:hAnsi="Calibri" w:cs="Calibri"/>
                <w:color w:val="000000"/>
              </w:rPr>
              <w:t>polarowa</w:t>
            </w:r>
            <w:proofErr w:type="spellEnd"/>
          </w:p>
        </w:tc>
        <w:tc>
          <w:tcPr>
            <w:tcW w:w="1559"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444DC694" w14:textId="77777777" w:rsidR="00EE2478" w:rsidRPr="00EE2478" w:rsidRDefault="00EE2478" w:rsidP="00EE2478">
            <w:pPr>
              <w:jc w:val="center"/>
              <w:rPr>
                <w:rFonts w:ascii="Calibri" w:hAnsi="Calibri" w:cs="Calibri"/>
                <w:color w:val="000000"/>
              </w:rPr>
            </w:pPr>
            <w:r w:rsidRPr="00EE2478">
              <w:rPr>
                <w:rFonts w:ascii="Calibri" w:hAnsi="Calibri" w:cs="Calibri"/>
                <w:color w:val="000000"/>
              </w:rPr>
              <w:t>sztuka</w:t>
            </w:r>
          </w:p>
        </w:tc>
        <w:tc>
          <w:tcPr>
            <w:tcW w:w="1418"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76C7F228" w14:textId="77777777" w:rsidR="00EE2478" w:rsidRPr="00EE2478" w:rsidRDefault="00EE2478" w:rsidP="00EE2478">
            <w:pPr>
              <w:jc w:val="center"/>
              <w:rPr>
                <w:rFonts w:ascii="Calibri" w:hAnsi="Calibri" w:cs="Calibri"/>
                <w:color w:val="000000"/>
              </w:rPr>
            </w:pPr>
            <w:r w:rsidRPr="00EE2478">
              <w:rPr>
                <w:rFonts w:ascii="Calibri" w:hAnsi="Calibri" w:cs="Calibri"/>
                <w:color w:val="000000"/>
              </w:rPr>
              <w:t>2</w:t>
            </w:r>
          </w:p>
        </w:tc>
        <w:tc>
          <w:tcPr>
            <w:tcW w:w="1275" w:type="dxa"/>
            <w:tcBorders>
              <w:top w:val="nil"/>
              <w:left w:val="nil"/>
              <w:bottom w:val="single" w:sz="4" w:space="0" w:color="auto"/>
              <w:right w:val="single" w:sz="4" w:space="0" w:color="auto"/>
            </w:tcBorders>
            <w:shd w:val="clear" w:color="FFFFCC" w:fill="FFFFFF"/>
            <w:noWrap/>
            <w:vAlign w:val="center"/>
            <w:hideMark/>
          </w:tcPr>
          <w:p w14:paraId="6FA1D2ED" w14:textId="77777777" w:rsidR="00EE2478" w:rsidRPr="00EE2478" w:rsidRDefault="00EE2478" w:rsidP="00EE2478">
            <w:pPr>
              <w:jc w:val="center"/>
              <w:rPr>
                <w:rFonts w:ascii="Calibri" w:hAnsi="Calibri" w:cs="Calibri"/>
              </w:rPr>
            </w:pPr>
            <w:r w:rsidRPr="00EE2478">
              <w:rPr>
                <w:rFonts w:ascii="Calibri" w:hAnsi="Calibri" w:cs="Calibri"/>
              </w:rPr>
              <w:t>170/92</w:t>
            </w:r>
          </w:p>
        </w:tc>
        <w:tc>
          <w:tcPr>
            <w:tcW w:w="1843" w:type="dxa"/>
            <w:tcBorders>
              <w:top w:val="nil"/>
              <w:left w:val="nil"/>
              <w:bottom w:val="single" w:sz="4" w:space="0" w:color="auto"/>
              <w:right w:val="single" w:sz="4" w:space="0" w:color="auto"/>
            </w:tcBorders>
            <w:shd w:val="clear" w:color="auto" w:fill="auto"/>
            <w:noWrap/>
            <w:vAlign w:val="center"/>
            <w:hideMark/>
          </w:tcPr>
          <w:p w14:paraId="2E25CB9B" w14:textId="77777777" w:rsidR="00EE2478" w:rsidRPr="00EE2478" w:rsidRDefault="00EE2478" w:rsidP="00EE2478">
            <w:pPr>
              <w:jc w:val="center"/>
              <w:rPr>
                <w:rFonts w:ascii="Calibri" w:hAnsi="Calibri" w:cs="Calibri"/>
                <w:color w:val="000000"/>
              </w:rPr>
            </w:pPr>
            <w:r w:rsidRPr="00EE2478">
              <w:rPr>
                <w:rFonts w:ascii="Calibri" w:hAnsi="Calibri" w:cs="Calibri"/>
                <w:color w:val="000000"/>
              </w:rPr>
              <w:t>1</w:t>
            </w:r>
          </w:p>
        </w:tc>
      </w:tr>
      <w:tr w:rsidR="00EE2478" w:rsidRPr="00EE2478" w14:paraId="54735CF0" w14:textId="77777777" w:rsidTr="00EE2478">
        <w:trPr>
          <w:trHeight w:val="312"/>
        </w:trPr>
        <w:tc>
          <w:tcPr>
            <w:tcW w:w="499" w:type="dxa"/>
            <w:vMerge/>
            <w:tcBorders>
              <w:top w:val="nil"/>
              <w:left w:val="single" w:sz="4" w:space="0" w:color="auto"/>
              <w:bottom w:val="single" w:sz="4" w:space="0" w:color="000000"/>
              <w:right w:val="single" w:sz="4" w:space="0" w:color="auto"/>
            </w:tcBorders>
            <w:vAlign w:val="center"/>
            <w:hideMark/>
          </w:tcPr>
          <w:p w14:paraId="65615C23" w14:textId="77777777" w:rsidR="00EE2478" w:rsidRPr="00EE2478" w:rsidRDefault="00EE2478" w:rsidP="00EE2478">
            <w:pPr>
              <w:rPr>
                <w:rFonts w:ascii="Calibri" w:hAnsi="Calibri" w:cs="Calibri"/>
                <w:color w:val="000000"/>
              </w:rPr>
            </w:pPr>
          </w:p>
        </w:tc>
        <w:tc>
          <w:tcPr>
            <w:tcW w:w="2615" w:type="dxa"/>
            <w:vMerge/>
            <w:tcBorders>
              <w:top w:val="nil"/>
              <w:left w:val="single" w:sz="4" w:space="0" w:color="auto"/>
              <w:bottom w:val="single" w:sz="4" w:space="0" w:color="000000"/>
              <w:right w:val="single" w:sz="4" w:space="0" w:color="auto"/>
            </w:tcBorders>
            <w:vAlign w:val="center"/>
            <w:hideMark/>
          </w:tcPr>
          <w:p w14:paraId="63188DD8" w14:textId="77777777" w:rsidR="00EE2478" w:rsidRPr="00EE2478" w:rsidRDefault="00EE2478" w:rsidP="00EE2478">
            <w:pPr>
              <w:rPr>
                <w:rFonts w:ascii="Calibri" w:hAnsi="Calibri" w:cs="Calibri"/>
                <w:color w:val="000000"/>
              </w:rPr>
            </w:pPr>
          </w:p>
        </w:tc>
        <w:tc>
          <w:tcPr>
            <w:tcW w:w="1559" w:type="dxa"/>
            <w:vMerge/>
            <w:tcBorders>
              <w:top w:val="nil"/>
              <w:left w:val="single" w:sz="4" w:space="0" w:color="auto"/>
              <w:bottom w:val="single" w:sz="4" w:space="0" w:color="000000"/>
              <w:right w:val="single" w:sz="4" w:space="0" w:color="auto"/>
            </w:tcBorders>
            <w:vAlign w:val="center"/>
            <w:hideMark/>
          </w:tcPr>
          <w:p w14:paraId="40067D39" w14:textId="77777777" w:rsidR="00EE2478" w:rsidRPr="00EE2478" w:rsidRDefault="00EE2478" w:rsidP="00EE2478">
            <w:pPr>
              <w:rPr>
                <w:rFonts w:ascii="Calibri" w:hAnsi="Calibri" w:cs="Calibri"/>
                <w:color w:val="000000"/>
              </w:rPr>
            </w:pPr>
          </w:p>
        </w:tc>
        <w:tc>
          <w:tcPr>
            <w:tcW w:w="1418" w:type="dxa"/>
            <w:vMerge/>
            <w:tcBorders>
              <w:top w:val="nil"/>
              <w:left w:val="single" w:sz="4" w:space="0" w:color="auto"/>
              <w:bottom w:val="single" w:sz="4" w:space="0" w:color="000000"/>
              <w:right w:val="single" w:sz="4" w:space="0" w:color="auto"/>
            </w:tcBorders>
            <w:vAlign w:val="center"/>
            <w:hideMark/>
          </w:tcPr>
          <w:p w14:paraId="53FEC0CF" w14:textId="77777777" w:rsidR="00EE2478" w:rsidRPr="00EE2478" w:rsidRDefault="00EE2478" w:rsidP="00EE2478">
            <w:pPr>
              <w:rPr>
                <w:rFonts w:ascii="Calibri" w:hAnsi="Calibri" w:cs="Calibri"/>
                <w:color w:val="000000"/>
              </w:rPr>
            </w:pPr>
          </w:p>
        </w:tc>
        <w:tc>
          <w:tcPr>
            <w:tcW w:w="1275" w:type="dxa"/>
            <w:tcBorders>
              <w:top w:val="nil"/>
              <w:left w:val="nil"/>
              <w:bottom w:val="single" w:sz="4" w:space="0" w:color="auto"/>
              <w:right w:val="single" w:sz="4" w:space="0" w:color="auto"/>
            </w:tcBorders>
            <w:shd w:val="clear" w:color="auto" w:fill="auto"/>
            <w:vAlign w:val="center"/>
            <w:hideMark/>
          </w:tcPr>
          <w:p w14:paraId="6F379B84" w14:textId="77777777" w:rsidR="00EE2478" w:rsidRPr="00EE2478" w:rsidRDefault="00EE2478" w:rsidP="00EE2478">
            <w:pPr>
              <w:jc w:val="center"/>
              <w:rPr>
                <w:rFonts w:ascii="Calibri" w:hAnsi="Calibri" w:cs="Calibri"/>
              </w:rPr>
            </w:pPr>
            <w:r w:rsidRPr="00EE2478">
              <w:rPr>
                <w:rFonts w:ascii="Calibri" w:hAnsi="Calibri" w:cs="Calibri"/>
              </w:rPr>
              <w:t>175/85</w:t>
            </w:r>
          </w:p>
        </w:tc>
        <w:tc>
          <w:tcPr>
            <w:tcW w:w="1843" w:type="dxa"/>
            <w:tcBorders>
              <w:top w:val="nil"/>
              <w:left w:val="nil"/>
              <w:bottom w:val="single" w:sz="4" w:space="0" w:color="auto"/>
              <w:right w:val="single" w:sz="4" w:space="0" w:color="auto"/>
            </w:tcBorders>
            <w:shd w:val="clear" w:color="auto" w:fill="auto"/>
            <w:noWrap/>
            <w:vAlign w:val="center"/>
            <w:hideMark/>
          </w:tcPr>
          <w:p w14:paraId="4355FA62" w14:textId="77777777" w:rsidR="00EE2478" w:rsidRPr="00EE2478" w:rsidRDefault="00EE2478" w:rsidP="00EE2478">
            <w:pPr>
              <w:jc w:val="center"/>
              <w:rPr>
                <w:rFonts w:ascii="Calibri" w:hAnsi="Calibri" w:cs="Calibri"/>
                <w:color w:val="000000"/>
              </w:rPr>
            </w:pPr>
            <w:r w:rsidRPr="00EE2478">
              <w:rPr>
                <w:rFonts w:ascii="Calibri" w:hAnsi="Calibri" w:cs="Calibri"/>
                <w:color w:val="000000"/>
              </w:rPr>
              <w:t>1</w:t>
            </w:r>
          </w:p>
        </w:tc>
      </w:tr>
      <w:tr w:rsidR="00EE2478" w:rsidRPr="00EE2478" w14:paraId="0F580F24" w14:textId="77777777" w:rsidTr="00EE2478">
        <w:trPr>
          <w:trHeight w:val="312"/>
        </w:trPr>
        <w:tc>
          <w:tcPr>
            <w:tcW w:w="499" w:type="dxa"/>
            <w:tcBorders>
              <w:top w:val="nil"/>
              <w:left w:val="single" w:sz="4" w:space="0" w:color="auto"/>
              <w:bottom w:val="single" w:sz="4" w:space="0" w:color="auto"/>
              <w:right w:val="single" w:sz="4" w:space="0" w:color="auto"/>
            </w:tcBorders>
            <w:shd w:val="clear" w:color="auto" w:fill="auto"/>
            <w:noWrap/>
            <w:vAlign w:val="center"/>
            <w:hideMark/>
          </w:tcPr>
          <w:p w14:paraId="68C14D22" w14:textId="77777777" w:rsidR="00EE2478" w:rsidRPr="00EE2478" w:rsidRDefault="00EE2478" w:rsidP="00EE2478">
            <w:pPr>
              <w:jc w:val="center"/>
              <w:rPr>
                <w:rFonts w:ascii="Calibri" w:hAnsi="Calibri" w:cs="Calibri"/>
                <w:color w:val="000000"/>
              </w:rPr>
            </w:pPr>
            <w:r w:rsidRPr="00EE2478">
              <w:rPr>
                <w:rFonts w:ascii="Calibri" w:hAnsi="Calibri" w:cs="Calibri"/>
                <w:color w:val="000000"/>
              </w:rPr>
              <w:t>19</w:t>
            </w:r>
          </w:p>
        </w:tc>
        <w:tc>
          <w:tcPr>
            <w:tcW w:w="2615" w:type="dxa"/>
            <w:tcBorders>
              <w:top w:val="nil"/>
              <w:left w:val="nil"/>
              <w:bottom w:val="single" w:sz="4" w:space="0" w:color="auto"/>
              <w:right w:val="single" w:sz="4" w:space="0" w:color="auto"/>
            </w:tcBorders>
            <w:shd w:val="clear" w:color="auto" w:fill="auto"/>
            <w:noWrap/>
            <w:vAlign w:val="center"/>
            <w:hideMark/>
          </w:tcPr>
          <w:p w14:paraId="5AB90B69" w14:textId="77777777" w:rsidR="00EE2478" w:rsidRPr="00EE2478" w:rsidRDefault="00EE2478" w:rsidP="00EE2478">
            <w:pPr>
              <w:rPr>
                <w:rFonts w:ascii="Calibri" w:hAnsi="Calibri" w:cs="Calibri"/>
                <w:color w:val="000000"/>
              </w:rPr>
            </w:pPr>
            <w:r w:rsidRPr="00EE2478">
              <w:rPr>
                <w:rFonts w:ascii="Calibri" w:hAnsi="Calibri" w:cs="Calibri"/>
                <w:color w:val="000000"/>
              </w:rPr>
              <w:t>czapka ocieplana</w:t>
            </w:r>
          </w:p>
        </w:tc>
        <w:tc>
          <w:tcPr>
            <w:tcW w:w="1559" w:type="dxa"/>
            <w:tcBorders>
              <w:top w:val="nil"/>
              <w:left w:val="nil"/>
              <w:bottom w:val="single" w:sz="4" w:space="0" w:color="auto"/>
              <w:right w:val="single" w:sz="4" w:space="0" w:color="auto"/>
            </w:tcBorders>
            <w:shd w:val="clear" w:color="auto" w:fill="auto"/>
            <w:noWrap/>
            <w:vAlign w:val="center"/>
            <w:hideMark/>
          </w:tcPr>
          <w:p w14:paraId="07F790DE" w14:textId="77777777" w:rsidR="00EE2478" w:rsidRPr="00EE2478" w:rsidRDefault="00EE2478" w:rsidP="00EE2478">
            <w:pPr>
              <w:jc w:val="center"/>
              <w:rPr>
                <w:rFonts w:ascii="Calibri" w:hAnsi="Calibri" w:cs="Calibri"/>
                <w:color w:val="000000"/>
              </w:rPr>
            </w:pPr>
            <w:r w:rsidRPr="00EE2478">
              <w:rPr>
                <w:rFonts w:ascii="Calibri" w:hAnsi="Calibri" w:cs="Calibri"/>
                <w:color w:val="000000"/>
              </w:rPr>
              <w:t>sztuka</w:t>
            </w:r>
          </w:p>
        </w:tc>
        <w:tc>
          <w:tcPr>
            <w:tcW w:w="1418" w:type="dxa"/>
            <w:tcBorders>
              <w:top w:val="nil"/>
              <w:left w:val="nil"/>
              <w:bottom w:val="single" w:sz="4" w:space="0" w:color="auto"/>
              <w:right w:val="single" w:sz="4" w:space="0" w:color="auto"/>
            </w:tcBorders>
            <w:shd w:val="clear" w:color="auto" w:fill="auto"/>
            <w:noWrap/>
            <w:vAlign w:val="center"/>
            <w:hideMark/>
          </w:tcPr>
          <w:p w14:paraId="3F7D4055" w14:textId="77777777" w:rsidR="00EE2478" w:rsidRPr="00EE2478" w:rsidRDefault="00EE2478" w:rsidP="00EE2478">
            <w:pPr>
              <w:jc w:val="center"/>
              <w:rPr>
                <w:rFonts w:ascii="Calibri" w:hAnsi="Calibri" w:cs="Calibri"/>
                <w:color w:val="000000"/>
              </w:rPr>
            </w:pPr>
            <w:r w:rsidRPr="00EE2478">
              <w:rPr>
                <w:rFonts w:ascii="Calibri" w:hAnsi="Calibri" w:cs="Calibri"/>
                <w:color w:val="000000"/>
              </w:rPr>
              <w:t>1</w:t>
            </w:r>
          </w:p>
        </w:tc>
        <w:tc>
          <w:tcPr>
            <w:tcW w:w="1275" w:type="dxa"/>
            <w:tcBorders>
              <w:top w:val="nil"/>
              <w:left w:val="nil"/>
              <w:bottom w:val="single" w:sz="4" w:space="0" w:color="auto"/>
              <w:right w:val="single" w:sz="4" w:space="0" w:color="auto"/>
            </w:tcBorders>
            <w:shd w:val="clear" w:color="auto" w:fill="auto"/>
            <w:noWrap/>
            <w:vAlign w:val="center"/>
            <w:hideMark/>
          </w:tcPr>
          <w:p w14:paraId="4319D2BF" w14:textId="77777777" w:rsidR="00EE2478" w:rsidRPr="00EE2478" w:rsidRDefault="00EE2478" w:rsidP="00EE2478">
            <w:pPr>
              <w:jc w:val="center"/>
              <w:rPr>
                <w:rFonts w:ascii="Calibri" w:hAnsi="Calibri" w:cs="Calibri"/>
                <w:color w:val="000000"/>
              </w:rPr>
            </w:pPr>
            <w:r w:rsidRPr="00EE2478">
              <w:rPr>
                <w:rFonts w:ascii="Calibri" w:hAnsi="Calibri" w:cs="Calibri"/>
                <w:color w:val="000000"/>
              </w:rPr>
              <w:t>62</w:t>
            </w:r>
          </w:p>
        </w:tc>
        <w:tc>
          <w:tcPr>
            <w:tcW w:w="1843" w:type="dxa"/>
            <w:tcBorders>
              <w:top w:val="nil"/>
              <w:left w:val="nil"/>
              <w:bottom w:val="single" w:sz="4" w:space="0" w:color="auto"/>
              <w:right w:val="single" w:sz="4" w:space="0" w:color="auto"/>
            </w:tcBorders>
            <w:shd w:val="clear" w:color="auto" w:fill="auto"/>
            <w:noWrap/>
            <w:vAlign w:val="center"/>
            <w:hideMark/>
          </w:tcPr>
          <w:p w14:paraId="50B6C95F" w14:textId="77777777" w:rsidR="00EE2478" w:rsidRPr="00EE2478" w:rsidRDefault="00EE2478" w:rsidP="00EE2478">
            <w:pPr>
              <w:jc w:val="center"/>
              <w:rPr>
                <w:rFonts w:ascii="Calibri" w:hAnsi="Calibri" w:cs="Calibri"/>
                <w:color w:val="000000"/>
              </w:rPr>
            </w:pPr>
            <w:r w:rsidRPr="00EE2478">
              <w:rPr>
                <w:rFonts w:ascii="Calibri" w:hAnsi="Calibri" w:cs="Calibri"/>
                <w:color w:val="000000"/>
              </w:rPr>
              <w:t>1</w:t>
            </w:r>
          </w:p>
        </w:tc>
      </w:tr>
      <w:tr w:rsidR="00EE2478" w:rsidRPr="00EE2478" w14:paraId="18A01753" w14:textId="77777777" w:rsidTr="00EE2478">
        <w:trPr>
          <w:trHeight w:val="312"/>
        </w:trPr>
        <w:tc>
          <w:tcPr>
            <w:tcW w:w="499"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40499273" w14:textId="77777777" w:rsidR="00EE2478" w:rsidRPr="00EE2478" w:rsidRDefault="00EE2478" w:rsidP="00EE2478">
            <w:pPr>
              <w:jc w:val="center"/>
              <w:rPr>
                <w:rFonts w:ascii="Calibri" w:hAnsi="Calibri" w:cs="Calibri"/>
                <w:color w:val="000000"/>
              </w:rPr>
            </w:pPr>
            <w:r w:rsidRPr="00EE2478">
              <w:rPr>
                <w:rFonts w:ascii="Calibri" w:hAnsi="Calibri" w:cs="Calibri"/>
                <w:color w:val="000000"/>
              </w:rPr>
              <w:t>20</w:t>
            </w:r>
          </w:p>
        </w:tc>
        <w:tc>
          <w:tcPr>
            <w:tcW w:w="2615" w:type="dxa"/>
            <w:vMerge w:val="restart"/>
            <w:tcBorders>
              <w:top w:val="nil"/>
              <w:left w:val="single" w:sz="4" w:space="0" w:color="auto"/>
              <w:bottom w:val="single" w:sz="4" w:space="0" w:color="auto"/>
              <w:right w:val="single" w:sz="4" w:space="0" w:color="auto"/>
            </w:tcBorders>
            <w:shd w:val="clear" w:color="auto" w:fill="auto"/>
            <w:vAlign w:val="center"/>
            <w:hideMark/>
          </w:tcPr>
          <w:p w14:paraId="61840C5C" w14:textId="77777777" w:rsidR="00EE2478" w:rsidRPr="00EE2478" w:rsidRDefault="00EE2478" w:rsidP="00EE2478">
            <w:pPr>
              <w:rPr>
                <w:rFonts w:ascii="Calibri" w:hAnsi="Calibri" w:cs="Calibri"/>
                <w:color w:val="000000"/>
              </w:rPr>
            </w:pPr>
            <w:r w:rsidRPr="00EE2478">
              <w:rPr>
                <w:rFonts w:ascii="Calibri" w:hAnsi="Calibri" w:cs="Calibri"/>
                <w:color w:val="000000"/>
              </w:rPr>
              <w:t>spodnie antyelektrostatyczne typu ogrodniczki</w:t>
            </w:r>
          </w:p>
        </w:tc>
        <w:tc>
          <w:tcPr>
            <w:tcW w:w="1559"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21DB034F" w14:textId="77777777" w:rsidR="00EE2478" w:rsidRPr="00EE2478" w:rsidRDefault="00EE2478" w:rsidP="00EE2478">
            <w:pPr>
              <w:jc w:val="center"/>
              <w:rPr>
                <w:rFonts w:ascii="Calibri" w:hAnsi="Calibri" w:cs="Calibri"/>
                <w:color w:val="000000"/>
              </w:rPr>
            </w:pPr>
            <w:r w:rsidRPr="00EE2478">
              <w:rPr>
                <w:rFonts w:ascii="Calibri" w:hAnsi="Calibri" w:cs="Calibri"/>
                <w:color w:val="000000"/>
              </w:rPr>
              <w:t>sztuka</w:t>
            </w:r>
          </w:p>
        </w:tc>
        <w:tc>
          <w:tcPr>
            <w:tcW w:w="1418"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6A1AB807" w14:textId="77777777" w:rsidR="00EE2478" w:rsidRPr="00EE2478" w:rsidRDefault="00EE2478" w:rsidP="00EE2478">
            <w:pPr>
              <w:jc w:val="center"/>
              <w:rPr>
                <w:rFonts w:ascii="Calibri" w:hAnsi="Calibri" w:cs="Calibri"/>
                <w:color w:val="000000"/>
              </w:rPr>
            </w:pPr>
            <w:r w:rsidRPr="00EE2478">
              <w:rPr>
                <w:rFonts w:ascii="Calibri" w:hAnsi="Calibri" w:cs="Calibri"/>
                <w:color w:val="000000"/>
              </w:rPr>
              <w:t>10</w:t>
            </w:r>
          </w:p>
        </w:tc>
        <w:tc>
          <w:tcPr>
            <w:tcW w:w="1275" w:type="dxa"/>
            <w:tcBorders>
              <w:top w:val="nil"/>
              <w:left w:val="nil"/>
              <w:bottom w:val="single" w:sz="4" w:space="0" w:color="auto"/>
              <w:right w:val="single" w:sz="4" w:space="0" w:color="auto"/>
            </w:tcBorders>
            <w:shd w:val="clear" w:color="auto" w:fill="auto"/>
            <w:noWrap/>
            <w:vAlign w:val="center"/>
            <w:hideMark/>
          </w:tcPr>
          <w:p w14:paraId="1E12C594" w14:textId="77777777" w:rsidR="00EE2478" w:rsidRPr="00EE2478" w:rsidRDefault="00EE2478" w:rsidP="00EE2478">
            <w:pPr>
              <w:jc w:val="center"/>
              <w:rPr>
                <w:rFonts w:ascii="Calibri" w:hAnsi="Calibri" w:cs="Calibri"/>
                <w:color w:val="000000"/>
              </w:rPr>
            </w:pPr>
            <w:r w:rsidRPr="00EE2478">
              <w:rPr>
                <w:rFonts w:ascii="Calibri" w:hAnsi="Calibri" w:cs="Calibri"/>
                <w:color w:val="000000"/>
              </w:rPr>
              <w:t>L</w:t>
            </w:r>
          </w:p>
        </w:tc>
        <w:tc>
          <w:tcPr>
            <w:tcW w:w="1843" w:type="dxa"/>
            <w:tcBorders>
              <w:top w:val="nil"/>
              <w:left w:val="nil"/>
              <w:bottom w:val="single" w:sz="4" w:space="0" w:color="auto"/>
              <w:right w:val="single" w:sz="4" w:space="0" w:color="auto"/>
            </w:tcBorders>
            <w:shd w:val="clear" w:color="auto" w:fill="auto"/>
            <w:noWrap/>
            <w:vAlign w:val="center"/>
            <w:hideMark/>
          </w:tcPr>
          <w:p w14:paraId="51327ADB" w14:textId="77777777" w:rsidR="00EE2478" w:rsidRPr="00EE2478" w:rsidRDefault="00EE2478" w:rsidP="00EE2478">
            <w:pPr>
              <w:jc w:val="center"/>
              <w:rPr>
                <w:rFonts w:ascii="Calibri" w:hAnsi="Calibri" w:cs="Calibri"/>
                <w:color w:val="000000"/>
              </w:rPr>
            </w:pPr>
            <w:r w:rsidRPr="00EE2478">
              <w:rPr>
                <w:rFonts w:ascii="Calibri" w:hAnsi="Calibri" w:cs="Calibri"/>
                <w:color w:val="000000"/>
              </w:rPr>
              <w:t>4</w:t>
            </w:r>
          </w:p>
        </w:tc>
      </w:tr>
      <w:tr w:rsidR="00EE2478" w:rsidRPr="00EE2478" w14:paraId="3A72282B" w14:textId="77777777" w:rsidTr="00EE2478">
        <w:trPr>
          <w:trHeight w:val="444"/>
        </w:trPr>
        <w:tc>
          <w:tcPr>
            <w:tcW w:w="499" w:type="dxa"/>
            <w:vMerge/>
            <w:tcBorders>
              <w:top w:val="nil"/>
              <w:left w:val="single" w:sz="4" w:space="0" w:color="auto"/>
              <w:bottom w:val="single" w:sz="4" w:space="0" w:color="000000"/>
              <w:right w:val="single" w:sz="4" w:space="0" w:color="auto"/>
            </w:tcBorders>
            <w:vAlign w:val="center"/>
            <w:hideMark/>
          </w:tcPr>
          <w:p w14:paraId="50AB96FB" w14:textId="77777777" w:rsidR="00EE2478" w:rsidRPr="00EE2478" w:rsidRDefault="00EE2478" w:rsidP="00EE2478">
            <w:pPr>
              <w:rPr>
                <w:rFonts w:ascii="Calibri" w:hAnsi="Calibri" w:cs="Calibri"/>
                <w:color w:val="000000"/>
              </w:rPr>
            </w:pPr>
          </w:p>
        </w:tc>
        <w:tc>
          <w:tcPr>
            <w:tcW w:w="2615" w:type="dxa"/>
            <w:vMerge/>
            <w:tcBorders>
              <w:top w:val="nil"/>
              <w:left w:val="single" w:sz="4" w:space="0" w:color="auto"/>
              <w:bottom w:val="single" w:sz="4" w:space="0" w:color="auto"/>
              <w:right w:val="single" w:sz="4" w:space="0" w:color="auto"/>
            </w:tcBorders>
            <w:vAlign w:val="center"/>
            <w:hideMark/>
          </w:tcPr>
          <w:p w14:paraId="61CBEE21" w14:textId="77777777" w:rsidR="00EE2478" w:rsidRPr="00EE2478" w:rsidRDefault="00EE2478" w:rsidP="00EE2478">
            <w:pPr>
              <w:rPr>
                <w:rFonts w:ascii="Calibri" w:hAnsi="Calibri" w:cs="Calibri"/>
                <w:color w:val="000000"/>
              </w:rPr>
            </w:pPr>
          </w:p>
        </w:tc>
        <w:tc>
          <w:tcPr>
            <w:tcW w:w="1559" w:type="dxa"/>
            <w:vMerge/>
            <w:tcBorders>
              <w:top w:val="nil"/>
              <w:left w:val="single" w:sz="4" w:space="0" w:color="auto"/>
              <w:bottom w:val="single" w:sz="4" w:space="0" w:color="auto"/>
              <w:right w:val="single" w:sz="4" w:space="0" w:color="auto"/>
            </w:tcBorders>
            <w:vAlign w:val="center"/>
            <w:hideMark/>
          </w:tcPr>
          <w:p w14:paraId="677B44BF" w14:textId="77777777" w:rsidR="00EE2478" w:rsidRPr="00EE2478" w:rsidRDefault="00EE2478" w:rsidP="00EE2478">
            <w:pPr>
              <w:rPr>
                <w:rFonts w:ascii="Calibri" w:hAnsi="Calibri" w:cs="Calibri"/>
                <w:color w:val="000000"/>
              </w:rPr>
            </w:pPr>
          </w:p>
        </w:tc>
        <w:tc>
          <w:tcPr>
            <w:tcW w:w="1418" w:type="dxa"/>
            <w:vMerge/>
            <w:tcBorders>
              <w:top w:val="nil"/>
              <w:left w:val="single" w:sz="4" w:space="0" w:color="auto"/>
              <w:bottom w:val="single" w:sz="4" w:space="0" w:color="auto"/>
              <w:right w:val="single" w:sz="4" w:space="0" w:color="auto"/>
            </w:tcBorders>
            <w:vAlign w:val="center"/>
            <w:hideMark/>
          </w:tcPr>
          <w:p w14:paraId="7F094EA4" w14:textId="77777777" w:rsidR="00EE2478" w:rsidRPr="00EE2478" w:rsidRDefault="00EE2478" w:rsidP="00EE2478">
            <w:pPr>
              <w:rPr>
                <w:rFonts w:ascii="Calibri" w:hAnsi="Calibri" w:cs="Calibri"/>
                <w:color w:val="000000"/>
              </w:rPr>
            </w:pPr>
          </w:p>
        </w:tc>
        <w:tc>
          <w:tcPr>
            <w:tcW w:w="1275" w:type="dxa"/>
            <w:tcBorders>
              <w:top w:val="nil"/>
              <w:left w:val="nil"/>
              <w:bottom w:val="single" w:sz="4" w:space="0" w:color="auto"/>
              <w:right w:val="single" w:sz="4" w:space="0" w:color="auto"/>
            </w:tcBorders>
            <w:shd w:val="clear" w:color="auto" w:fill="auto"/>
            <w:noWrap/>
            <w:vAlign w:val="center"/>
            <w:hideMark/>
          </w:tcPr>
          <w:p w14:paraId="231AE211" w14:textId="77777777" w:rsidR="00EE2478" w:rsidRPr="00EE2478" w:rsidRDefault="00EE2478" w:rsidP="00EE2478">
            <w:pPr>
              <w:jc w:val="center"/>
              <w:rPr>
                <w:rFonts w:ascii="Calibri" w:hAnsi="Calibri" w:cs="Calibri"/>
                <w:color w:val="000000"/>
              </w:rPr>
            </w:pPr>
            <w:r w:rsidRPr="00EE2478">
              <w:rPr>
                <w:rFonts w:ascii="Calibri" w:hAnsi="Calibri" w:cs="Calibri"/>
                <w:color w:val="000000"/>
              </w:rPr>
              <w:t>XL</w:t>
            </w:r>
          </w:p>
        </w:tc>
        <w:tc>
          <w:tcPr>
            <w:tcW w:w="1843" w:type="dxa"/>
            <w:tcBorders>
              <w:top w:val="nil"/>
              <w:left w:val="nil"/>
              <w:bottom w:val="single" w:sz="4" w:space="0" w:color="auto"/>
              <w:right w:val="single" w:sz="4" w:space="0" w:color="auto"/>
            </w:tcBorders>
            <w:shd w:val="clear" w:color="auto" w:fill="auto"/>
            <w:noWrap/>
            <w:vAlign w:val="center"/>
            <w:hideMark/>
          </w:tcPr>
          <w:p w14:paraId="595F5CA6" w14:textId="77777777" w:rsidR="00EE2478" w:rsidRPr="00EE2478" w:rsidRDefault="00EE2478" w:rsidP="00EE2478">
            <w:pPr>
              <w:jc w:val="center"/>
              <w:rPr>
                <w:rFonts w:ascii="Calibri" w:hAnsi="Calibri" w:cs="Calibri"/>
                <w:color w:val="000000"/>
              </w:rPr>
            </w:pPr>
            <w:r w:rsidRPr="00EE2478">
              <w:rPr>
                <w:rFonts w:ascii="Calibri" w:hAnsi="Calibri" w:cs="Calibri"/>
                <w:color w:val="000000"/>
              </w:rPr>
              <w:t>6</w:t>
            </w:r>
          </w:p>
        </w:tc>
      </w:tr>
      <w:tr w:rsidR="00EE2478" w:rsidRPr="00EE2478" w14:paraId="4939F65D" w14:textId="77777777" w:rsidTr="00EE2478">
        <w:trPr>
          <w:trHeight w:val="384"/>
        </w:trPr>
        <w:tc>
          <w:tcPr>
            <w:tcW w:w="499"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487BC79F" w14:textId="77777777" w:rsidR="00EE2478" w:rsidRPr="00EE2478" w:rsidRDefault="00EE2478" w:rsidP="00EE2478">
            <w:pPr>
              <w:jc w:val="center"/>
              <w:rPr>
                <w:rFonts w:ascii="Calibri" w:hAnsi="Calibri" w:cs="Calibri"/>
                <w:color w:val="000000"/>
              </w:rPr>
            </w:pPr>
            <w:r w:rsidRPr="00EE2478">
              <w:rPr>
                <w:rFonts w:ascii="Calibri" w:hAnsi="Calibri" w:cs="Calibri"/>
                <w:color w:val="000000"/>
              </w:rPr>
              <w:t>21</w:t>
            </w:r>
          </w:p>
        </w:tc>
        <w:tc>
          <w:tcPr>
            <w:tcW w:w="2615" w:type="dxa"/>
            <w:vMerge w:val="restart"/>
            <w:tcBorders>
              <w:top w:val="nil"/>
              <w:left w:val="single" w:sz="4" w:space="0" w:color="auto"/>
              <w:bottom w:val="single" w:sz="4" w:space="0" w:color="auto"/>
              <w:right w:val="single" w:sz="4" w:space="0" w:color="auto"/>
            </w:tcBorders>
            <w:shd w:val="clear" w:color="auto" w:fill="auto"/>
            <w:vAlign w:val="center"/>
            <w:hideMark/>
          </w:tcPr>
          <w:p w14:paraId="4FA5FBF9" w14:textId="77777777" w:rsidR="00EE2478" w:rsidRPr="00EE2478" w:rsidRDefault="00EE2478" w:rsidP="00EE2478">
            <w:pPr>
              <w:rPr>
                <w:rFonts w:ascii="Calibri" w:hAnsi="Calibri" w:cs="Calibri"/>
                <w:color w:val="000000"/>
              </w:rPr>
            </w:pPr>
            <w:r w:rsidRPr="00EE2478">
              <w:rPr>
                <w:rFonts w:ascii="Calibri" w:hAnsi="Calibri" w:cs="Calibri"/>
                <w:color w:val="000000"/>
              </w:rPr>
              <w:t>odzież antyelektrostatyczna jednorazowa (kombinezon odporny na czynniki chemiczne)</w:t>
            </w:r>
          </w:p>
        </w:tc>
        <w:tc>
          <w:tcPr>
            <w:tcW w:w="1559"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2DC057CD" w14:textId="77777777" w:rsidR="00EE2478" w:rsidRPr="00EE2478" w:rsidRDefault="00EE2478" w:rsidP="00EE2478">
            <w:pPr>
              <w:jc w:val="center"/>
              <w:rPr>
                <w:rFonts w:ascii="Calibri" w:hAnsi="Calibri" w:cs="Calibri"/>
                <w:color w:val="000000"/>
              </w:rPr>
            </w:pPr>
            <w:r w:rsidRPr="00EE2478">
              <w:rPr>
                <w:rFonts w:ascii="Calibri" w:hAnsi="Calibri" w:cs="Calibri"/>
                <w:color w:val="000000"/>
              </w:rPr>
              <w:t>sztuka</w:t>
            </w:r>
          </w:p>
        </w:tc>
        <w:tc>
          <w:tcPr>
            <w:tcW w:w="1418"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46F50CDE" w14:textId="77777777" w:rsidR="00EE2478" w:rsidRPr="00EE2478" w:rsidRDefault="00EE2478" w:rsidP="00EE2478">
            <w:pPr>
              <w:jc w:val="center"/>
              <w:rPr>
                <w:rFonts w:ascii="Calibri" w:hAnsi="Calibri" w:cs="Calibri"/>
                <w:color w:val="000000"/>
              </w:rPr>
            </w:pPr>
            <w:r w:rsidRPr="00EE2478">
              <w:rPr>
                <w:rFonts w:ascii="Calibri" w:hAnsi="Calibri" w:cs="Calibri"/>
                <w:color w:val="000000"/>
              </w:rPr>
              <w:t>165</w:t>
            </w:r>
          </w:p>
        </w:tc>
        <w:tc>
          <w:tcPr>
            <w:tcW w:w="1275" w:type="dxa"/>
            <w:tcBorders>
              <w:top w:val="nil"/>
              <w:left w:val="nil"/>
              <w:bottom w:val="single" w:sz="4" w:space="0" w:color="auto"/>
              <w:right w:val="single" w:sz="4" w:space="0" w:color="auto"/>
            </w:tcBorders>
            <w:shd w:val="clear" w:color="auto" w:fill="auto"/>
            <w:noWrap/>
            <w:vAlign w:val="center"/>
            <w:hideMark/>
          </w:tcPr>
          <w:p w14:paraId="41FB7FBC" w14:textId="77777777" w:rsidR="00EE2478" w:rsidRPr="00EE2478" w:rsidRDefault="00EE2478" w:rsidP="00EE2478">
            <w:pPr>
              <w:jc w:val="center"/>
              <w:rPr>
                <w:rFonts w:ascii="Calibri" w:hAnsi="Calibri" w:cs="Calibri"/>
                <w:color w:val="000000"/>
              </w:rPr>
            </w:pPr>
            <w:r w:rsidRPr="00EE2478">
              <w:rPr>
                <w:rFonts w:ascii="Calibri" w:hAnsi="Calibri" w:cs="Calibri"/>
                <w:color w:val="000000"/>
              </w:rPr>
              <w:t>M</w:t>
            </w:r>
          </w:p>
        </w:tc>
        <w:tc>
          <w:tcPr>
            <w:tcW w:w="1843" w:type="dxa"/>
            <w:tcBorders>
              <w:top w:val="nil"/>
              <w:left w:val="nil"/>
              <w:bottom w:val="single" w:sz="4" w:space="0" w:color="auto"/>
              <w:right w:val="single" w:sz="4" w:space="0" w:color="auto"/>
            </w:tcBorders>
            <w:shd w:val="clear" w:color="auto" w:fill="auto"/>
            <w:noWrap/>
            <w:vAlign w:val="center"/>
            <w:hideMark/>
          </w:tcPr>
          <w:p w14:paraId="68601607" w14:textId="77777777" w:rsidR="00EE2478" w:rsidRPr="00EE2478" w:rsidRDefault="00EE2478" w:rsidP="00EE2478">
            <w:pPr>
              <w:jc w:val="center"/>
              <w:rPr>
                <w:rFonts w:ascii="Calibri" w:hAnsi="Calibri" w:cs="Calibri"/>
                <w:color w:val="000000"/>
              </w:rPr>
            </w:pPr>
            <w:r w:rsidRPr="00EE2478">
              <w:rPr>
                <w:rFonts w:ascii="Calibri" w:hAnsi="Calibri" w:cs="Calibri"/>
                <w:color w:val="000000"/>
              </w:rPr>
              <w:t>20</w:t>
            </w:r>
          </w:p>
        </w:tc>
      </w:tr>
      <w:tr w:rsidR="00EE2478" w:rsidRPr="00EE2478" w14:paraId="6922AEE1" w14:textId="77777777" w:rsidTr="00EE2478">
        <w:trPr>
          <w:trHeight w:val="396"/>
        </w:trPr>
        <w:tc>
          <w:tcPr>
            <w:tcW w:w="499" w:type="dxa"/>
            <w:vMerge/>
            <w:tcBorders>
              <w:top w:val="nil"/>
              <w:left w:val="single" w:sz="4" w:space="0" w:color="auto"/>
              <w:bottom w:val="single" w:sz="4" w:space="0" w:color="000000"/>
              <w:right w:val="single" w:sz="4" w:space="0" w:color="auto"/>
            </w:tcBorders>
            <w:vAlign w:val="center"/>
            <w:hideMark/>
          </w:tcPr>
          <w:p w14:paraId="4FAD363C" w14:textId="77777777" w:rsidR="00EE2478" w:rsidRPr="00EE2478" w:rsidRDefault="00EE2478" w:rsidP="00EE2478">
            <w:pPr>
              <w:rPr>
                <w:rFonts w:ascii="Calibri" w:hAnsi="Calibri" w:cs="Calibri"/>
                <w:color w:val="000000"/>
              </w:rPr>
            </w:pPr>
          </w:p>
        </w:tc>
        <w:tc>
          <w:tcPr>
            <w:tcW w:w="2615" w:type="dxa"/>
            <w:vMerge/>
            <w:tcBorders>
              <w:top w:val="nil"/>
              <w:left w:val="single" w:sz="4" w:space="0" w:color="auto"/>
              <w:bottom w:val="single" w:sz="4" w:space="0" w:color="auto"/>
              <w:right w:val="single" w:sz="4" w:space="0" w:color="auto"/>
            </w:tcBorders>
            <w:vAlign w:val="center"/>
            <w:hideMark/>
          </w:tcPr>
          <w:p w14:paraId="43067D94" w14:textId="77777777" w:rsidR="00EE2478" w:rsidRPr="00EE2478" w:rsidRDefault="00EE2478" w:rsidP="00EE2478">
            <w:pPr>
              <w:rPr>
                <w:rFonts w:ascii="Calibri" w:hAnsi="Calibri" w:cs="Calibri"/>
                <w:color w:val="000000"/>
              </w:rPr>
            </w:pPr>
          </w:p>
        </w:tc>
        <w:tc>
          <w:tcPr>
            <w:tcW w:w="1559" w:type="dxa"/>
            <w:vMerge/>
            <w:tcBorders>
              <w:top w:val="nil"/>
              <w:left w:val="single" w:sz="4" w:space="0" w:color="auto"/>
              <w:bottom w:val="single" w:sz="4" w:space="0" w:color="auto"/>
              <w:right w:val="single" w:sz="4" w:space="0" w:color="auto"/>
            </w:tcBorders>
            <w:vAlign w:val="center"/>
            <w:hideMark/>
          </w:tcPr>
          <w:p w14:paraId="6B0C722D" w14:textId="77777777" w:rsidR="00EE2478" w:rsidRPr="00EE2478" w:rsidRDefault="00EE2478" w:rsidP="00EE2478">
            <w:pPr>
              <w:rPr>
                <w:rFonts w:ascii="Calibri" w:hAnsi="Calibri" w:cs="Calibri"/>
                <w:color w:val="000000"/>
              </w:rPr>
            </w:pPr>
          </w:p>
        </w:tc>
        <w:tc>
          <w:tcPr>
            <w:tcW w:w="1418" w:type="dxa"/>
            <w:vMerge/>
            <w:tcBorders>
              <w:top w:val="nil"/>
              <w:left w:val="single" w:sz="4" w:space="0" w:color="auto"/>
              <w:bottom w:val="single" w:sz="4" w:space="0" w:color="auto"/>
              <w:right w:val="single" w:sz="4" w:space="0" w:color="auto"/>
            </w:tcBorders>
            <w:vAlign w:val="center"/>
            <w:hideMark/>
          </w:tcPr>
          <w:p w14:paraId="57851943" w14:textId="77777777" w:rsidR="00EE2478" w:rsidRPr="00EE2478" w:rsidRDefault="00EE2478" w:rsidP="00EE2478">
            <w:pPr>
              <w:rPr>
                <w:rFonts w:ascii="Calibri" w:hAnsi="Calibri" w:cs="Calibri"/>
                <w:color w:val="000000"/>
              </w:rPr>
            </w:pPr>
          </w:p>
        </w:tc>
        <w:tc>
          <w:tcPr>
            <w:tcW w:w="1275" w:type="dxa"/>
            <w:tcBorders>
              <w:top w:val="nil"/>
              <w:left w:val="nil"/>
              <w:bottom w:val="single" w:sz="4" w:space="0" w:color="auto"/>
              <w:right w:val="single" w:sz="4" w:space="0" w:color="auto"/>
            </w:tcBorders>
            <w:shd w:val="clear" w:color="auto" w:fill="auto"/>
            <w:noWrap/>
            <w:vAlign w:val="center"/>
            <w:hideMark/>
          </w:tcPr>
          <w:p w14:paraId="2827155B" w14:textId="77777777" w:rsidR="00EE2478" w:rsidRPr="00EE2478" w:rsidRDefault="00EE2478" w:rsidP="00EE2478">
            <w:pPr>
              <w:jc w:val="center"/>
              <w:rPr>
                <w:rFonts w:ascii="Calibri" w:hAnsi="Calibri" w:cs="Calibri"/>
                <w:color w:val="000000"/>
              </w:rPr>
            </w:pPr>
            <w:r w:rsidRPr="00EE2478">
              <w:rPr>
                <w:rFonts w:ascii="Calibri" w:hAnsi="Calibri" w:cs="Calibri"/>
                <w:color w:val="000000"/>
              </w:rPr>
              <w:t>L</w:t>
            </w:r>
          </w:p>
        </w:tc>
        <w:tc>
          <w:tcPr>
            <w:tcW w:w="1843" w:type="dxa"/>
            <w:tcBorders>
              <w:top w:val="nil"/>
              <w:left w:val="nil"/>
              <w:bottom w:val="single" w:sz="4" w:space="0" w:color="auto"/>
              <w:right w:val="single" w:sz="4" w:space="0" w:color="auto"/>
            </w:tcBorders>
            <w:shd w:val="clear" w:color="auto" w:fill="auto"/>
            <w:noWrap/>
            <w:vAlign w:val="center"/>
            <w:hideMark/>
          </w:tcPr>
          <w:p w14:paraId="7E6AFAC1" w14:textId="77777777" w:rsidR="00EE2478" w:rsidRPr="00EE2478" w:rsidRDefault="00EE2478" w:rsidP="00EE2478">
            <w:pPr>
              <w:jc w:val="center"/>
              <w:rPr>
                <w:rFonts w:ascii="Calibri" w:hAnsi="Calibri" w:cs="Calibri"/>
                <w:color w:val="000000"/>
              </w:rPr>
            </w:pPr>
            <w:r w:rsidRPr="00EE2478">
              <w:rPr>
                <w:rFonts w:ascii="Calibri" w:hAnsi="Calibri" w:cs="Calibri"/>
                <w:color w:val="000000"/>
              </w:rPr>
              <w:t>55</w:t>
            </w:r>
          </w:p>
        </w:tc>
      </w:tr>
      <w:tr w:rsidR="00EE2478" w:rsidRPr="00EE2478" w14:paraId="450936D4" w14:textId="77777777" w:rsidTr="00EE2478">
        <w:trPr>
          <w:trHeight w:val="456"/>
        </w:trPr>
        <w:tc>
          <w:tcPr>
            <w:tcW w:w="499" w:type="dxa"/>
            <w:vMerge/>
            <w:tcBorders>
              <w:top w:val="nil"/>
              <w:left w:val="single" w:sz="4" w:space="0" w:color="auto"/>
              <w:bottom w:val="single" w:sz="4" w:space="0" w:color="000000"/>
              <w:right w:val="single" w:sz="4" w:space="0" w:color="auto"/>
            </w:tcBorders>
            <w:vAlign w:val="center"/>
            <w:hideMark/>
          </w:tcPr>
          <w:p w14:paraId="729BD5D0" w14:textId="77777777" w:rsidR="00EE2478" w:rsidRPr="00EE2478" w:rsidRDefault="00EE2478" w:rsidP="00EE2478">
            <w:pPr>
              <w:rPr>
                <w:rFonts w:ascii="Calibri" w:hAnsi="Calibri" w:cs="Calibri"/>
                <w:color w:val="000000"/>
              </w:rPr>
            </w:pPr>
          </w:p>
        </w:tc>
        <w:tc>
          <w:tcPr>
            <w:tcW w:w="2615" w:type="dxa"/>
            <w:vMerge/>
            <w:tcBorders>
              <w:top w:val="nil"/>
              <w:left w:val="single" w:sz="4" w:space="0" w:color="auto"/>
              <w:bottom w:val="single" w:sz="4" w:space="0" w:color="auto"/>
              <w:right w:val="single" w:sz="4" w:space="0" w:color="auto"/>
            </w:tcBorders>
            <w:vAlign w:val="center"/>
            <w:hideMark/>
          </w:tcPr>
          <w:p w14:paraId="5F6671DD" w14:textId="77777777" w:rsidR="00EE2478" w:rsidRPr="00EE2478" w:rsidRDefault="00EE2478" w:rsidP="00EE2478">
            <w:pPr>
              <w:rPr>
                <w:rFonts w:ascii="Calibri" w:hAnsi="Calibri" w:cs="Calibri"/>
                <w:color w:val="000000"/>
              </w:rPr>
            </w:pPr>
          </w:p>
        </w:tc>
        <w:tc>
          <w:tcPr>
            <w:tcW w:w="1559" w:type="dxa"/>
            <w:vMerge/>
            <w:tcBorders>
              <w:top w:val="nil"/>
              <w:left w:val="single" w:sz="4" w:space="0" w:color="auto"/>
              <w:bottom w:val="single" w:sz="4" w:space="0" w:color="auto"/>
              <w:right w:val="single" w:sz="4" w:space="0" w:color="auto"/>
            </w:tcBorders>
            <w:vAlign w:val="center"/>
            <w:hideMark/>
          </w:tcPr>
          <w:p w14:paraId="782B1B4D" w14:textId="77777777" w:rsidR="00EE2478" w:rsidRPr="00EE2478" w:rsidRDefault="00EE2478" w:rsidP="00EE2478">
            <w:pPr>
              <w:rPr>
                <w:rFonts w:ascii="Calibri" w:hAnsi="Calibri" w:cs="Calibri"/>
                <w:color w:val="000000"/>
              </w:rPr>
            </w:pPr>
          </w:p>
        </w:tc>
        <w:tc>
          <w:tcPr>
            <w:tcW w:w="1418" w:type="dxa"/>
            <w:vMerge/>
            <w:tcBorders>
              <w:top w:val="nil"/>
              <w:left w:val="single" w:sz="4" w:space="0" w:color="auto"/>
              <w:bottom w:val="single" w:sz="4" w:space="0" w:color="auto"/>
              <w:right w:val="single" w:sz="4" w:space="0" w:color="auto"/>
            </w:tcBorders>
            <w:vAlign w:val="center"/>
            <w:hideMark/>
          </w:tcPr>
          <w:p w14:paraId="28C34805" w14:textId="77777777" w:rsidR="00EE2478" w:rsidRPr="00EE2478" w:rsidRDefault="00EE2478" w:rsidP="00EE2478">
            <w:pPr>
              <w:rPr>
                <w:rFonts w:ascii="Calibri" w:hAnsi="Calibri" w:cs="Calibri"/>
                <w:color w:val="000000"/>
              </w:rPr>
            </w:pPr>
          </w:p>
        </w:tc>
        <w:tc>
          <w:tcPr>
            <w:tcW w:w="1275" w:type="dxa"/>
            <w:tcBorders>
              <w:top w:val="nil"/>
              <w:left w:val="nil"/>
              <w:bottom w:val="single" w:sz="4" w:space="0" w:color="auto"/>
              <w:right w:val="single" w:sz="4" w:space="0" w:color="auto"/>
            </w:tcBorders>
            <w:shd w:val="clear" w:color="auto" w:fill="auto"/>
            <w:noWrap/>
            <w:vAlign w:val="center"/>
            <w:hideMark/>
          </w:tcPr>
          <w:p w14:paraId="66AEA2C8" w14:textId="77777777" w:rsidR="00EE2478" w:rsidRPr="00EE2478" w:rsidRDefault="00EE2478" w:rsidP="00EE2478">
            <w:pPr>
              <w:jc w:val="center"/>
              <w:rPr>
                <w:rFonts w:ascii="Calibri" w:hAnsi="Calibri" w:cs="Calibri"/>
                <w:color w:val="000000"/>
              </w:rPr>
            </w:pPr>
            <w:r w:rsidRPr="00EE2478">
              <w:rPr>
                <w:rFonts w:ascii="Calibri" w:hAnsi="Calibri" w:cs="Calibri"/>
                <w:color w:val="000000"/>
              </w:rPr>
              <w:t>XL</w:t>
            </w:r>
          </w:p>
        </w:tc>
        <w:tc>
          <w:tcPr>
            <w:tcW w:w="1843" w:type="dxa"/>
            <w:tcBorders>
              <w:top w:val="nil"/>
              <w:left w:val="nil"/>
              <w:bottom w:val="single" w:sz="4" w:space="0" w:color="auto"/>
              <w:right w:val="single" w:sz="4" w:space="0" w:color="auto"/>
            </w:tcBorders>
            <w:shd w:val="clear" w:color="auto" w:fill="auto"/>
            <w:noWrap/>
            <w:vAlign w:val="center"/>
            <w:hideMark/>
          </w:tcPr>
          <w:p w14:paraId="54A7D0FC" w14:textId="77777777" w:rsidR="00EE2478" w:rsidRPr="00EE2478" w:rsidRDefault="00EE2478" w:rsidP="00EE2478">
            <w:pPr>
              <w:jc w:val="center"/>
              <w:rPr>
                <w:rFonts w:ascii="Calibri" w:hAnsi="Calibri" w:cs="Calibri"/>
                <w:color w:val="000000"/>
              </w:rPr>
            </w:pPr>
            <w:r w:rsidRPr="00EE2478">
              <w:rPr>
                <w:rFonts w:ascii="Calibri" w:hAnsi="Calibri" w:cs="Calibri"/>
                <w:color w:val="000000"/>
              </w:rPr>
              <w:t>90</w:t>
            </w:r>
          </w:p>
        </w:tc>
      </w:tr>
      <w:tr w:rsidR="00EE2478" w:rsidRPr="00EE2478" w14:paraId="56E98FD6" w14:textId="77777777" w:rsidTr="00EE2478">
        <w:trPr>
          <w:trHeight w:val="312"/>
        </w:trPr>
        <w:tc>
          <w:tcPr>
            <w:tcW w:w="499"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0D893058" w14:textId="77777777" w:rsidR="00EE2478" w:rsidRPr="00EE2478" w:rsidRDefault="00EE2478" w:rsidP="00EE2478">
            <w:pPr>
              <w:jc w:val="center"/>
              <w:rPr>
                <w:rFonts w:ascii="Calibri" w:hAnsi="Calibri" w:cs="Calibri"/>
                <w:color w:val="000000"/>
              </w:rPr>
            </w:pPr>
            <w:r w:rsidRPr="00EE2478">
              <w:rPr>
                <w:rFonts w:ascii="Calibri" w:hAnsi="Calibri" w:cs="Calibri"/>
                <w:color w:val="000000"/>
              </w:rPr>
              <w:t>22</w:t>
            </w:r>
          </w:p>
        </w:tc>
        <w:tc>
          <w:tcPr>
            <w:tcW w:w="2615" w:type="dxa"/>
            <w:vMerge w:val="restart"/>
            <w:tcBorders>
              <w:top w:val="nil"/>
              <w:left w:val="single" w:sz="4" w:space="0" w:color="auto"/>
              <w:bottom w:val="single" w:sz="4" w:space="0" w:color="auto"/>
              <w:right w:val="single" w:sz="4" w:space="0" w:color="auto"/>
            </w:tcBorders>
            <w:shd w:val="clear" w:color="auto" w:fill="auto"/>
            <w:vAlign w:val="center"/>
            <w:hideMark/>
          </w:tcPr>
          <w:p w14:paraId="631064D3" w14:textId="77777777" w:rsidR="00EE2478" w:rsidRPr="00EE2478" w:rsidRDefault="00EE2478" w:rsidP="00EE2478">
            <w:pPr>
              <w:rPr>
                <w:rFonts w:ascii="Calibri" w:hAnsi="Calibri" w:cs="Calibri"/>
                <w:color w:val="000000"/>
              </w:rPr>
            </w:pPr>
            <w:r w:rsidRPr="00EE2478">
              <w:rPr>
                <w:rFonts w:ascii="Calibri" w:hAnsi="Calibri" w:cs="Calibri"/>
                <w:color w:val="000000"/>
              </w:rPr>
              <w:t xml:space="preserve">kamizelka ostrzegawcza antyelektrostatyczna </w:t>
            </w:r>
          </w:p>
        </w:tc>
        <w:tc>
          <w:tcPr>
            <w:tcW w:w="1559"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06F8F016" w14:textId="77777777" w:rsidR="00EE2478" w:rsidRPr="00EE2478" w:rsidRDefault="00EE2478" w:rsidP="00EE2478">
            <w:pPr>
              <w:jc w:val="center"/>
              <w:rPr>
                <w:rFonts w:ascii="Calibri" w:hAnsi="Calibri" w:cs="Calibri"/>
                <w:color w:val="000000"/>
              </w:rPr>
            </w:pPr>
            <w:r w:rsidRPr="00EE2478">
              <w:rPr>
                <w:rFonts w:ascii="Calibri" w:hAnsi="Calibri" w:cs="Calibri"/>
                <w:color w:val="000000"/>
              </w:rPr>
              <w:t>sztuka</w:t>
            </w:r>
          </w:p>
        </w:tc>
        <w:tc>
          <w:tcPr>
            <w:tcW w:w="1418"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171F3205" w14:textId="77777777" w:rsidR="00EE2478" w:rsidRPr="00EE2478" w:rsidRDefault="00EE2478" w:rsidP="00EE2478">
            <w:pPr>
              <w:jc w:val="center"/>
              <w:rPr>
                <w:rFonts w:ascii="Calibri" w:hAnsi="Calibri" w:cs="Calibri"/>
                <w:color w:val="000000"/>
              </w:rPr>
            </w:pPr>
            <w:r w:rsidRPr="00EE2478">
              <w:rPr>
                <w:rFonts w:ascii="Calibri" w:hAnsi="Calibri" w:cs="Calibri"/>
                <w:color w:val="000000"/>
              </w:rPr>
              <w:t>15</w:t>
            </w:r>
          </w:p>
        </w:tc>
        <w:tc>
          <w:tcPr>
            <w:tcW w:w="1275" w:type="dxa"/>
            <w:tcBorders>
              <w:top w:val="nil"/>
              <w:left w:val="nil"/>
              <w:bottom w:val="single" w:sz="4" w:space="0" w:color="auto"/>
              <w:right w:val="single" w:sz="4" w:space="0" w:color="auto"/>
            </w:tcBorders>
            <w:shd w:val="clear" w:color="auto" w:fill="auto"/>
            <w:noWrap/>
            <w:vAlign w:val="center"/>
            <w:hideMark/>
          </w:tcPr>
          <w:p w14:paraId="22CE9BDF" w14:textId="77777777" w:rsidR="00EE2478" w:rsidRPr="00EE2478" w:rsidRDefault="00EE2478" w:rsidP="00EE2478">
            <w:pPr>
              <w:jc w:val="center"/>
              <w:rPr>
                <w:rFonts w:ascii="Calibri" w:hAnsi="Calibri" w:cs="Calibri"/>
                <w:color w:val="000000"/>
              </w:rPr>
            </w:pPr>
            <w:r w:rsidRPr="00EE2478">
              <w:rPr>
                <w:rFonts w:ascii="Calibri" w:hAnsi="Calibri" w:cs="Calibri"/>
                <w:color w:val="000000"/>
              </w:rPr>
              <w:t>M</w:t>
            </w:r>
          </w:p>
        </w:tc>
        <w:tc>
          <w:tcPr>
            <w:tcW w:w="1843" w:type="dxa"/>
            <w:tcBorders>
              <w:top w:val="nil"/>
              <w:left w:val="nil"/>
              <w:bottom w:val="single" w:sz="4" w:space="0" w:color="auto"/>
              <w:right w:val="single" w:sz="4" w:space="0" w:color="auto"/>
            </w:tcBorders>
            <w:shd w:val="clear" w:color="auto" w:fill="auto"/>
            <w:noWrap/>
            <w:vAlign w:val="center"/>
            <w:hideMark/>
          </w:tcPr>
          <w:p w14:paraId="6B3E7A5F" w14:textId="77777777" w:rsidR="00EE2478" w:rsidRPr="00EE2478" w:rsidRDefault="00EE2478" w:rsidP="00EE2478">
            <w:pPr>
              <w:jc w:val="center"/>
              <w:rPr>
                <w:rFonts w:ascii="Calibri" w:hAnsi="Calibri" w:cs="Calibri"/>
                <w:color w:val="000000"/>
              </w:rPr>
            </w:pPr>
            <w:r w:rsidRPr="00EE2478">
              <w:rPr>
                <w:rFonts w:ascii="Calibri" w:hAnsi="Calibri" w:cs="Calibri"/>
                <w:color w:val="000000"/>
              </w:rPr>
              <w:t>3</w:t>
            </w:r>
          </w:p>
        </w:tc>
      </w:tr>
      <w:tr w:rsidR="00EE2478" w:rsidRPr="00EE2478" w14:paraId="14B7FD93" w14:textId="77777777" w:rsidTr="00EE2478">
        <w:trPr>
          <w:trHeight w:val="312"/>
        </w:trPr>
        <w:tc>
          <w:tcPr>
            <w:tcW w:w="499" w:type="dxa"/>
            <w:vMerge/>
            <w:tcBorders>
              <w:top w:val="nil"/>
              <w:left w:val="single" w:sz="4" w:space="0" w:color="auto"/>
              <w:bottom w:val="single" w:sz="4" w:space="0" w:color="000000"/>
              <w:right w:val="single" w:sz="4" w:space="0" w:color="auto"/>
            </w:tcBorders>
            <w:vAlign w:val="center"/>
            <w:hideMark/>
          </w:tcPr>
          <w:p w14:paraId="593FF25C" w14:textId="77777777" w:rsidR="00EE2478" w:rsidRPr="00EE2478" w:rsidRDefault="00EE2478" w:rsidP="00EE2478">
            <w:pPr>
              <w:rPr>
                <w:rFonts w:ascii="Calibri" w:hAnsi="Calibri" w:cs="Calibri"/>
                <w:color w:val="000000"/>
              </w:rPr>
            </w:pPr>
          </w:p>
        </w:tc>
        <w:tc>
          <w:tcPr>
            <w:tcW w:w="2615" w:type="dxa"/>
            <w:vMerge/>
            <w:tcBorders>
              <w:top w:val="nil"/>
              <w:left w:val="single" w:sz="4" w:space="0" w:color="auto"/>
              <w:bottom w:val="single" w:sz="4" w:space="0" w:color="auto"/>
              <w:right w:val="single" w:sz="4" w:space="0" w:color="auto"/>
            </w:tcBorders>
            <w:vAlign w:val="center"/>
            <w:hideMark/>
          </w:tcPr>
          <w:p w14:paraId="0541A9AA" w14:textId="77777777" w:rsidR="00EE2478" w:rsidRPr="00EE2478" w:rsidRDefault="00EE2478" w:rsidP="00EE2478">
            <w:pPr>
              <w:rPr>
                <w:rFonts w:ascii="Calibri" w:hAnsi="Calibri" w:cs="Calibri"/>
                <w:color w:val="000000"/>
              </w:rPr>
            </w:pPr>
          </w:p>
        </w:tc>
        <w:tc>
          <w:tcPr>
            <w:tcW w:w="1559" w:type="dxa"/>
            <w:vMerge/>
            <w:tcBorders>
              <w:top w:val="nil"/>
              <w:left w:val="single" w:sz="4" w:space="0" w:color="auto"/>
              <w:bottom w:val="single" w:sz="4" w:space="0" w:color="auto"/>
              <w:right w:val="single" w:sz="4" w:space="0" w:color="auto"/>
            </w:tcBorders>
            <w:vAlign w:val="center"/>
            <w:hideMark/>
          </w:tcPr>
          <w:p w14:paraId="431683FF" w14:textId="77777777" w:rsidR="00EE2478" w:rsidRPr="00EE2478" w:rsidRDefault="00EE2478" w:rsidP="00EE2478">
            <w:pPr>
              <w:rPr>
                <w:rFonts w:ascii="Calibri" w:hAnsi="Calibri" w:cs="Calibri"/>
                <w:color w:val="000000"/>
              </w:rPr>
            </w:pPr>
          </w:p>
        </w:tc>
        <w:tc>
          <w:tcPr>
            <w:tcW w:w="1418" w:type="dxa"/>
            <w:vMerge/>
            <w:tcBorders>
              <w:top w:val="nil"/>
              <w:left w:val="single" w:sz="4" w:space="0" w:color="auto"/>
              <w:bottom w:val="single" w:sz="4" w:space="0" w:color="auto"/>
              <w:right w:val="single" w:sz="4" w:space="0" w:color="auto"/>
            </w:tcBorders>
            <w:vAlign w:val="center"/>
            <w:hideMark/>
          </w:tcPr>
          <w:p w14:paraId="51D2B20A" w14:textId="77777777" w:rsidR="00EE2478" w:rsidRPr="00EE2478" w:rsidRDefault="00EE2478" w:rsidP="00EE2478">
            <w:pPr>
              <w:rPr>
                <w:rFonts w:ascii="Calibri" w:hAnsi="Calibri" w:cs="Calibri"/>
                <w:color w:val="000000"/>
              </w:rPr>
            </w:pPr>
          </w:p>
        </w:tc>
        <w:tc>
          <w:tcPr>
            <w:tcW w:w="1275" w:type="dxa"/>
            <w:tcBorders>
              <w:top w:val="nil"/>
              <w:left w:val="nil"/>
              <w:bottom w:val="single" w:sz="4" w:space="0" w:color="auto"/>
              <w:right w:val="single" w:sz="4" w:space="0" w:color="auto"/>
            </w:tcBorders>
            <w:shd w:val="clear" w:color="auto" w:fill="auto"/>
            <w:noWrap/>
            <w:vAlign w:val="center"/>
            <w:hideMark/>
          </w:tcPr>
          <w:p w14:paraId="1B0512C3" w14:textId="77777777" w:rsidR="00EE2478" w:rsidRPr="00EE2478" w:rsidRDefault="00EE2478" w:rsidP="00EE2478">
            <w:pPr>
              <w:jc w:val="center"/>
              <w:rPr>
                <w:rFonts w:ascii="Calibri" w:hAnsi="Calibri" w:cs="Calibri"/>
                <w:color w:val="000000"/>
              </w:rPr>
            </w:pPr>
            <w:r w:rsidRPr="00EE2478">
              <w:rPr>
                <w:rFonts w:ascii="Calibri" w:hAnsi="Calibri" w:cs="Calibri"/>
                <w:color w:val="000000"/>
              </w:rPr>
              <w:t>L</w:t>
            </w:r>
          </w:p>
        </w:tc>
        <w:tc>
          <w:tcPr>
            <w:tcW w:w="1843" w:type="dxa"/>
            <w:tcBorders>
              <w:top w:val="nil"/>
              <w:left w:val="nil"/>
              <w:bottom w:val="single" w:sz="4" w:space="0" w:color="auto"/>
              <w:right w:val="single" w:sz="4" w:space="0" w:color="auto"/>
            </w:tcBorders>
            <w:shd w:val="clear" w:color="auto" w:fill="auto"/>
            <w:noWrap/>
            <w:vAlign w:val="center"/>
            <w:hideMark/>
          </w:tcPr>
          <w:p w14:paraId="2CAD703F" w14:textId="77777777" w:rsidR="00EE2478" w:rsidRPr="00EE2478" w:rsidRDefault="00EE2478" w:rsidP="00EE2478">
            <w:pPr>
              <w:jc w:val="center"/>
              <w:rPr>
                <w:rFonts w:ascii="Calibri" w:hAnsi="Calibri" w:cs="Calibri"/>
                <w:color w:val="000000"/>
              </w:rPr>
            </w:pPr>
            <w:r w:rsidRPr="00EE2478">
              <w:rPr>
                <w:rFonts w:ascii="Calibri" w:hAnsi="Calibri" w:cs="Calibri"/>
                <w:color w:val="000000"/>
              </w:rPr>
              <w:t>6</w:t>
            </w:r>
          </w:p>
        </w:tc>
      </w:tr>
      <w:tr w:rsidR="00EE2478" w:rsidRPr="00EE2478" w14:paraId="28A7F764" w14:textId="77777777" w:rsidTr="00EE2478">
        <w:trPr>
          <w:trHeight w:val="312"/>
        </w:trPr>
        <w:tc>
          <w:tcPr>
            <w:tcW w:w="499" w:type="dxa"/>
            <w:vMerge/>
            <w:tcBorders>
              <w:top w:val="nil"/>
              <w:left w:val="single" w:sz="4" w:space="0" w:color="auto"/>
              <w:bottom w:val="single" w:sz="4" w:space="0" w:color="000000"/>
              <w:right w:val="single" w:sz="4" w:space="0" w:color="auto"/>
            </w:tcBorders>
            <w:vAlign w:val="center"/>
            <w:hideMark/>
          </w:tcPr>
          <w:p w14:paraId="7187BE53" w14:textId="77777777" w:rsidR="00EE2478" w:rsidRPr="00EE2478" w:rsidRDefault="00EE2478" w:rsidP="00EE2478">
            <w:pPr>
              <w:rPr>
                <w:rFonts w:ascii="Calibri" w:hAnsi="Calibri" w:cs="Calibri"/>
                <w:color w:val="000000"/>
              </w:rPr>
            </w:pPr>
          </w:p>
        </w:tc>
        <w:tc>
          <w:tcPr>
            <w:tcW w:w="2615" w:type="dxa"/>
            <w:vMerge/>
            <w:tcBorders>
              <w:top w:val="nil"/>
              <w:left w:val="single" w:sz="4" w:space="0" w:color="auto"/>
              <w:bottom w:val="single" w:sz="4" w:space="0" w:color="auto"/>
              <w:right w:val="single" w:sz="4" w:space="0" w:color="auto"/>
            </w:tcBorders>
            <w:vAlign w:val="center"/>
            <w:hideMark/>
          </w:tcPr>
          <w:p w14:paraId="7F9D72C1" w14:textId="77777777" w:rsidR="00EE2478" w:rsidRPr="00EE2478" w:rsidRDefault="00EE2478" w:rsidP="00EE2478">
            <w:pPr>
              <w:rPr>
                <w:rFonts w:ascii="Calibri" w:hAnsi="Calibri" w:cs="Calibri"/>
                <w:color w:val="000000"/>
              </w:rPr>
            </w:pPr>
          </w:p>
        </w:tc>
        <w:tc>
          <w:tcPr>
            <w:tcW w:w="1559" w:type="dxa"/>
            <w:vMerge/>
            <w:tcBorders>
              <w:top w:val="nil"/>
              <w:left w:val="single" w:sz="4" w:space="0" w:color="auto"/>
              <w:bottom w:val="single" w:sz="4" w:space="0" w:color="auto"/>
              <w:right w:val="single" w:sz="4" w:space="0" w:color="auto"/>
            </w:tcBorders>
            <w:vAlign w:val="center"/>
            <w:hideMark/>
          </w:tcPr>
          <w:p w14:paraId="56485903" w14:textId="77777777" w:rsidR="00EE2478" w:rsidRPr="00EE2478" w:rsidRDefault="00EE2478" w:rsidP="00EE2478">
            <w:pPr>
              <w:rPr>
                <w:rFonts w:ascii="Calibri" w:hAnsi="Calibri" w:cs="Calibri"/>
                <w:color w:val="000000"/>
              </w:rPr>
            </w:pPr>
          </w:p>
        </w:tc>
        <w:tc>
          <w:tcPr>
            <w:tcW w:w="1418" w:type="dxa"/>
            <w:vMerge/>
            <w:tcBorders>
              <w:top w:val="nil"/>
              <w:left w:val="single" w:sz="4" w:space="0" w:color="auto"/>
              <w:bottom w:val="single" w:sz="4" w:space="0" w:color="auto"/>
              <w:right w:val="single" w:sz="4" w:space="0" w:color="auto"/>
            </w:tcBorders>
            <w:vAlign w:val="center"/>
            <w:hideMark/>
          </w:tcPr>
          <w:p w14:paraId="308BAE85" w14:textId="77777777" w:rsidR="00EE2478" w:rsidRPr="00EE2478" w:rsidRDefault="00EE2478" w:rsidP="00EE2478">
            <w:pPr>
              <w:rPr>
                <w:rFonts w:ascii="Calibri" w:hAnsi="Calibri" w:cs="Calibri"/>
                <w:color w:val="000000"/>
              </w:rPr>
            </w:pPr>
          </w:p>
        </w:tc>
        <w:tc>
          <w:tcPr>
            <w:tcW w:w="1275" w:type="dxa"/>
            <w:tcBorders>
              <w:top w:val="nil"/>
              <w:left w:val="nil"/>
              <w:bottom w:val="single" w:sz="4" w:space="0" w:color="auto"/>
              <w:right w:val="single" w:sz="4" w:space="0" w:color="auto"/>
            </w:tcBorders>
            <w:shd w:val="clear" w:color="auto" w:fill="auto"/>
            <w:noWrap/>
            <w:vAlign w:val="center"/>
            <w:hideMark/>
          </w:tcPr>
          <w:p w14:paraId="79B2E367" w14:textId="77777777" w:rsidR="00EE2478" w:rsidRPr="00EE2478" w:rsidRDefault="00EE2478" w:rsidP="00EE2478">
            <w:pPr>
              <w:jc w:val="center"/>
              <w:rPr>
                <w:rFonts w:ascii="Calibri" w:hAnsi="Calibri" w:cs="Calibri"/>
                <w:color w:val="000000"/>
              </w:rPr>
            </w:pPr>
            <w:r w:rsidRPr="00EE2478">
              <w:rPr>
                <w:rFonts w:ascii="Calibri" w:hAnsi="Calibri" w:cs="Calibri"/>
                <w:color w:val="000000"/>
              </w:rPr>
              <w:t>XL</w:t>
            </w:r>
          </w:p>
        </w:tc>
        <w:tc>
          <w:tcPr>
            <w:tcW w:w="1843" w:type="dxa"/>
            <w:tcBorders>
              <w:top w:val="nil"/>
              <w:left w:val="nil"/>
              <w:bottom w:val="single" w:sz="4" w:space="0" w:color="auto"/>
              <w:right w:val="single" w:sz="4" w:space="0" w:color="auto"/>
            </w:tcBorders>
            <w:shd w:val="clear" w:color="auto" w:fill="auto"/>
            <w:noWrap/>
            <w:vAlign w:val="center"/>
            <w:hideMark/>
          </w:tcPr>
          <w:p w14:paraId="5ECAE45F" w14:textId="77777777" w:rsidR="00EE2478" w:rsidRPr="00EE2478" w:rsidRDefault="00EE2478" w:rsidP="00EE2478">
            <w:pPr>
              <w:jc w:val="center"/>
              <w:rPr>
                <w:rFonts w:ascii="Calibri" w:hAnsi="Calibri" w:cs="Calibri"/>
                <w:color w:val="000000"/>
              </w:rPr>
            </w:pPr>
            <w:r w:rsidRPr="00EE2478">
              <w:rPr>
                <w:rFonts w:ascii="Calibri" w:hAnsi="Calibri" w:cs="Calibri"/>
                <w:color w:val="000000"/>
              </w:rPr>
              <w:t>6</w:t>
            </w:r>
          </w:p>
        </w:tc>
      </w:tr>
      <w:tr w:rsidR="00EE2478" w:rsidRPr="00EE2478" w14:paraId="0AF61F4E" w14:textId="77777777" w:rsidTr="00EE2478">
        <w:trPr>
          <w:trHeight w:val="312"/>
        </w:trPr>
        <w:tc>
          <w:tcPr>
            <w:tcW w:w="499"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4ECA79DD" w14:textId="77777777" w:rsidR="00EE2478" w:rsidRPr="00EE2478" w:rsidRDefault="00EE2478" w:rsidP="00EE2478">
            <w:pPr>
              <w:jc w:val="center"/>
              <w:rPr>
                <w:rFonts w:ascii="Calibri" w:hAnsi="Calibri" w:cs="Calibri"/>
                <w:color w:val="000000"/>
              </w:rPr>
            </w:pPr>
            <w:r w:rsidRPr="00EE2478">
              <w:rPr>
                <w:rFonts w:ascii="Calibri" w:hAnsi="Calibri" w:cs="Calibri"/>
                <w:color w:val="000000"/>
              </w:rPr>
              <w:t>23</w:t>
            </w:r>
          </w:p>
        </w:tc>
        <w:tc>
          <w:tcPr>
            <w:tcW w:w="2615" w:type="dxa"/>
            <w:vMerge w:val="restart"/>
            <w:tcBorders>
              <w:top w:val="nil"/>
              <w:left w:val="single" w:sz="4" w:space="0" w:color="auto"/>
              <w:bottom w:val="single" w:sz="4" w:space="0" w:color="auto"/>
              <w:right w:val="single" w:sz="4" w:space="0" w:color="auto"/>
            </w:tcBorders>
            <w:shd w:val="clear" w:color="auto" w:fill="auto"/>
            <w:vAlign w:val="center"/>
            <w:hideMark/>
          </w:tcPr>
          <w:p w14:paraId="48B1F883" w14:textId="77777777" w:rsidR="00EE2478" w:rsidRPr="00EE2478" w:rsidRDefault="00EE2478" w:rsidP="00EE2478">
            <w:pPr>
              <w:rPr>
                <w:rFonts w:ascii="Calibri" w:hAnsi="Calibri" w:cs="Calibri"/>
                <w:color w:val="000000"/>
              </w:rPr>
            </w:pPr>
            <w:r w:rsidRPr="00EE2478">
              <w:rPr>
                <w:rFonts w:ascii="Calibri" w:hAnsi="Calibri" w:cs="Calibri"/>
                <w:color w:val="000000"/>
              </w:rPr>
              <w:t>buty typu trzewik z podnoskami</w:t>
            </w:r>
          </w:p>
        </w:tc>
        <w:tc>
          <w:tcPr>
            <w:tcW w:w="1559"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6E97A2A3" w14:textId="77777777" w:rsidR="00EE2478" w:rsidRPr="00EE2478" w:rsidRDefault="00EE2478" w:rsidP="00EE2478">
            <w:pPr>
              <w:jc w:val="center"/>
              <w:rPr>
                <w:rFonts w:ascii="Calibri" w:hAnsi="Calibri" w:cs="Calibri"/>
                <w:color w:val="000000"/>
              </w:rPr>
            </w:pPr>
            <w:r w:rsidRPr="00EE2478">
              <w:rPr>
                <w:rFonts w:ascii="Calibri" w:hAnsi="Calibri" w:cs="Calibri"/>
                <w:color w:val="000000"/>
              </w:rPr>
              <w:t>para</w:t>
            </w:r>
          </w:p>
        </w:tc>
        <w:tc>
          <w:tcPr>
            <w:tcW w:w="1418"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4A473A61" w14:textId="523CAF7C" w:rsidR="00EE2478" w:rsidRPr="00EE2478" w:rsidRDefault="00EE2478" w:rsidP="00EE2478">
            <w:pPr>
              <w:jc w:val="center"/>
              <w:rPr>
                <w:rFonts w:ascii="Calibri" w:hAnsi="Calibri" w:cs="Calibri"/>
                <w:color w:val="000000"/>
              </w:rPr>
            </w:pPr>
            <w:r w:rsidRPr="00EE2478">
              <w:rPr>
                <w:rFonts w:ascii="Calibri" w:hAnsi="Calibri" w:cs="Calibri"/>
                <w:color w:val="000000"/>
              </w:rPr>
              <w:t>2</w:t>
            </w:r>
            <w:r w:rsidR="00102F78">
              <w:rPr>
                <w:rFonts w:ascii="Calibri" w:hAnsi="Calibri" w:cs="Calibri"/>
                <w:color w:val="000000"/>
              </w:rPr>
              <w:t>6</w:t>
            </w:r>
          </w:p>
        </w:tc>
        <w:tc>
          <w:tcPr>
            <w:tcW w:w="1275" w:type="dxa"/>
            <w:tcBorders>
              <w:top w:val="nil"/>
              <w:left w:val="nil"/>
              <w:bottom w:val="single" w:sz="4" w:space="0" w:color="auto"/>
              <w:right w:val="single" w:sz="4" w:space="0" w:color="auto"/>
            </w:tcBorders>
            <w:shd w:val="clear" w:color="auto" w:fill="auto"/>
            <w:noWrap/>
            <w:vAlign w:val="center"/>
            <w:hideMark/>
          </w:tcPr>
          <w:p w14:paraId="29977C1F" w14:textId="77777777" w:rsidR="00EE2478" w:rsidRPr="00EE2478" w:rsidRDefault="00EE2478" w:rsidP="00EE2478">
            <w:pPr>
              <w:jc w:val="center"/>
              <w:rPr>
                <w:rFonts w:ascii="Calibri" w:hAnsi="Calibri" w:cs="Calibri"/>
              </w:rPr>
            </w:pPr>
            <w:r w:rsidRPr="00EE2478">
              <w:rPr>
                <w:rFonts w:ascii="Calibri" w:hAnsi="Calibri" w:cs="Calibri"/>
              </w:rPr>
              <w:t>40</w:t>
            </w:r>
          </w:p>
        </w:tc>
        <w:tc>
          <w:tcPr>
            <w:tcW w:w="1843" w:type="dxa"/>
            <w:tcBorders>
              <w:top w:val="nil"/>
              <w:left w:val="nil"/>
              <w:bottom w:val="single" w:sz="4" w:space="0" w:color="auto"/>
              <w:right w:val="single" w:sz="4" w:space="0" w:color="auto"/>
            </w:tcBorders>
            <w:shd w:val="clear" w:color="auto" w:fill="auto"/>
            <w:noWrap/>
            <w:vAlign w:val="center"/>
            <w:hideMark/>
          </w:tcPr>
          <w:p w14:paraId="338185C8" w14:textId="77777777" w:rsidR="00EE2478" w:rsidRPr="00EE2478" w:rsidRDefault="00EE2478" w:rsidP="00EE2478">
            <w:pPr>
              <w:jc w:val="center"/>
              <w:rPr>
                <w:rFonts w:ascii="Calibri" w:hAnsi="Calibri" w:cs="Calibri"/>
                <w:color w:val="000000"/>
              </w:rPr>
            </w:pPr>
            <w:r w:rsidRPr="00EE2478">
              <w:rPr>
                <w:rFonts w:ascii="Calibri" w:hAnsi="Calibri" w:cs="Calibri"/>
                <w:color w:val="000000"/>
              </w:rPr>
              <w:t>1</w:t>
            </w:r>
          </w:p>
        </w:tc>
      </w:tr>
      <w:tr w:rsidR="00EE2478" w:rsidRPr="00EE2478" w14:paraId="483CBD67" w14:textId="77777777" w:rsidTr="00EE2478">
        <w:trPr>
          <w:trHeight w:val="312"/>
        </w:trPr>
        <w:tc>
          <w:tcPr>
            <w:tcW w:w="499" w:type="dxa"/>
            <w:vMerge/>
            <w:tcBorders>
              <w:top w:val="nil"/>
              <w:left w:val="single" w:sz="4" w:space="0" w:color="auto"/>
              <w:bottom w:val="single" w:sz="4" w:space="0" w:color="000000"/>
              <w:right w:val="single" w:sz="4" w:space="0" w:color="auto"/>
            </w:tcBorders>
            <w:vAlign w:val="center"/>
            <w:hideMark/>
          </w:tcPr>
          <w:p w14:paraId="1F1B980E" w14:textId="77777777" w:rsidR="00EE2478" w:rsidRPr="00EE2478" w:rsidRDefault="00EE2478" w:rsidP="00EE2478">
            <w:pPr>
              <w:rPr>
                <w:rFonts w:ascii="Calibri" w:hAnsi="Calibri" w:cs="Calibri"/>
                <w:color w:val="000000"/>
              </w:rPr>
            </w:pPr>
          </w:p>
        </w:tc>
        <w:tc>
          <w:tcPr>
            <w:tcW w:w="2615" w:type="dxa"/>
            <w:vMerge/>
            <w:tcBorders>
              <w:top w:val="nil"/>
              <w:left w:val="single" w:sz="4" w:space="0" w:color="auto"/>
              <w:bottom w:val="single" w:sz="4" w:space="0" w:color="auto"/>
              <w:right w:val="single" w:sz="4" w:space="0" w:color="auto"/>
            </w:tcBorders>
            <w:vAlign w:val="center"/>
            <w:hideMark/>
          </w:tcPr>
          <w:p w14:paraId="00A504B7" w14:textId="77777777" w:rsidR="00EE2478" w:rsidRPr="00EE2478" w:rsidRDefault="00EE2478" w:rsidP="00EE2478">
            <w:pPr>
              <w:rPr>
                <w:rFonts w:ascii="Calibri" w:hAnsi="Calibri" w:cs="Calibri"/>
                <w:color w:val="000000"/>
              </w:rPr>
            </w:pPr>
          </w:p>
        </w:tc>
        <w:tc>
          <w:tcPr>
            <w:tcW w:w="1559" w:type="dxa"/>
            <w:vMerge/>
            <w:tcBorders>
              <w:top w:val="nil"/>
              <w:left w:val="single" w:sz="4" w:space="0" w:color="auto"/>
              <w:bottom w:val="single" w:sz="4" w:space="0" w:color="auto"/>
              <w:right w:val="single" w:sz="4" w:space="0" w:color="auto"/>
            </w:tcBorders>
            <w:vAlign w:val="center"/>
            <w:hideMark/>
          </w:tcPr>
          <w:p w14:paraId="55B299BA" w14:textId="77777777" w:rsidR="00EE2478" w:rsidRPr="00EE2478" w:rsidRDefault="00EE2478" w:rsidP="00EE2478">
            <w:pPr>
              <w:rPr>
                <w:rFonts w:ascii="Calibri" w:hAnsi="Calibri" w:cs="Calibri"/>
                <w:color w:val="000000"/>
              </w:rPr>
            </w:pPr>
          </w:p>
        </w:tc>
        <w:tc>
          <w:tcPr>
            <w:tcW w:w="1418" w:type="dxa"/>
            <w:vMerge/>
            <w:tcBorders>
              <w:top w:val="nil"/>
              <w:left w:val="single" w:sz="4" w:space="0" w:color="auto"/>
              <w:bottom w:val="single" w:sz="4" w:space="0" w:color="000000"/>
              <w:right w:val="single" w:sz="4" w:space="0" w:color="auto"/>
            </w:tcBorders>
            <w:vAlign w:val="center"/>
            <w:hideMark/>
          </w:tcPr>
          <w:p w14:paraId="3FC045B8" w14:textId="77777777" w:rsidR="00EE2478" w:rsidRPr="00EE2478" w:rsidRDefault="00EE2478" w:rsidP="00EE2478">
            <w:pPr>
              <w:rPr>
                <w:rFonts w:ascii="Calibri" w:hAnsi="Calibri" w:cs="Calibri"/>
                <w:color w:val="000000"/>
              </w:rPr>
            </w:pPr>
          </w:p>
        </w:tc>
        <w:tc>
          <w:tcPr>
            <w:tcW w:w="1275" w:type="dxa"/>
            <w:tcBorders>
              <w:top w:val="nil"/>
              <w:left w:val="nil"/>
              <w:bottom w:val="single" w:sz="4" w:space="0" w:color="auto"/>
              <w:right w:val="single" w:sz="4" w:space="0" w:color="auto"/>
            </w:tcBorders>
            <w:shd w:val="clear" w:color="000000" w:fill="FFFFFF"/>
            <w:noWrap/>
            <w:vAlign w:val="center"/>
            <w:hideMark/>
          </w:tcPr>
          <w:p w14:paraId="4E3F7E48" w14:textId="77777777" w:rsidR="00EE2478" w:rsidRPr="00EE2478" w:rsidRDefault="00EE2478" w:rsidP="00EE2478">
            <w:pPr>
              <w:jc w:val="center"/>
              <w:rPr>
                <w:rFonts w:ascii="Calibri" w:hAnsi="Calibri" w:cs="Calibri"/>
              </w:rPr>
            </w:pPr>
            <w:r w:rsidRPr="00EE2478">
              <w:rPr>
                <w:rFonts w:ascii="Calibri" w:hAnsi="Calibri" w:cs="Calibri"/>
              </w:rPr>
              <w:t>43</w:t>
            </w:r>
          </w:p>
        </w:tc>
        <w:tc>
          <w:tcPr>
            <w:tcW w:w="1843" w:type="dxa"/>
            <w:tcBorders>
              <w:top w:val="nil"/>
              <w:left w:val="nil"/>
              <w:bottom w:val="single" w:sz="4" w:space="0" w:color="auto"/>
              <w:right w:val="single" w:sz="4" w:space="0" w:color="auto"/>
            </w:tcBorders>
            <w:shd w:val="clear" w:color="auto" w:fill="auto"/>
            <w:noWrap/>
            <w:vAlign w:val="center"/>
            <w:hideMark/>
          </w:tcPr>
          <w:p w14:paraId="74DC7335" w14:textId="77777777" w:rsidR="00EE2478" w:rsidRPr="00EE2478" w:rsidRDefault="00EE2478" w:rsidP="00EE2478">
            <w:pPr>
              <w:jc w:val="center"/>
              <w:rPr>
                <w:rFonts w:ascii="Calibri" w:hAnsi="Calibri" w:cs="Calibri"/>
                <w:color w:val="000000"/>
              </w:rPr>
            </w:pPr>
            <w:r w:rsidRPr="00EE2478">
              <w:rPr>
                <w:rFonts w:ascii="Calibri" w:hAnsi="Calibri" w:cs="Calibri"/>
                <w:color w:val="000000"/>
              </w:rPr>
              <w:t>7</w:t>
            </w:r>
          </w:p>
        </w:tc>
      </w:tr>
      <w:tr w:rsidR="00EE2478" w:rsidRPr="00EE2478" w14:paraId="2D03A9DE" w14:textId="77777777" w:rsidTr="00EE2478">
        <w:trPr>
          <w:trHeight w:val="312"/>
        </w:trPr>
        <w:tc>
          <w:tcPr>
            <w:tcW w:w="499" w:type="dxa"/>
            <w:vMerge/>
            <w:tcBorders>
              <w:top w:val="nil"/>
              <w:left w:val="single" w:sz="4" w:space="0" w:color="auto"/>
              <w:bottom w:val="single" w:sz="4" w:space="0" w:color="000000"/>
              <w:right w:val="single" w:sz="4" w:space="0" w:color="auto"/>
            </w:tcBorders>
            <w:vAlign w:val="center"/>
            <w:hideMark/>
          </w:tcPr>
          <w:p w14:paraId="5D3AE9B7" w14:textId="77777777" w:rsidR="00EE2478" w:rsidRPr="00EE2478" w:rsidRDefault="00EE2478" w:rsidP="00EE2478">
            <w:pPr>
              <w:rPr>
                <w:rFonts w:ascii="Calibri" w:hAnsi="Calibri" w:cs="Calibri"/>
                <w:color w:val="000000"/>
              </w:rPr>
            </w:pPr>
          </w:p>
        </w:tc>
        <w:tc>
          <w:tcPr>
            <w:tcW w:w="2615" w:type="dxa"/>
            <w:vMerge/>
            <w:tcBorders>
              <w:top w:val="nil"/>
              <w:left w:val="single" w:sz="4" w:space="0" w:color="auto"/>
              <w:bottom w:val="single" w:sz="4" w:space="0" w:color="auto"/>
              <w:right w:val="single" w:sz="4" w:space="0" w:color="auto"/>
            </w:tcBorders>
            <w:vAlign w:val="center"/>
            <w:hideMark/>
          </w:tcPr>
          <w:p w14:paraId="3824EE64" w14:textId="77777777" w:rsidR="00EE2478" w:rsidRPr="00EE2478" w:rsidRDefault="00EE2478" w:rsidP="00EE2478">
            <w:pPr>
              <w:rPr>
                <w:rFonts w:ascii="Calibri" w:hAnsi="Calibri" w:cs="Calibri"/>
                <w:color w:val="000000"/>
              </w:rPr>
            </w:pPr>
          </w:p>
        </w:tc>
        <w:tc>
          <w:tcPr>
            <w:tcW w:w="1559" w:type="dxa"/>
            <w:vMerge/>
            <w:tcBorders>
              <w:top w:val="nil"/>
              <w:left w:val="single" w:sz="4" w:space="0" w:color="auto"/>
              <w:bottom w:val="single" w:sz="4" w:space="0" w:color="auto"/>
              <w:right w:val="single" w:sz="4" w:space="0" w:color="auto"/>
            </w:tcBorders>
            <w:vAlign w:val="center"/>
            <w:hideMark/>
          </w:tcPr>
          <w:p w14:paraId="7BDA5528" w14:textId="77777777" w:rsidR="00EE2478" w:rsidRPr="00EE2478" w:rsidRDefault="00EE2478" w:rsidP="00EE2478">
            <w:pPr>
              <w:rPr>
                <w:rFonts w:ascii="Calibri" w:hAnsi="Calibri" w:cs="Calibri"/>
                <w:color w:val="000000"/>
              </w:rPr>
            </w:pPr>
          </w:p>
        </w:tc>
        <w:tc>
          <w:tcPr>
            <w:tcW w:w="1418" w:type="dxa"/>
            <w:vMerge/>
            <w:tcBorders>
              <w:top w:val="nil"/>
              <w:left w:val="single" w:sz="4" w:space="0" w:color="auto"/>
              <w:bottom w:val="single" w:sz="4" w:space="0" w:color="000000"/>
              <w:right w:val="single" w:sz="4" w:space="0" w:color="auto"/>
            </w:tcBorders>
            <w:vAlign w:val="center"/>
            <w:hideMark/>
          </w:tcPr>
          <w:p w14:paraId="0201CFC7" w14:textId="77777777" w:rsidR="00EE2478" w:rsidRPr="00EE2478" w:rsidRDefault="00EE2478" w:rsidP="00EE2478">
            <w:pPr>
              <w:rPr>
                <w:rFonts w:ascii="Calibri" w:hAnsi="Calibri" w:cs="Calibri"/>
                <w:color w:val="000000"/>
              </w:rPr>
            </w:pPr>
          </w:p>
        </w:tc>
        <w:tc>
          <w:tcPr>
            <w:tcW w:w="1275" w:type="dxa"/>
            <w:tcBorders>
              <w:top w:val="nil"/>
              <w:left w:val="nil"/>
              <w:bottom w:val="single" w:sz="4" w:space="0" w:color="auto"/>
              <w:right w:val="single" w:sz="4" w:space="0" w:color="auto"/>
            </w:tcBorders>
            <w:shd w:val="clear" w:color="auto" w:fill="auto"/>
            <w:noWrap/>
            <w:vAlign w:val="center"/>
            <w:hideMark/>
          </w:tcPr>
          <w:p w14:paraId="1A8CBCAB" w14:textId="77777777" w:rsidR="00EE2478" w:rsidRPr="00EE2478" w:rsidRDefault="00EE2478" w:rsidP="00EE2478">
            <w:pPr>
              <w:jc w:val="center"/>
              <w:rPr>
                <w:rFonts w:ascii="Calibri" w:hAnsi="Calibri" w:cs="Calibri"/>
                <w:color w:val="000000"/>
              </w:rPr>
            </w:pPr>
            <w:r w:rsidRPr="00EE2478">
              <w:rPr>
                <w:rFonts w:ascii="Calibri" w:hAnsi="Calibri" w:cs="Calibri"/>
                <w:color w:val="000000"/>
              </w:rPr>
              <w:t>41</w:t>
            </w:r>
          </w:p>
        </w:tc>
        <w:tc>
          <w:tcPr>
            <w:tcW w:w="1843" w:type="dxa"/>
            <w:tcBorders>
              <w:top w:val="nil"/>
              <w:left w:val="nil"/>
              <w:bottom w:val="single" w:sz="4" w:space="0" w:color="auto"/>
              <w:right w:val="single" w:sz="4" w:space="0" w:color="auto"/>
            </w:tcBorders>
            <w:shd w:val="clear" w:color="auto" w:fill="auto"/>
            <w:noWrap/>
            <w:vAlign w:val="center"/>
            <w:hideMark/>
          </w:tcPr>
          <w:p w14:paraId="242EA885" w14:textId="77777777" w:rsidR="00EE2478" w:rsidRPr="00EE2478" w:rsidRDefault="00EE2478" w:rsidP="00EE2478">
            <w:pPr>
              <w:jc w:val="center"/>
              <w:rPr>
                <w:rFonts w:ascii="Calibri" w:hAnsi="Calibri" w:cs="Calibri"/>
                <w:color w:val="000000"/>
              </w:rPr>
            </w:pPr>
            <w:r w:rsidRPr="00EE2478">
              <w:rPr>
                <w:rFonts w:ascii="Calibri" w:hAnsi="Calibri" w:cs="Calibri"/>
                <w:color w:val="000000"/>
              </w:rPr>
              <w:t>3</w:t>
            </w:r>
          </w:p>
        </w:tc>
      </w:tr>
      <w:tr w:rsidR="00EE2478" w:rsidRPr="00EE2478" w14:paraId="5F66FC7C" w14:textId="77777777" w:rsidTr="00EE2478">
        <w:trPr>
          <w:trHeight w:val="312"/>
        </w:trPr>
        <w:tc>
          <w:tcPr>
            <w:tcW w:w="499" w:type="dxa"/>
            <w:vMerge/>
            <w:tcBorders>
              <w:top w:val="nil"/>
              <w:left w:val="single" w:sz="4" w:space="0" w:color="auto"/>
              <w:bottom w:val="single" w:sz="4" w:space="0" w:color="000000"/>
              <w:right w:val="single" w:sz="4" w:space="0" w:color="auto"/>
            </w:tcBorders>
            <w:vAlign w:val="center"/>
            <w:hideMark/>
          </w:tcPr>
          <w:p w14:paraId="0098824B" w14:textId="77777777" w:rsidR="00EE2478" w:rsidRPr="00EE2478" w:rsidRDefault="00EE2478" w:rsidP="00EE2478">
            <w:pPr>
              <w:rPr>
                <w:rFonts w:ascii="Calibri" w:hAnsi="Calibri" w:cs="Calibri"/>
                <w:color w:val="000000"/>
              </w:rPr>
            </w:pPr>
          </w:p>
        </w:tc>
        <w:tc>
          <w:tcPr>
            <w:tcW w:w="2615" w:type="dxa"/>
            <w:vMerge/>
            <w:tcBorders>
              <w:top w:val="nil"/>
              <w:left w:val="single" w:sz="4" w:space="0" w:color="auto"/>
              <w:bottom w:val="single" w:sz="4" w:space="0" w:color="auto"/>
              <w:right w:val="single" w:sz="4" w:space="0" w:color="auto"/>
            </w:tcBorders>
            <w:vAlign w:val="center"/>
            <w:hideMark/>
          </w:tcPr>
          <w:p w14:paraId="75CB2626" w14:textId="77777777" w:rsidR="00EE2478" w:rsidRPr="00EE2478" w:rsidRDefault="00EE2478" w:rsidP="00EE2478">
            <w:pPr>
              <w:rPr>
                <w:rFonts w:ascii="Calibri" w:hAnsi="Calibri" w:cs="Calibri"/>
                <w:color w:val="000000"/>
              </w:rPr>
            </w:pPr>
          </w:p>
        </w:tc>
        <w:tc>
          <w:tcPr>
            <w:tcW w:w="1559" w:type="dxa"/>
            <w:vMerge/>
            <w:tcBorders>
              <w:top w:val="nil"/>
              <w:left w:val="single" w:sz="4" w:space="0" w:color="auto"/>
              <w:bottom w:val="single" w:sz="4" w:space="0" w:color="auto"/>
              <w:right w:val="single" w:sz="4" w:space="0" w:color="auto"/>
            </w:tcBorders>
            <w:vAlign w:val="center"/>
            <w:hideMark/>
          </w:tcPr>
          <w:p w14:paraId="0D8374C6" w14:textId="77777777" w:rsidR="00EE2478" w:rsidRPr="00EE2478" w:rsidRDefault="00EE2478" w:rsidP="00EE2478">
            <w:pPr>
              <w:rPr>
                <w:rFonts w:ascii="Calibri" w:hAnsi="Calibri" w:cs="Calibri"/>
                <w:color w:val="000000"/>
              </w:rPr>
            </w:pPr>
          </w:p>
        </w:tc>
        <w:tc>
          <w:tcPr>
            <w:tcW w:w="1418" w:type="dxa"/>
            <w:vMerge/>
            <w:tcBorders>
              <w:top w:val="nil"/>
              <w:left w:val="single" w:sz="4" w:space="0" w:color="auto"/>
              <w:bottom w:val="single" w:sz="4" w:space="0" w:color="000000"/>
              <w:right w:val="single" w:sz="4" w:space="0" w:color="auto"/>
            </w:tcBorders>
            <w:vAlign w:val="center"/>
            <w:hideMark/>
          </w:tcPr>
          <w:p w14:paraId="07237D6A" w14:textId="77777777" w:rsidR="00EE2478" w:rsidRPr="00EE2478" w:rsidRDefault="00EE2478" w:rsidP="00EE2478">
            <w:pPr>
              <w:rPr>
                <w:rFonts w:ascii="Calibri" w:hAnsi="Calibri" w:cs="Calibri"/>
                <w:color w:val="000000"/>
              </w:rPr>
            </w:pPr>
          </w:p>
        </w:tc>
        <w:tc>
          <w:tcPr>
            <w:tcW w:w="1275" w:type="dxa"/>
            <w:tcBorders>
              <w:top w:val="nil"/>
              <w:left w:val="nil"/>
              <w:bottom w:val="single" w:sz="4" w:space="0" w:color="auto"/>
              <w:right w:val="single" w:sz="4" w:space="0" w:color="auto"/>
            </w:tcBorders>
            <w:shd w:val="clear" w:color="auto" w:fill="auto"/>
            <w:noWrap/>
            <w:vAlign w:val="center"/>
            <w:hideMark/>
          </w:tcPr>
          <w:p w14:paraId="778F08CC" w14:textId="77777777" w:rsidR="00EE2478" w:rsidRPr="00EE2478" w:rsidRDefault="00EE2478" w:rsidP="00EE2478">
            <w:pPr>
              <w:jc w:val="center"/>
              <w:rPr>
                <w:rFonts w:ascii="Calibri" w:hAnsi="Calibri" w:cs="Calibri"/>
                <w:color w:val="000000"/>
              </w:rPr>
            </w:pPr>
            <w:r w:rsidRPr="00EE2478">
              <w:rPr>
                <w:rFonts w:ascii="Calibri" w:hAnsi="Calibri" w:cs="Calibri"/>
                <w:color w:val="000000"/>
              </w:rPr>
              <w:t>42</w:t>
            </w:r>
          </w:p>
        </w:tc>
        <w:tc>
          <w:tcPr>
            <w:tcW w:w="1843" w:type="dxa"/>
            <w:tcBorders>
              <w:top w:val="nil"/>
              <w:left w:val="nil"/>
              <w:bottom w:val="single" w:sz="4" w:space="0" w:color="auto"/>
              <w:right w:val="single" w:sz="4" w:space="0" w:color="auto"/>
            </w:tcBorders>
            <w:shd w:val="clear" w:color="auto" w:fill="auto"/>
            <w:noWrap/>
            <w:vAlign w:val="center"/>
            <w:hideMark/>
          </w:tcPr>
          <w:p w14:paraId="45516A47" w14:textId="77777777" w:rsidR="00EE2478" w:rsidRPr="00EE2478" w:rsidRDefault="00EE2478" w:rsidP="00EE2478">
            <w:pPr>
              <w:jc w:val="center"/>
              <w:rPr>
                <w:rFonts w:ascii="Calibri" w:hAnsi="Calibri" w:cs="Calibri"/>
                <w:color w:val="000000"/>
              </w:rPr>
            </w:pPr>
            <w:r w:rsidRPr="00EE2478">
              <w:rPr>
                <w:rFonts w:ascii="Calibri" w:hAnsi="Calibri" w:cs="Calibri"/>
                <w:color w:val="000000"/>
              </w:rPr>
              <w:t>5</w:t>
            </w:r>
          </w:p>
        </w:tc>
      </w:tr>
      <w:tr w:rsidR="00EE2478" w:rsidRPr="00EE2478" w14:paraId="56FA2ED0" w14:textId="77777777" w:rsidTr="00EE2478">
        <w:trPr>
          <w:trHeight w:val="312"/>
        </w:trPr>
        <w:tc>
          <w:tcPr>
            <w:tcW w:w="499" w:type="dxa"/>
            <w:vMerge/>
            <w:tcBorders>
              <w:top w:val="nil"/>
              <w:left w:val="single" w:sz="4" w:space="0" w:color="auto"/>
              <w:bottom w:val="single" w:sz="4" w:space="0" w:color="000000"/>
              <w:right w:val="single" w:sz="4" w:space="0" w:color="auto"/>
            </w:tcBorders>
            <w:vAlign w:val="center"/>
            <w:hideMark/>
          </w:tcPr>
          <w:p w14:paraId="0CF100F5" w14:textId="77777777" w:rsidR="00EE2478" w:rsidRPr="00EE2478" w:rsidRDefault="00EE2478" w:rsidP="00EE2478">
            <w:pPr>
              <w:rPr>
                <w:rFonts w:ascii="Calibri" w:hAnsi="Calibri" w:cs="Calibri"/>
                <w:color w:val="000000"/>
              </w:rPr>
            </w:pPr>
          </w:p>
        </w:tc>
        <w:tc>
          <w:tcPr>
            <w:tcW w:w="2615" w:type="dxa"/>
            <w:vMerge/>
            <w:tcBorders>
              <w:top w:val="nil"/>
              <w:left w:val="single" w:sz="4" w:space="0" w:color="auto"/>
              <w:bottom w:val="single" w:sz="4" w:space="0" w:color="auto"/>
              <w:right w:val="single" w:sz="4" w:space="0" w:color="auto"/>
            </w:tcBorders>
            <w:vAlign w:val="center"/>
            <w:hideMark/>
          </w:tcPr>
          <w:p w14:paraId="14BE7DAA" w14:textId="77777777" w:rsidR="00EE2478" w:rsidRPr="00EE2478" w:rsidRDefault="00EE2478" w:rsidP="00EE2478">
            <w:pPr>
              <w:rPr>
                <w:rFonts w:ascii="Calibri" w:hAnsi="Calibri" w:cs="Calibri"/>
                <w:color w:val="000000"/>
              </w:rPr>
            </w:pPr>
          </w:p>
        </w:tc>
        <w:tc>
          <w:tcPr>
            <w:tcW w:w="1559" w:type="dxa"/>
            <w:vMerge/>
            <w:tcBorders>
              <w:top w:val="nil"/>
              <w:left w:val="single" w:sz="4" w:space="0" w:color="auto"/>
              <w:bottom w:val="single" w:sz="4" w:space="0" w:color="auto"/>
              <w:right w:val="single" w:sz="4" w:space="0" w:color="auto"/>
            </w:tcBorders>
            <w:vAlign w:val="center"/>
            <w:hideMark/>
          </w:tcPr>
          <w:p w14:paraId="6AE7A13F" w14:textId="77777777" w:rsidR="00EE2478" w:rsidRPr="00EE2478" w:rsidRDefault="00EE2478" w:rsidP="00EE2478">
            <w:pPr>
              <w:rPr>
                <w:rFonts w:ascii="Calibri" w:hAnsi="Calibri" w:cs="Calibri"/>
                <w:color w:val="000000"/>
              </w:rPr>
            </w:pPr>
          </w:p>
        </w:tc>
        <w:tc>
          <w:tcPr>
            <w:tcW w:w="1418" w:type="dxa"/>
            <w:vMerge/>
            <w:tcBorders>
              <w:top w:val="nil"/>
              <w:left w:val="single" w:sz="4" w:space="0" w:color="auto"/>
              <w:bottom w:val="single" w:sz="4" w:space="0" w:color="000000"/>
              <w:right w:val="single" w:sz="4" w:space="0" w:color="auto"/>
            </w:tcBorders>
            <w:vAlign w:val="center"/>
            <w:hideMark/>
          </w:tcPr>
          <w:p w14:paraId="5321DA75" w14:textId="77777777" w:rsidR="00EE2478" w:rsidRPr="00EE2478" w:rsidRDefault="00EE2478" w:rsidP="00EE2478">
            <w:pPr>
              <w:rPr>
                <w:rFonts w:ascii="Calibri" w:hAnsi="Calibri" w:cs="Calibri"/>
                <w:color w:val="000000"/>
              </w:rPr>
            </w:pPr>
          </w:p>
        </w:tc>
        <w:tc>
          <w:tcPr>
            <w:tcW w:w="1275" w:type="dxa"/>
            <w:tcBorders>
              <w:top w:val="nil"/>
              <w:left w:val="nil"/>
              <w:bottom w:val="single" w:sz="4" w:space="0" w:color="auto"/>
              <w:right w:val="single" w:sz="4" w:space="0" w:color="auto"/>
            </w:tcBorders>
            <w:shd w:val="clear" w:color="auto" w:fill="auto"/>
            <w:noWrap/>
            <w:vAlign w:val="center"/>
            <w:hideMark/>
          </w:tcPr>
          <w:p w14:paraId="54C69BFC" w14:textId="77777777" w:rsidR="00EE2478" w:rsidRPr="00EE2478" w:rsidRDefault="00EE2478" w:rsidP="00EE2478">
            <w:pPr>
              <w:jc w:val="center"/>
              <w:rPr>
                <w:rFonts w:ascii="Calibri" w:hAnsi="Calibri" w:cs="Calibri"/>
                <w:color w:val="000000"/>
              </w:rPr>
            </w:pPr>
            <w:r w:rsidRPr="00EE2478">
              <w:rPr>
                <w:rFonts w:ascii="Calibri" w:hAnsi="Calibri" w:cs="Calibri"/>
                <w:color w:val="000000"/>
              </w:rPr>
              <w:t>44</w:t>
            </w:r>
          </w:p>
        </w:tc>
        <w:tc>
          <w:tcPr>
            <w:tcW w:w="1843" w:type="dxa"/>
            <w:tcBorders>
              <w:top w:val="nil"/>
              <w:left w:val="nil"/>
              <w:bottom w:val="single" w:sz="4" w:space="0" w:color="auto"/>
              <w:right w:val="single" w:sz="4" w:space="0" w:color="auto"/>
            </w:tcBorders>
            <w:shd w:val="clear" w:color="auto" w:fill="auto"/>
            <w:noWrap/>
            <w:vAlign w:val="center"/>
            <w:hideMark/>
          </w:tcPr>
          <w:p w14:paraId="625AF873" w14:textId="77777777" w:rsidR="00EE2478" w:rsidRPr="00EE2478" w:rsidRDefault="00EE2478" w:rsidP="00EE2478">
            <w:pPr>
              <w:jc w:val="center"/>
              <w:rPr>
                <w:rFonts w:ascii="Calibri" w:hAnsi="Calibri" w:cs="Calibri"/>
                <w:color w:val="000000"/>
              </w:rPr>
            </w:pPr>
            <w:r w:rsidRPr="00EE2478">
              <w:rPr>
                <w:rFonts w:ascii="Calibri" w:hAnsi="Calibri" w:cs="Calibri"/>
                <w:color w:val="000000"/>
              </w:rPr>
              <w:t>2</w:t>
            </w:r>
          </w:p>
        </w:tc>
      </w:tr>
      <w:tr w:rsidR="00EE2478" w:rsidRPr="00EE2478" w14:paraId="7E847C22" w14:textId="77777777" w:rsidTr="00EE2478">
        <w:trPr>
          <w:trHeight w:val="312"/>
        </w:trPr>
        <w:tc>
          <w:tcPr>
            <w:tcW w:w="499" w:type="dxa"/>
            <w:vMerge/>
            <w:tcBorders>
              <w:top w:val="nil"/>
              <w:left w:val="single" w:sz="4" w:space="0" w:color="auto"/>
              <w:bottom w:val="single" w:sz="4" w:space="0" w:color="000000"/>
              <w:right w:val="single" w:sz="4" w:space="0" w:color="auto"/>
            </w:tcBorders>
            <w:vAlign w:val="center"/>
            <w:hideMark/>
          </w:tcPr>
          <w:p w14:paraId="56E2D600" w14:textId="77777777" w:rsidR="00EE2478" w:rsidRPr="00EE2478" w:rsidRDefault="00EE2478" w:rsidP="00EE2478">
            <w:pPr>
              <w:rPr>
                <w:rFonts w:ascii="Calibri" w:hAnsi="Calibri" w:cs="Calibri"/>
                <w:color w:val="000000"/>
              </w:rPr>
            </w:pPr>
          </w:p>
        </w:tc>
        <w:tc>
          <w:tcPr>
            <w:tcW w:w="2615" w:type="dxa"/>
            <w:vMerge/>
            <w:tcBorders>
              <w:top w:val="nil"/>
              <w:left w:val="single" w:sz="4" w:space="0" w:color="auto"/>
              <w:bottom w:val="single" w:sz="4" w:space="0" w:color="auto"/>
              <w:right w:val="single" w:sz="4" w:space="0" w:color="auto"/>
            </w:tcBorders>
            <w:vAlign w:val="center"/>
            <w:hideMark/>
          </w:tcPr>
          <w:p w14:paraId="5738A22E" w14:textId="77777777" w:rsidR="00EE2478" w:rsidRPr="00EE2478" w:rsidRDefault="00EE2478" w:rsidP="00EE2478">
            <w:pPr>
              <w:rPr>
                <w:rFonts w:ascii="Calibri" w:hAnsi="Calibri" w:cs="Calibri"/>
                <w:color w:val="000000"/>
              </w:rPr>
            </w:pPr>
          </w:p>
        </w:tc>
        <w:tc>
          <w:tcPr>
            <w:tcW w:w="1559" w:type="dxa"/>
            <w:vMerge/>
            <w:tcBorders>
              <w:top w:val="nil"/>
              <w:left w:val="single" w:sz="4" w:space="0" w:color="auto"/>
              <w:bottom w:val="single" w:sz="4" w:space="0" w:color="auto"/>
              <w:right w:val="single" w:sz="4" w:space="0" w:color="auto"/>
            </w:tcBorders>
            <w:vAlign w:val="center"/>
            <w:hideMark/>
          </w:tcPr>
          <w:p w14:paraId="32B292EE" w14:textId="77777777" w:rsidR="00EE2478" w:rsidRPr="00EE2478" w:rsidRDefault="00EE2478" w:rsidP="00EE2478">
            <w:pPr>
              <w:rPr>
                <w:rFonts w:ascii="Calibri" w:hAnsi="Calibri" w:cs="Calibri"/>
                <w:color w:val="000000"/>
              </w:rPr>
            </w:pPr>
          </w:p>
        </w:tc>
        <w:tc>
          <w:tcPr>
            <w:tcW w:w="1418" w:type="dxa"/>
            <w:vMerge/>
            <w:tcBorders>
              <w:top w:val="nil"/>
              <w:left w:val="single" w:sz="4" w:space="0" w:color="auto"/>
              <w:bottom w:val="single" w:sz="4" w:space="0" w:color="000000"/>
              <w:right w:val="single" w:sz="4" w:space="0" w:color="auto"/>
            </w:tcBorders>
            <w:vAlign w:val="center"/>
            <w:hideMark/>
          </w:tcPr>
          <w:p w14:paraId="07BB9499" w14:textId="77777777" w:rsidR="00EE2478" w:rsidRPr="00EE2478" w:rsidRDefault="00EE2478" w:rsidP="00EE2478">
            <w:pPr>
              <w:rPr>
                <w:rFonts w:ascii="Calibri" w:hAnsi="Calibri" w:cs="Calibri"/>
                <w:color w:val="000000"/>
              </w:rPr>
            </w:pPr>
          </w:p>
        </w:tc>
        <w:tc>
          <w:tcPr>
            <w:tcW w:w="1275" w:type="dxa"/>
            <w:tcBorders>
              <w:top w:val="nil"/>
              <w:left w:val="nil"/>
              <w:bottom w:val="single" w:sz="4" w:space="0" w:color="auto"/>
              <w:right w:val="single" w:sz="4" w:space="0" w:color="auto"/>
            </w:tcBorders>
            <w:shd w:val="clear" w:color="auto" w:fill="auto"/>
            <w:noWrap/>
            <w:vAlign w:val="center"/>
            <w:hideMark/>
          </w:tcPr>
          <w:p w14:paraId="424066C8" w14:textId="77777777" w:rsidR="00EE2478" w:rsidRPr="00EE2478" w:rsidRDefault="00EE2478" w:rsidP="00EE2478">
            <w:pPr>
              <w:jc w:val="center"/>
              <w:rPr>
                <w:rFonts w:ascii="Calibri" w:hAnsi="Calibri" w:cs="Calibri"/>
                <w:color w:val="000000"/>
              </w:rPr>
            </w:pPr>
            <w:r w:rsidRPr="00EE2478">
              <w:rPr>
                <w:rFonts w:ascii="Calibri" w:hAnsi="Calibri" w:cs="Calibri"/>
                <w:color w:val="000000"/>
              </w:rPr>
              <w:t>45</w:t>
            </w:r>
          </w:p>
        </w:tc>
        <w:tc>
          <w:tcPr>
            <w:tcW w:w="1843" w:type="dxa"/>
            <w:tcBorders>
              <w:top w:val="nil"/>
              <w:left w:val="nil"/>
              <w:bottom w:val="single" w:sz="4" w:space="0" w:color="auto"/>
              <w:right w:val="single" w:sz="4" w:space="0" w:color="auto"/>
            </w:tcBorders>
            <w:shd w:val="clear" w:color="auto" w:fill="auto"/>
            <w:noWrap/>
            <w:vAlign w:val="center"/>
            <w:hideMark/>
          </w:tcPr>
          <w:p w14:paraId="3BB3DF26" w14:textId="0EBDBF0A" w:rsidR="00EE2478" w:rsidRPr="00EE2478" w:rsidRDefault="00102F78" w:rsidP="00EE2478">
            <w:pPr>
              <w:jc w:val="center"/>
              <w:rPr>
                <w:rFonts w:ascii="Calibri" w:hAnsi="Calibri" w:cs="Calibri"/>
                <w:color w:val="000000"/>
              </w:rPr>
            </w:pPr>
            <w:r>
              <w:rPr>
                <w:rFonts w:ascii="Calibri" w:hAnsi="Calibri" w:cs="Calibri"/>
                <w:color w:val="000000"/>
              </w:rPr>
              <w:t>2</w:t>
            </w:r>
          </w:p>
        </w:tc>
      </w:tr>
      <w:tr w:rsidR="00EE2478" w:rsidRPr="00EE2478" w14:paraId="2CE1A0BC" w14:textId="77777777" w:rsidTr="00EE2478">
        <w:trPr>
          <w:trHeight w:val="312"/>
        </w:trPr>
        <w:tc>
          <w:tcPr>
            <w:tcW w:w="499" w:type="dxa"/>
            <w:vMerge/>
            <w:tcBorders>
              <w:top w:val="nil"/>
              <w:left w:val="single" w:sz="4" w:space="0" w:color="auto"/>
              <w:bottom w:val="single" w:sz="4" w:space="0" w:color="000000"/>
              <w:right w:val="single" w:sz="4" w:space="0" w:color="auto"/>
            </w:tcBorders>
            <w:vAlign w:val="center"/>
            <w:hideMark/>
          </w:tcPr>
          <w:p w14:paraId="3B9B218F" w14:textId="77777777" w:rsidR="00EE2478" w:rsidRPr="00EE2478" w:rsidRDefault="00EE2478" w:rsidP="00EE2478">
            <w:pPr>
              <w:rPr>
                <w:rFonts w:ascii="Calibri" w:hAnsi="Calibri" w:cs="Calibri"/>
                <w:color w:val="000000"/>
              </w:rPr>
            </w:pPr>
          </w:p>
        </w:tc>
        <w:tc>
          <w:tcPr>
            <w:tcW w:w="2615" w:type="dxa"/>
            <w:vMerge/>
            <w:tcBorders>
              <w:top w:val="nil"/>
              <w:left w:val="single" w:sz="4" w:space="0" w:color="auto"/>
              <w:bottom w:val="single" w:sz="4" w:space="0" w:color="auto"/>
              <w:right w:val="single" w:sz="4" w:space="0" w:color="auto"/>
            </w:tcBorders>
            <w:vAlign w:val="center"/>
            <w:hideMark/>
          </w:tcPr>
          <w:p w14:paraId="49633281" w14:textId="77777777" w:rsidR="00EE2478" w:rsidRPr="00EE2478" w:rsidRDefault="00EE2478" w:rsidP="00EE2478">
            <w:pPr>
              <w:rPr>
                <w:rFonts w:ascii="Calibri" w:hAnsi="Calibri" w:cs="Calibri"/>
                <w:color w:val="000000"/>
              </w:rPr>
            </w:pPr>
          </w:p>
        </w:tc>
        <w:tc>
          <w:tcPr>
            <w:tcW w:w="1559" w:type="dxa"/>
            <w:vMerge/>
            <w:tcBorders>
              <w:top w:val="nil"/>
              <w:left w:val="single" w:sz="4" w:space="0" w:color="auto"/>
              <w:bottom w:val="single" w:sz="4" w:space="0" w:color="auto"/>
              <w:right w:val="single" w:sz="4" w:space="0" w:color="auto"/>
            </w:tcBorders>
            <w:vAlign w:val="center"/>
            <w:hideMark/>
          </w:tcPr>
          <w:p w14:paraId="7D956A9B" w14:textId="77777777" w:rsidR="00EE2478" w:rsidRPr="00EE2478" w:rsidRDefault="00EE2478" w:rsidP="00EE2478">
            <w:pPr>
              <w:rPr>
                <w:rFonts w:ascii="Calibri" w:hAnsi="Calibri" w:cs="Calibri"/>
                <w:color w:val="000000"/>
              </w:rPr>
            </w:pPr>
          </w:p>
        </w:tc>
        <w:tc>
          <w:tcPr>
            <w:tcW w:w="1418" w:type="dxa"/>
            <w:vMerge/>
            <w:tcBorders>
              <w:top w:val="nil"/>
              <w:left w:val="single" w:sz="4" w:space="0" w:color="auto"/>
              <w:bottom w:val="single" w:sz="4" w:space="0" w:color="000000"/>
              <w:right w:val="single" w:sz="4" w:space="0" w:color="auto"/>
            </w:tcBorders>
            <w:vAlign w:val="center"/>
            <w:hideMark/>
          </w:tcPr>
          <w:p w14:paraId="6827C427" w14:textId="77777777" w:rsidR="00EE2478" w:rsidRPr="00EE2478" w:rsidRDefault="00EE2478" w:rsidP="00EE2478">
            <w:pPr>
              <w:rPr>
                <w:rFonts w:ascii="Calibri" w:hAnsi="Calibri" w:cs="Calibri"/>
                <w:color w:val="000000"/>
              </w:rPr>
            </w:pPr>
          </w:p>
        </w:tc>
        <w:tc>
          <w:tcPr>
            <w:tcW w:w="1275" w:type="dxa"/>
            <w:tcBorders>
              <w:top w:val="nil"/>
              <w:left w:val="nil"/>
              <w:bottom w:val="single" w:sz="4" w:space="0" w:color="auto"/>
              <w:right w:val="single" w:sz="4" w:space="0" w:color="auto"/>
            </w:tcBorders>
            <w:shd w:val="clear" w:color="auto" w:fill="auto"/>
            <w:noWrap/>
            <w:vAlign w:val="center"/>
            <w:hideMark/>
          </w:tcPr>
          <w:p w14:paraId="589CF225" w14:textId="77777777" w:rsidR="00EE2478" w:rsidRPr="00EE2478" w:rsidRDefault="00EE2478" w:rsidP="00EE2478">
            <w:pPr>
              <w:jc w:val="center"/>
              <w:rPr>
                <w:rFonts w:ascii="Calibri" w:hAnsi="Calibri" w:cs="Calibri"/>
                <w:color w:val="000000"/>
              </w:rPr>
            </w:pPr>
            <w:r w:rsidRPr="00EE2478">
              <w:rPr>
                <w:rFonts w:ascii="Calibri" w:hAnsi="Calibri" w:cs="Calibri"/>
                <w:color w:val="000000"/>
              </w:rPr>
              <w:t>38</w:t>
            </w:r>
          </w:p>
        </w:tc>
        <w:tc>
          <w:tcPr>
            <w:tcW w:w="1843" w:type="dxa"/>
            <w:tcBorders>
              <w:top w:val="nil"/>
              <w:left w:val="nil"/>
              <w:bottom w:val="single" w:sz="4" w:space="0" w:color="auto"/>
              <w:right w:val="single" w:sz="4" w:space="0" w:color="auto"/>
            </w:tcBorders>
            <w:shd w:val="clear" w:color="auto" w:fill="auto"/>
            <w:noWrap/>
            <w:vAlign w:val="center"/>
            <w:hideMark/>
          </w:tcPr>
          <w:p w14:paraId="18025773" w14:textId="77777777" w:rsidR="00EE2478" w:rsidRPr="00EE2478" w:rsidRDefault="00EE2478" w:rsidP="00EE2478">
            <w:pPr>
              <w:jc w:val="center"/>
              <w:rPr>
                <w:rFonts w:ascii="Calibri" w:hAnsi="Calibri" w:cs="Calibri"/>
                <w:color w:val="000000"/>
              </w:rPr>
            </w:pPr>
            <w:r w:rsidRPr="00EE2478">
              <w:rPr>
                <w:rFonts w:ascii="Calibri" w:hAnsi="Calibri" w:cs="Calibri"/>
                <w:color w:val="000000"/>
              </w:rPr>
              <w:t>1</w:t>
            </w:r>
          </w:p>
        </w:tc>
      </w:tr>
      <w:tr w:rsidR="00EE2478" w:rsidRPr="00EE2478" w14:paraId="21F938AC" w14:textId="77777777" w:rsidTr="00EE2478">
        <w:trPr>
          <w:trHeight w:val="312"/>
        </w:trPr>
        <w:tc>
          <w:tcPr>
            <w:tcW w:w="499" w:type="dxa"/>
            <w:vMerge/>
            <w:tcBorders>
              <w:top w:val="nil"/>
              <w:left w:val="single" w:sz="4" w:space="0" w:color="auto"/>
              <w:bottom w:val="single" w:sz="4" w:space="0" w:color="000000"/>
              <w:right w:val="single" w:sz="4" w:space="0" w:color="auto"/>
            </w:tcBorders>
            <w:vAlign w:val="center"/>
            <w:hideMark/>
          </w:tcPr>
          <w:p w14:paraId="66E00A7C" w14:textId="77777777" w:rsidR="00EE2478" w:rsidRPr="00EE2478" w:rsidRDefault="00EE2478" w:rsidP="00EE2478">
            <w:pPr>
              <w:rPr>
                <w:rFonts w:ascii="Calibri" w:hAnsi="Calibri" w:cs="Calibri"/>
                <w:color w:val="000000"/>
              </w:rPr>
            </w:pPr>
          </w:p>
        </w:tc>
        <w:tc>
          <w:tcPr>
            <w:tcW w:w="2615" w:type="dxa"/>
            <w:vMerge/>
            <w:tcBorders>
              <w:top w:val="nil"/>
              <w:left w:val="single" w:sz="4" w:space="0" w:color="auto"/>
              <w:bottom w:val="single" w:sz="4" w:space="0" w:color="auto"/>
              <w:right w:val="single" w:sz="4" w:space="0" w:color="auto"/>
            </w:tcBorders>
            <w:vAlign w:val="center"/>
            <w:hideMark/>
          </w:tcPr>
          <w:p w14:paraId="3BFF2E1C" w14:textId="77777777" w:rsidR="00EE2478" w:rsidRPr="00EE2478" w:rsidRDefault="00EE2478" w:rsidP="00EE2478">
            <w:pPr>
              <w:rPr>
                <w:rFonts w:ascii="Calibri" w:hAnsi="Calibri" w:cs="Calibri"/>
                <w:color w:val="000000"/>
              </w:rPr>
            </w:pPr>
          </w:p>
        </w:tc>
        <w:tc>
          <w:tcPr>
            <w:tcW w:w="1559" w:type="dxa"/>
            <w:vMerge/>
            <w:tcBorders>
              <w:top w:val="nil"/>
              <w:left w:val="single" w:sz="4" w:space="0" w:color="auto"/>
              <w:bottom w:val="single" w:sz="4" w:space="0" w:color="auto"/>
              <w:right w:val="single" w:sz="4" w:space="0" w:color="auto"/>
            </w:tcBorders>
            <w:vAlign w:val="center"/>
            <w:hideMark/>
          </w:tcPr>
          <w:p w14:paraId="4798B3B3" w14:textId="77777777" w:rsidR="00EE2478" w:rsidRPr="00EE2478" w:rsidRDefault="00EE2478" w:rsidP="00EE2478">
            <w:pPr>
              <w:rPr>
                <w:rFonts w:ascii="Calibri" w:hAnsi="Calibri" w:cs="Calibri"/>
                <w:color w:val="000000"/>
              </w:rPr>
            </w:pPr>
          </w:p>
        </w:tc>
        <w:tc>
          <w:tcPr>
            <w:tcW w:w="1418" w:type="dxa"/>
            <w:vMerge/>
            <w:tcBorders>
              <w:top w:val="nil"/>
              <w:left w:val="single" w:sz="4" w:space="0" w:color="auto"/>
              <w:bottom w:val="single" w:sz="4" w:space="0" w:color="000000"/>
              <w:right w:val="single" w:sz="4" w:space="0" w:color="auto"/>
            </w:tcBorders>
            <w:vAlign w:val="center"/>
            <w:hideMark/>
          </w:tcPr>
          <w:p w14:paraId="4832B776" w14:textId="77777777" w:rsidR="00EE2478" w:rsidRPr="00EE2478" w:rsidRDefault="00EE2478" w:rsidP="00EE2478">
            <w:pPr>
              <w:rPr>
                <w:rFonts w:ascii="Calibri" w:hAnsi="Calibri" w:cs="Calibri"/>
                <w:color w:val="000000"/>
              </w:rPr>
            </w:pPr>
          </w:p>
        </w:tc>
        <w:tc>
          <w:tcPr>
            <w:tcW w:w="1275" w:type="dxa"/>
            <w:tcBorders>
              <w:top w:val="nil"/>
              <w:left w:val="nil"/>
              <w:bottom w:val="single" w:sz="4" w:space="0" w:color="auto"/>
              <w:right w:val="single" w:sz="4" w:space="0" w:color="auto"/>
            </w:tcBorders>
            <w:shd w:val="clear" w:color="auto" w:fill="auto"/>
            <w:noWrap/>
            <w:vAlign w:val="center"/>
            <w:hideMark/>
          </w:tcPr>
          <w:p w14:paraId="5CB5171C" w14:textId="77777777" w:rsidR="00EE2478" w:rsidRPr="00EE2478" w:rsidRDefault="00EE2478" w:rsidP="00EE2478">
            <w:pPr>
              <w:jc w:val="center"/>
              <w:rPr>
                <w:rFonts w:ascii="Calibri" w:hAnsi="Calibri" w:cs="Calibri"/>
                <w:color w:val="000000"/>
              </w:rPr>
            </w:pPr>
            <w:r w:rsidRPr="00EE2478">
              <w:rPr>
                <w:rFonts w:ascii="Calibri" w:hAnsi="Calibri" w:cs="Calibri"/>
                <w:color w:val="000000"/>
              </w:rPr>
              <w:t>37</w:t>
            </w:r>
          </w:p>
        </w:tc>
        <w:tc>
          <w:tcPr>
            <w:tcW w:w="1843" w:type="dxa"/>
            <w:tcBorders>
              <w:top w:val="nil"/>
              <w:left w:val="nil"/>
              <w:bottom w:val="single" w:sz="4" w:space="0" w:color="auto"/>
              <w:right w:val="single" w:sz="4" w:space="0" w:color="auto"/>
            </w:tcBorders>
            <w:shd w:val="clear" w:color="auto" w:fill="auto"/>
            <w:noWrap/>
            <w:vAlign w:val="center"/>
            <w:hideMark/>
          </w:tcPr>
          <w:p w14:paraId="2A4486EF" w14:textId="77777777" w:rsidR="00EE2478" w:rsidRPr="00EE2478" w:rsidRDefault="00EE2478" w:rsidP="00EE2478">
            <w:pPr>
              <w:jc w:val="center"/>
              <w:rPr>
                <w:rFonts w:ascii="Calibri" w:hAnsi="Calibri" w:cs="Calibri"/>
                <w:color w:val="000000"/>
              </w:rPr>
            </w:pPr>
            <w:r w:rsidRPr="00EE2478">
              <w:rPr>
                <w:rFonts w:ascii="Calibri" w:hAnsi="Calibri" w:cs="Calibri"/>
                <w:color w:val="000000"/>
              </w:rPr>
              <w:t>2</w:t>
            </w:r>
          </w:p>
        </w:tc>
      </w:tr>
      <w:tr w:rsidR="00EE2478" w:rsidRPr="00EE2478" w14:paraId="7EE009DE" w14:textId="77777777" w:rsidTr="00EE2478">
        <w:trPr>
          <w:trHeight w:val="312"/>
        </w:trPr>
        <w:tc>
          <w:tcPr>
            <w:tcW w:w="499" w:type="dxa"/>
            <w:vMerge/>
            <w:tcBorders>
              <w:top w:val="nil"/>
              <w:left w:val="single" w:sz="4" w:space="0" w:color="auto"/>
              <w:bottom w:val="single" w:sz="4" w:space="0" w:color="000000"/>
              <w:right w:val="single" w:sz="4" w:space="0" w:color="auto"/>
            </w:tcBorders>
            <w:vAlign w:val="center"/>
            <w:hideMark/>
          </w:tcPr>
          <w:p w14:paraId="70FFDAA6" w14:textId="77777777" w:rsidR="00EE2478" w:rsidRPr="00EE2478" w:rsidRDefault="00EE2478" w:rsidP="00EE2478">
            <w:pPr>
              <w:rPr>
                <w:rFonts w:ascii="Calibri" w:hAnsi="Calibri" w:cs="Calibri"/>
                <w:color w:val="000000"/>
              </w:rPr>
            </w:pPr>
          </w:p>
        </w:tc>
        <w:tc>
          <w:tcPr>
            <w:tcW w:w="2615" w:type="dxa"/>
            <w:vMerge/>
            <w:tcBorders>
              <w:top w:val="nil"/>
              <w:left w:val="single" w:sz="4" w:space="0" w:color="auto"/>
              <w:bottom w:val="single" w:sz="4" w:space="0" w:color="auto"/>
              <w:right w:val="single" w:sz="4" w:space="0" w:color="auto"/>
            </w:tcBorders>
            <w:vAlign w:val="center"/>
            <w:hideMark/>
          </w:tcPr>
          <w:p w14:paraId="22740D0A" w14:textId="77777777" w:rsidR="00EE2478" w:rsidRPr="00EE2478" w:rsidRDefault="00EE2478" w:rsidP="00EE2478">
            <w:pPr>
              <w:rPr>
                <w:rFonts w:ascii="Calibri" w:hAnsi="Calibri" w:cs="Calibri"/>
                <w:color w:val="000000"/>
              </w:rPr>
            </w:pPr>
          </w:p>
        </w:tc>
        <w:tc>
          <w:tcPr>
            <w:tcW w:w="1559" w:type="dxa"/>
            <w:vMerge/>
            <w:tcBorders>
              <w:top w:val="nil"/>
              <w:left w:val="single" w:sz="4" w:space="0" w:color="auto"/>
              <w:bottom w:val="single" w:sz="4" w:space="0" w:color="auto"/>
              <w:right w:val="single" w:sz="4" w:space="0" w:color="auto"/>
            </w:tcBorders>
            <w:vAlign w:val="center"/>
            <w:hideMark/>
          </w:tcPr>
          <w:p w14:paraId="5925007D" w14:textId="77777777" w:rsidR="00EE2478" w:rsidRPr="00EE2478" w:rsidRDefault="00EE2478" w:rsidP="00EE2478">
            <w:pPr>
              <w:rPr>
                <w:rFonts w:ascii="Calibri" w:hAnsi="Calibri" w:cs="Calibri"/>
                <w:color w:val="000000"/>
              </w:rPr>
            </w:pPr>
          </w:p>
        </w:tc>
        <w:tc>
          <w:tcPr>
            <w:tcW w:w="1418" w:type="dxa"/>
            <w:vMerge/>
            <w:tcBorders>
              <w:top w:val="nil"/>
              <w:left w:val="single" w:sz="4" w:space="0" w:color="auto"/>
              <w:bottom w:val="single" w:sz="4" w:space="0" w:color="000000"/>
              <w:right w:val="single" w:sz="4" w:space="0" w:color="auto"/>
            </w:tcBorders>
            <w:vAlign w:val="center"/>
            <w:hideMark/>
          </w:tcPr>
          <w:p w14:paraId="7B909CAA" w14:textId="77777777" w:rsidR="00EE2478" w:rsidRPr="00EE2478" w:rsidRDefault="00EE2478" w:rsidP="00EE2478">
            <w:pPr>
              <w:rPr>
                <w:rFonts w:ascii="Calibri" w:hAnsi="Calibri" w:cs="Calibri"/>
                <w:color w:val="000000"/>
              </w:rPr>
            </w:pPr>
          </w:p>
        </w:tc>
        <w:tc>
          <w:tcPr>
            <w:tcW w:w="1275" w:type="dxa"/>
            <w:tcBorders>
              <w:top w:val="nil"/>
              <w:left w:val="nil"/>
              <w:bottom w:val="single" w:sz="4" w:space="0" w:color="auto"/>
              <w:right w:val="single" w:sz="4" w:space="0" w:color="auto"/>
            </w:tcBorders>
            <w:shd w:val="clear" w:color="auto" w:fill="auto"/>
            <w:noWrap/>
            <w:vAlign w:val="center"/>
            <w:hideMark/>
          </w:tcPr>
          <w:p w14:paraId="75D71D1E" w14:textId="77777777" w:rsidR="00EE2478" w:rsidRPr="00EE2478" w:rsidRDefault="00EE2478" w:rsidP="00EE2478">
            <w:pPr>
              <w:jc w:val="center"/>
              <w:rPr>
                <w:rFonts w:ascii="Calibri" w:hAnsi="Calibri" w:cs="Calibri"/>
                <w:color w:val="000000"/>
              </w:rPr>
            </w:pPr>
            <w:r w:rsidRPr="00EE2478">
              <w:rPr>
                <w:rFonts w:ascii="Calibri" w:hAnsi="Calibri" w:cs="Calibri"/>
                <w:color w:val="000000"/>
              </w:rPr>
              <w:t>39</w:t>
            </w:r>
          </w:p>
        </w:tc>
        <w:tc>
          <w:tcPr>
            <w:tcW w:w="1843" w:type="dxa"/>
            <w:tcBorders>
              <w:top w:val="nil"/>
              <w:left w:val="nil"/>
              <w:bottom w:val="single" w:sz="4" w:space="0" w:color="auto"/>
              <w:right w:val="single" w:sz="4" w:space="0" w:color="auto"/>
            </w:tcBorders>
            <w:shd w:val="clear" w:color="auto" w:fill="auto"/>
            <w:noWrap/>
            <w:vAlign w:val="center"/>
            <w:hideMark/>
          </w:tcPr>
          <w:p w14:paraId="5884EF60" w14:textId="77777777" w:rsidR="00EE2478" w:rsidRPr="00EE2478" w:rsidRDefault="00EE2478" w:rsidP="00EE2478">
            <w:pPr>
              <w:jc w:val="center"/>
              <w:rPr>
                <w:rFonts w:ascii="Calibri" w:hAnsi="Calibri" w:cs="Calibri"/>
                <w:color w:val="000000"/>
              </w:rPr>
            </w:pPr>
            <w:r w:rsidRPr="00EE2478">
              <w:rPr>
                <w:rFonts w:ascii="Calibri" w:hAnsi="Calibri" w:cs="Calibri"/>
                <w:color w:val="000000"/>
              </w:rPr>
              <w:t>3</w:t>
            </w:r>
          </w:p>
        </w:tc>
      </w:tr>
      <w:tr w:rsidR="00EE2478" w:rsidRPr="00EE2478" w14:paraId="398517C9" w14:textId="77777777" w:rsidTr="00EE2478">
        <w:trPr>
          <w:trHeight w:val="312"/>
        </w:trPr>
        <w:tc>
          <w:tcPr>
            <w:tcW w:w="499"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73E77B3D" w14:textId="77777777" w:rsidR="00EE2478" w:rsidRPr="00EE2478" w:rsidRDefault="00EE2478" w:rsidP="00EE2478">
            <w:pPr>
              <w:jc w:val="center"/>
              <w:rPr>
                <w:rFonts w:ascii="Calibri" w:hAnsi="Calibri" w:cs="Calibri"/>
                <w:color w:val="000000"/>
              </w:rPr>
            </w:pPr>
            <w:r w:rsidRPr="00EE2478">
              <w:rPr>
                <w:rFonts w:ascii="Calibri" w:hAnsi="Calibri" w:cs="Calibri"/>
                <w:color w:val="000000"/>
              </w:rPr>
              <w:t>24</w:t>
            </w:r>
          </w:p>
        </w:tc>
        <w:tc>
          <w:tcPr>
            <w:tcW w:w="2615" w:type="dxa"/>
            <w:vMerge w:val="restart"/>
            <w:tcBorders>
              <w:top w:val="nil"/>
              <w:left w:val="single" w:sz="4" w:space="0" w:color="auto"/>
              <w:bottom w:val="single" w:sz="4" w:space="0" w:color="auto"/>
              <w:right w:val="single" w:sz="4" w:space="0" w:color="auto"/>
            </w:tcBorders>
            <w:shd w:val="clear" w:color="auto" w:fill="auto"/>
            <w:vAlign w:val="center"/>
            <w:hideMark/>
          </w:tcPr>
          <w:p w14:paraId="126FBB17" w14:textId="77777777" w:rsidR="00EE2478" w:rsidRPr="00EE2478" w:rsidRDefault="00EE2478" w:rsidP="00EE2478">
            <w:pPr>
              <w:rPr>
                <w:rFonts w:ascii="Calibri" w:hAnsi="Calibri" w:cs="Calibri"/>
                <w:color w:val="000000"/>
              </w:rPr>
            </w:pPr>
            <w:r w:rsidRPr="00EE2478">
              <w:rPr>
                <w:rFonts w:ascii="Calibri" w:hAnsi="Calibri" w:cs="Calibri"/>
                <w:color w:val="000000"/>
              </w:rPr>
              <w:t xml:space="preserve">buty ocieplane typu trzewik z podnoskami </w:t>
            </w:r>
          </w:p>
        </w:tc>
        <w:tc>
          <w:tcPr>
            <w:tcW w:w="1559"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6369126F" w14:textId="77777777" w:rsidR="00EE2478" w:rsidRPr="00EE2478" w:rsidRDefault="00EE2478" w:rsidP="00EE2478">
            <w:pPr>
              <w:jc w:val="center"/>
              <w:rPr>
                <w:rFonts w:ascii="Calibri" w:hAnsi="Calibri" w:cs="Calibri"/>
                <w:color w:val="000000"/>
              </w:rPr>
            </w:pPr>
            <w:r w:rsidRPr="00EE2478">
              <w:rPr>
                <w:rFonts w:ascii="Calibri" w:hAnsi="Calibri" w:cs="Calibri"/>
                <w:color w:val="000000"/>
              </w:rPr>
              <w:t>para</w:t>
            </w:r>
          </w:p>
        </w:tc>
        <w:tc>
          <w:tcPr>
            <w:tcW w:w="1418"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50F50530" w14:textId="77777777" w:rsidR="00EE2478" w:rsidRPr="00EE2478" w:rsidRDefault="00EE2478" w:rsidP="00EE2478">
            <w:pPr>
              <w:jc w:val="center"/>
              <w:rPr>
                <w:rFonts w:ascii="Calibri" w:hAnsi="Calibri" w:cs="Calibri"/>
                <w:color w:val="000000"/>
              </w:rPr>
            </w:pPr>
            <w:r w:rsidRPr="00EE2478">
              <w:rPr>
                <w:rFonts w:ascii="Calibri" w:hAnsi="Calibri" w:cs="Calibri"/>
                <w:color w:val="000000"/>
              </w:rPr>
              <w:t>3</w:t>
            </w:r>
          </w:p>
        </w:tc>
        <w:tc>
          <w:tcPr>
            <w:tcW w:w="1275" w:type="dxa"/>
            <w:tcBorders>
              <w:top w:val="nil"/>
              <w:left w:val="nil"/>
              <w:bottom w:val="single" w:sz="4" w:space="0" w:color="auto"/>
              <w:right w:val="single" w:sz="4" w:space="0" w:color="auto"/>
            </w:tcBorders>
            <w:shd w:val="clear" w:color="auto" w:fill="auto"/>
            <w:noWrap/>
            <w:vAlign w:val="center"/>
            <w:hideMark/>
          </w:tcPr>
          <w:p w14:paraId="62D4EC9C" w14:textId="77777777" w:rsidR="00EE2478" w:rsidRPr="00EE2478" w:rsidRDefault="00EE2478" w:rsidP="00EE2478">
            <w:pPr>
              <w:jc w:val="center"/>
              <w:rPr>
                <w:rFonts w:ascii="Calibri" w:hAnsi="Calibri" w:cs="Calibri"/>
                <w:color w:val="000000"/>
              </w:rPr>
            </w:pPr>
            <w:r w:rsidRPr="00EE2478">
              <w:rPr>
                <w:rFonts w:ascii="Calibri" w:hAnsi="Calibri" w:cs="Calibri"/>
                <w:color w:val="000000"/>
              </w:rPr>
              <w:t>43</w:t>
            </w:r>
          </w:p>
        </w:tc>
        <w:tc>
          <w:tcPr>
            <w:tcW w:w="1843" w:type="dxa"/>
            <w:tcBorders>
              <w:top w:val="nil"/>
              <w:left w:val="nil"/>
              <w:bottom w:val="single" w:sz="4" w:space="0" w:color="auto"/>
              <w:right w:val="single" w:sz="4" w:space="0" w:color="auto"/>
            </w:tcBorders>
            <w:shd w:val="clear" w:color="auto" w:fill="auto"/>
            <w:noWrap/>
            <w:vAlign w:val="center"/>
            <w:hideMark/>
          </w:tcPr>
          <w:p w14:paraId="1D860546" w14:textId="77777777" w:rsidR="00EE2478" w:rsidRPr="00EE2478" w:rsidRDefault="00EE2478" w:rsidP="00EE2478">
            <w:pPr>
              <w:jc w:val="center"/>
              <w:rPr>
                <w:rFonts w:ascii="Calibri" w:hAnsi="Calibri" w:cs="Calibri"/>
                <w:color w:val="000000"/>
              </w:rPr>
            </w:pPr>
            <w:r w:rsidRPr="00EE2478">
              <w:rPr>
                <w:rFonts w:ascii="Calibri" w:hAnsi="Calibri" w:cs="Calibri"/>
                <w:color w:val="000000"/>
              </w:rPr>
              <w:t>1</w:t>
            </w:r>
          </w:p>
        </w:tc>
      </w:tr>
      <w:tr w:rsidR="00EE2478" w:rsidRPr="00EE2478" w14:paraId="57512AFB" w14:textId="77777777" w:rsidTr="00EE2478">
        <w:trPr>
          <w:trHeight w:val="312"/>
        </w:trPr>
        <w:tc>
          <w:tcPr>
            <w:tcW w:w="499" w:type="dxa"/>
            <w:vMerge/>
            <w:tcBorders>
              <w:top w:val="nil"/>
              <w:left w:val="single" w:sz="4" w:space="0" w:color="auto"/>
              <w:bottom w:val="single" w:sz="4" w:space="0" w:color="000000"/>
              <w:right w:val="single" w:sz="4" w:space="0" w:color="auto"/>
            </w:tcBorders>
            <w:vAlign w:val="center"/>
            <w:hideMark/>
          </w:tcPr>
          <w:p w14:paraId="41EE4D31" w14:textId="77777777" w:rsidR="00EE2478" w:rsidRPr="00EE2478" w:rsidRDefault="00EE2478" w:rsidP="00EE2478">
            <w:pPr>
              <w:rPr>
                <w:rFonts w:ascii="Calibri" w:hAnsi="Calibri" w:cs="Calibri"/>
                <w:color w:val="000000"/>
              </w:rPr>
            </w:pPr>
          </w:p>
        </w:tc>
        <w:tc>
          <w:tcPr>
            <w:tcW w:w="2615" w:type="dxa"/>
            <w:vMerge/>
            <w:tcBorders>
              <w:top w:val="nil"/>
              <w:left w:val="single" w:sz="4" w:space="0" w:color="auto"/>
              <w:bottom w:val="single" w:sz="4" w:space="0" w:color="auto"/>
              <w:right w:val="single" w:sz="4" w:space="0" w:color="auto"/>
            </w:tcBorders>
            <w:vAlign w:val="center"/>
            <w:hideMark/>
          </w:tcPr>
          <w:p w14:paraId="6E141C1A" w14:textId="77777777" w:rsidR="00EE2478" w:rsidRPr="00EE2478" w:rsidRDefault="00EE2478" w:rsidP="00EE2478">
            <w:pPr>
              <w:rPr>
                <w:rFonts w:ascii="Calibri" w:hAnsi="Calibri" w:cs="Calibri"/>
                <w:color w:val="000000"/>
              </w:rPr>
            </w:pPr>
          </w:p>
        </w:tc>
        <w:tc>
          <w:tcPr>
            <w:tcW w:w="1559" w:type="dxa"/>
            <w:vMerge/>
            <w:tcBorders>
              <w:top w:val="nil"/>
              <w:left w:val="single" w:sz="4" w:space="0" w:color="auto"/>
              <w:bottom w:val="single" w:sz="4" w:space="0" w:color="auto"/>
              <w:right w:val="single" w:sz="4" w:space="0" w:color="auto"/>
            </w:tcBorders>
            <w:vAlign w:val="center"/>
            <w:hideMark/>
          </w:tcPr>
          <w:p w14:paraId="14870058" w14:textId="77777777" w:rsidR="00EE2478" w:rsidRPr="00EE2478" w:rsidRDefault="00EE2478" w:rsidP="00EE2478">
            <w:pPr>
              <w:rPr>
                <w:rFonts w:ascii="Calibri" w:hAnsi="Calibri" w:cs="Calibri"/>
                <w:color w:val="000000"/>
              </w:rPr>
            </w:pPr>
          </w:p>
        </w:tc>
        <w:tc>
          <w:tcPr>
            <w:tcW w:w="1418" w:type="dxa"/>
            <w:vMerge/>
            <w:tcBorders>
              <w:top w:val="nil"/>
              <w:left w:val="single" w:sz="4" w:space="0" w:color="auto"/>
              <w:bottom w:val="single" w:sz="4" w:space="0" w:color="000000"/>
              <w:right w:val="single" w:sz="4" w:space="0" w:color="auto"/>
            </w:tcBorders>
            <w:vAlign w:val="center"/>
            <w:hideMark/>
          </w:tcPr>
          <w:p w14:paraId="1A24DCDA" w14:textId="77777777" w:rsidR="00EE2478" w:rsidRPr="00EE2478" w:rsidRDefault="00EE2478" w:rsidP="00EE2478">
            <w:pPr>
              <w:rPr>
                <w:rFonts w:ascii="Calibri" w:hAnsi="Calibri" w:cs="Calibri"/>
                <w:color w:val="000000"/>
              </w:rPr>
            </w:pPr>
          </w:p>
        </w:tc>
        <w:tc>
          <w:tcPr>
            <w:tcW w:w="1275" w:type="dxa"/>
            <w:tcBorders>
              <w:top w:val="nil"/>
              <w:left w:val="nil"/>
              <w:bottom w:val="single" w:sz="4" w:space="0" w:color="auto"/>
              <w:right w:val="single" w:sz="4" w:space="0" w:color="auto"/>
            </w:tcBorders>
            <w:shd w:val="clear" w:color="auto" w:fill="auto"/>
            <w:noWrap/>
            <w:vAlign w:val="center"/>
            <w:hideMark/>
          </w:tcPr>
          <w:p w14:paraId="13396978" w14:textId="77777777" w:rsidR="00EE2478" w:rsidRPr="00EE2478" w:rsidRDefault="00EE2478" w:rsidP="00EE2478">
            <w:pPr>
              <w:jc w:val="center"/>
              <w:rPr>
                <w:rFonts w:ascii="Calibri" w:hAnsi="Calibri" w:cs="Calibri"/>
                <w:color w:val="000000"/>
              </w:rPr>
            </w:pPr>
            <w:r w:rsidRPr="00EE2478">
              <w:rPr>
                <w:rFonts w:ascii="Calibri" w:hAnsi="Calibri" w:cs="Calibri"/>
                <w:color w:val="000000"/>
              </w:rPr>
              <w:t>42</w:t>
            </w:r>
          </w:p>
        </w:tc>
        <w:tc>
          <w:tcPr>
            <w:tcW w:w="1843" w:type="dxa"/>
            <w:tcBorders>
              <w:top w:val="nil"/>
              <w:left w:val="nil"/>
              <w:bottom w:val="single" w:sz="4" w:space="0" w:color="auto"/>
              <w:right w:val="single" w:sz="4" w:space="0" w:color="auto"/>
            </w:tcBorders>
            <w:shd w:val="clear" w:color="auto" w:fill="auto"/>
            <w:noWrap/>
            <w:vAlign w:val="center"/>
            <w:hideMark/>
          </w:tcPr>
          <w:p w14:paraId="1C8FE501" w14:textId="77777777" w:rsidR="00EE2478" w:rsidRPr="00EE2478" w:rsidRDefault="00EE2478" w:rsidP="00EE2478">
            <w:pPr>
              <w:jc w:val="center"/>
              <w:rPr>
                <w:rFonts w:ascii="Calibri" w:hAnsi="Calibri" w:cs="Calibri"/>
                <w:color w:val="000000"/>
              </w:rPr>
            </w:pPr>
            <w:r w:rsidRPr="00EE2478">
              <w:rPr>
                <w:rFonts w:ascii="Calibri" w:hAnsi="Calibri" w:cs="Calibri"/>
                <w:color w:val="000000"/>
              </w:rPr>
              <w:t>2</w:t>
            </w:r>
          </w:p>
        </w:tc>
      </w:tr>
      <w:tr w:rsidR="00EE2478" w:rsidRPr="00EE2478" w14:paraId="29B33235" w14:textId="77777777" w:rsidTr="00EE2478">
        <w:trPr>
          <w:trHeight w:val="312"/>
        </w:trPr>
        <w:tc>
          <w:tcPr>
            <w:tcW w:w="499"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5FEAD44B" w14:textId="77777777" w:rsidR="00EE2478" w:rsidRPr="00EE2478" w:rsidRDefault="00EE2478" w:rsidP="00EE2478">
            <w:pPr>
              <w:jc w:val="center"/>
              <w:rPr>
                <w:rFonts w:ascii="Calibri" w:hAnsi="Calibri" w:cs="Calibri"/>
                <w:color w:val="000000"/>
              </w:rPr>
            </w:pPr>
            <w:r w:rsidRPr="00EE2478">
              <w:rPr>
                <w:rFonts w:ascii="Calibri" w:hAnsi="Calibri" w:cs="Calibri"/>
                <w:color w:val="000000"/>
              </w:rPr>
              <w:t>25</w:t>
            </w:r>
          </w:p>
        </w:tc>
        <w:tc>
          <w:tcPr>
            <w:tcW w:w="2615" w:type="dxa"/>
            <w:vMerge w:val="restart"/>
            <w:tcBorders>
              <w:top w:val="nil"/>
              <w:left w:val="single" w:sz="4" w:space="0" w:color="auto"/>
              <w:bottom w:val="single" w:sz="4" w:space="0" w:color="auto"/>
              <w:right w:val="single" w:sz="4" w:space="0" w:color="auto"/>
            </w:tcBorders>
            <w:shd w:val="clear" w:color="auto" w:fill="auto"/>
            <w:vAlign w:val="center"/>
            <w:hideMark/>
          </w:tcPr>
          <w:p w14:paraId="4EDF3DC7" w14:textId="77777777" w:rsidR="00EE2478" w:rsidRPr="00EE2478" w:rsidRDefault="00EE2478" w:rsidP="00EE2478">
            <w:pPr>
              <w:rPr>
                <w:rFonts w:ascii="Calibri" w:hAnsi="Calibri" w:cs="Calibri"/>
                <w:color w:val="000000"/>
              </w:rPr>
            </w:pPr>
            <w:r w:rsidRPr="00EE2478">
              <w:rPr>
                <w:rFonts w:ascii="Calibri" w:hAnsi="Calibri" w:cs="Calibri"/>
                <w:color w:val="000000"/>
              </w:rPr>
              <w:t>buty letnie typu półbut antyelektrostatyczne</w:t>
            </w:r>
          </w:p>
        </w:tc>
        <w:tc>
          <w:tcPr>
            <w:tcW w:w="1559"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6551D0C9" w14:textId="77777777" w:rsidR="00EE2478" w:rsidRPr="00EE2478" w:rsidRDefault="00EE2478" w:rsidP="00EE2478">
            <w:pPr>
              <w:jc w:val="center"/>
              <w:rPr>
                <w:rFonts w:ascii="Calibri" w:hAnsi="Calibri" w:cs="Calibri"/>
                <w:color w:val="000000"/>
              </w:rPr>
            </w:pPr>
            <w:r w:rsidRPr="00EE2478">
              <w:rPr>
                <w:rFonts w:ascii="Calibri" w:hAnsi="Calibri" w:cs="Calibri"/>
                <w:color w:val="000000"/>
              </w:rPr>
              <w:t>para</w:t>
            </w:r>
          </w:p>
        </w:tc>
        <w:tc>
          <w:tcPr>
            <w:tcW w:w="1418"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0EC39287" w14:textId="77777777" w:rsidR="00EE2478" w:rsidRPr="00EE2478" w:rsidRDefault="00EE2478" w:rsidP="00EE2478">
            <w:pPr>
              <w:jc w:val="center"/>
              <w:rPr>
                <w:rFonts w:ascii="Calibri" w:hAnsi="Calibri" w:cs="Calibri"/>
                <w:color w:val="000000"/>
              </w:rPr>
            </w:pPr>
            <w:r w:rsidRPr="00EE2478">
              <w:rPr>
                <w:rFonts w:ascii="Calibri" w:hAnsi="Calibri" w:cs="Calibri"/>
                <w:color w:val="000000"/>
              </w:rPr>
              <w:t>2</w:t>
            </w:r>
          </w:p>
        </w:tc>
        <w:tc>
          <w:tcPr>
            <w:tcW w:w="1275" w:type="dxa"/>
            <w:tcBorders>
              <w:top w:val="nil"/>
              <w:left w:val="nil"/>
              <w:bottom w:val="single" w:sz="4" w:space="0" w:color="auto"/>
              <w:right w:val="single" w:sz="4" w:space="0" w:color="auto"/>
            </w:tcBorders>
            <w:shd w:val="clear" w:color="auto" w:fill="auto"/>
            <w:noWrap/>
            <w:vAlign w:val="center"/>
            <w:hideMark/>
          </w:tcPr>
          <w:p w14:paraId="7FD900E8" w14:textId="77777777" w:rsidR="00EE2478" w:rsidRPr="00EE2478" w:rsidRDefault="00EE2478" w:rsidP="00EE2478">
            <w:pPr>
              <w:jc w:val="center"/>
              <w:rPr>
                <w:rFonts w:ascii="Calibri" w:hAnsi="Calibri" w:cs="Calibri"/>
                <w:color w:val="000000"/>
              </w:rPr>
            </w:pPr>
            <w:r w:rsidRPr="00EE2478">
              <w:rPr>
                <w:rFonts w:ascii="Calibri" w:hAnsi="Calibri" w:cs="Calibri"/>
                <w:color w:val="000000"/>
              </w:rPr>
              <w:t>44</w:t>
            </w:r>
          </w:p>
        </w:tc>
        <w:tc>
          <w:tcPr>
            <w:tcW w:w="1843" w:type="dxa"/>
            <w:tcBorders>
              <w:top w:val="nil"/>
              <w:left w:val="nil"/>
              <w:bottom w:val="single" w:sz="4" w:space="0" w:color="auto"/>
              <w:right w:val="single" w:sz="4" w:space="0" w:color="auto"/>
            </w:tcBorders>
            <w:shd w:val="clear" w:color="auto" w:fill="auto"/>
            <w:noWrap/>
            <w:vAlign w:val="center"/>
            <w:hideMark/>
          </w:tcPr>
          <w:p w14:paraId="4304C981" w14:textId="77777777" w:rsidR="00EE2478" w:rsidRPr="00EE2478" w:rsidRDefault="00EE2478" w:rsidP="00EE2478">
            <w:pPr>
              <w:jc w:val="center"/>
              <w:rPr>
                <w:rFonts w:ascii="Calibri" w:hAnsi="Calibri" w:cs="Calibri"/>
                <w:color w:val="000000"/>
              </w:rPr>
            </w:pPr>
            <w:r w:rsidRPr="00EE2478">
              <w:rPr>
                <w:rFonts w:ascii="Calibri" w:hAnsi="Calibri" w:cs="Calibri"/>
                <w:color w:val="000000"/>
              </w:rPr>
              <w:t>1</w:t>
            </w:r>
          </w:p>
        </w:tc>
      </w:tr>
      <w:tr w:rsidR="00EE2478" w:rsidRPr="00EE2478" w14:paraId="51A7BE78" w14:textId="77777777" w:rsidTr="00EE2478">
        <w:trPr>
          <w:trHeight w:val="312"/>
        </w:trPr>
        <w:tc>
          <w:tcPr>
            <w:tcW w:w="499" w:type="dxa"/>
            <w:vMerge/>
            <w:tcBorders>
              <w:top w:val="nil"/>
              <w:left w:val="single" w:sz="4" w:space="0" w:color="auto"/>
              <w:bottom w:val="single" w:sz="4" w:space="0" w:color="000000"/>
              <w:right w:val="single" w:sz="4" w:space="0" w:color="auto"/>
            </w:tcBorders>
            <w:vAlign w:val="center"/>
            <w:hideMark/>
          </w:tcPr>
          <w:p w14:paraId="5A99D4A6" w14:textId="77777777" w:rsidR="00EE2478" w:rsidRPr="00EE2478" w:rsidRDefault="00EE2478" w:rsidP="00EE2478">
            <w:pPr>
              <w:rPr>
                <w:rFonts w:ascii="Calibri" w:hAnsi="Calibri" w:cs="Calibri"/>
                <w:color w:val="000000"/>
              </w:rPr>
            </w:pPr>
          </w:p>
        </w:tc>
        <w:tc>
          <w:tcPr>
            <w:tcW w:w="2615" w:type="dxa"/>
            <w:vMerge/>
            <w:tcBorders>
              <w:top w:val="nil"/>
              <w:left w:val="single" w:sz="4" w:space="0" w:color="auto"/>
              <w:bottom w:val="single" w:sz="4" w:space="0" w:color="auto"/>
              <w:right w:val="single" w:sz="4" w:space="0" w:color="auto"/>
            </w:tcBorders>
            <w:vAlign w:val="center"/>
            <w:hideMark/>
          </w:tcPr>
          <w:p w14:paraId="5A7FC363" w14:textId="77777777" w:rsidR="00EE2478" w:rsidRPr="00EE2478" w:rsidRDefault="00EE2478" w:rsidP="00EE2478">
            <w:pPr>
              <w:rPr>
                <w:rFonts w:ascii="Calibri" w:hAnsi="Calibri" w:cs="Calibri"/>
                <w:color w:val="000000"/>
              </w:rPr>
            </w:pPr>
          </w:p>
        </w:tc>
        <w:tc>
          <w:tcPr>
            <w:tcW w:w="1559" w:type="dxa"/>
            <w:vMerge/>
            <w:tcBorders>
              <w:top w:val="nil"/>
              <w:left w:val="single" w:sz="4" w:space="0" w:color="auto"/>
              <w:bottom w:val="single" w:sz="4" w:space="0" w:color="auto"/>
              <w:right w:val="single" w:sz="4" w:space="0" w:color="auto"/>
            </w:tcBorders>
            <w:vAlign w:val="center"/>
            <w:hideMark/>
          </w:tcPr>
          <w:p w14:paraId="72779A0F" w14:textId="77777777" w:rsidR="00EE2478" w:rsidRPr="00EE2478" w:rsidRDefault="00EE2478" w:rsidP="00EE2478">
            <w:pPr>
              <w:rPr>
                <w:rFonts w:ascii="Calibri" w:hAnsi="Calibri" w:cs="Calibri"/>
                <w:color w:val="000000"/>
              </w:rPr>
            </w:pPr>
          </w:p>
        </w:tc>
        <w:tc>
          <w:tcPr>
            <w:tcW w:w="1418" w:type="dxa"/>
            <w:vMerge/>
            <w:tcBorders>
              <w:top w:val="nil"/>
              <w:left w:val="single" w:sz="4" w:space="0" w:color="auto"/>
              <w:bottom w:val="single" w:sz="4" w:space="0" w:color="000000"/>
              <w:right w:val="single" w:sz="4" w:space="0" w:color="auto"/>
            </w:tcBorders>
            <w:vAlign w:val="center"/>
            <w:hideMark/>
          </w:tcPr>
          <w:p w14:paraId="715E1D45" w14:textId="77777777" w:rsidR="00EE2478" w:rsidRPr="00EE2478" w:rsidRDefault="00EE2478" w:rsidP="00EE2478">
            <w:pPr>
              <w:rPr>
                <w:rFonts w:ascii="Calibri" w:hAnsi="Calibri" w:cs="Calibri"/>
                <w:color w:val="000000"/>
              </w:rPr>
            </w:pPr>
          </w:p>
        </w:tc>
        <w:tc>
          <w:tcPr>
            <w:tcW w:w="1275" w:type="dxa"/>
            <w:tcBorders>
              <w:top w:val="nil"/>
              <w:left w:val="nil"/>
              <w:bottom w:val="single" w:sz="4" w:space="0" w:color="auto"/>
              <w:right w:val="single" w:sz="4" w:space="0" w:color="auto"/>
            </w:tcBorders>
            <w:shd w:val="clear" w:color="auto" w:fill="auto"/>
            <w:noWrap/>
            <w:vAlign w:val="center"/>
            <w:hideMark/>
          </w:tcPr>
          <w:p w14:paraId="4295C897" w14:textId="77777777" w:rsidR="00EE2478" w:rsidRPr="00EE2478" w:rsidRDefault="00EE2478" w:rsidP="00EE2478">
            <w:pPr>
              <w:jc w:val="center"/>
              <w:rPr>
                <w:rFonts w:ascii="Calibri" w:hAnsi="Calibri" w:cs="Calibri"/>
                <w:color w:val="000000"/>
              </w:rPr>
            </w:pPr>
            <w:r w:rsidRPr="00EE2478">
              <w:rPr>
                <w:rFonts w:ascii="Calibri" w:hAnsi="Calibri" w:cs="Calibri"/>
                <w:color w:val="000000"/>
              </w:rPr>
              <w:t>47</w:t>
            </w:r>
          </w:p>
        </w:tc>
        <w:tc>
          <w:tcPr>
            <w:tcW w:w="1843" w:type="dxa"/>
            <w:tcBorders>
              <w:top w:val="nil"/>
              <w:left w:val="nil"/>
              <w:bottom w:val="single" w:sz="4" w:space="0" w:color="auto"/>
              <w:right w:val="single" w:sz="4" w:space="0" w:color="auto"/>
            </w:tcBorders>
            <w:shd w:val="clear" w:color="auto" w:fill="auto"/>
            <w:noWrap/>
            <w:vAlign w:val="center"/>
            <w:hideMark/>
          </w:tcPr>
          <w:p w14:paraId="073D31AF" w14:textId="77777777" w:rsidR="00EE2478" w:rsidRPr="00EE2478" w:rsidRDefault="00EE2478" w:rsidP="00EE2478">
            <w:pPr>
              <w:jc w:val="center"/>
              <w:rPr>
                <w:rFonts w:ascii="Calibri" w:hAnsi="Calibri" w:cs="Calibri"/>
                <w:color w:val="000000"/>
              </w:rPr>
            </w:pPr>
            <w:r w:rsidRPr="00EE2478">
              <w:rPr>
                <w:rFonts w:ascii="Calibri" w:hAnsi="Calibri" w:cs="Calibri"/>
                <w:color w:val="000000"/>
              </w:rPr>
              <w:t>1</w:t>
            </w:r>
          </w:p>
        </w:tc>
      </w:tr>
      <w:tr w:rsidR="00EE2478" w:rsidRPr="00EE2478" w14:paraId="37394DF0" w14:textId="77777777" w:rsidTr="00EE2478">
        <w:trPr>
          <w:trHeight w:val="936"/>
        </w:trPr>
        <w:tc>
          <w:tcPr>
            <w:tcW w:w="499" w:type="dxa"/>
            <w:tcBorders>
              <w:top w:val="nil"/>
              <w:left w:val="single" w:sz="4" w:space="0" w:color="auto"/>
              <w:bottom w:val="single" w:sz="4" w:space="0" w:color="auto"/>
              <w:right w:val="single" w:sz="4" w:space="0" w:color="auto"/>
            </w:tcBorders>
            <w:shd w:val="clear" w:color="auto" w:fill="auto"/>
            <w:noWrap/>
            <w:vAlign w:val="center"/>
            <w:hideMark/>
          </w:tcPr>
          <w:p w14:paraId="2B42EEC4" w14:textId="77777777" w:rsidR="00EE2478" w:rsidRPr="00EE2478" w:rsidRDefault="00EE2478" w:rsidP="00EE2478">
            <w:pPr>
              <w:jc w:val="center"/>
              <w:rPr>
                <w:rFonts w:ascii="Calibri" w:hAnsi="Calibri" w:cs="Calibri"/>
                <w:color w:val="000000"/>
              </w:rPr>
            </w:pPr>
            <w:r w:rsidRPr="00EE2478">
              <w:rPr>
                <w:rFonts w:ascii="Calibri" w:hAnsi="Calibri" w:cs="Calibri"/>
                <w:color w:val="000000"/>
              </w:rPr>
              <w:t>26</w:t>
            </w:r>
          </w:p>
        </w:tc>
        <w:tc>
          <w:tcPr>
            <w:tcW w:w="2615" w:type="dxa"/>
            <w:tcBorders>
              <w:top w:val="nil"/>
              <w:left w:val="nil"/>
              <w:bottom w:val="single" w:sz="4" w:space="0" w:color="auto"/>
              <w:right w:val="single" w:sz="4" w:space="0" w:color="auto"/>
            </w:tcBorders>
            <w:shd w:val="clear" w:color="auto" w:fill="auto"/>
            <w:vAlign w:val="center"/>
            <w:hideMark/>
          </w:tcPr>
          <w:p w14:paraId="41CEA1A1" w14:textId="77777777" w:rsidR="00EE2478" w:rsidRPr="00EE2478" w:rsidRDefault="00EE2478" w:rsidP="00EE2478">
            <w:pPr>
              <w:rPr>
                <w:rFonts w:ascii="Calibri" w:hAnsi="Calibri" w:cs="Calibri"/>
                <w:color w:val="000000"/>
              </w:rPr>
            </w:pPr>
            <w:r w:rsidRPr="00EE2478">
              <w:rPr>
                <w:rFonts w:ascii="Calibri" w:hAnsi="Calibri" w:cs="Calibri"/>
                <w:color w:val="000000"/>
              </w:rPr>
              <w:t>buty odporne na olej, benzynę i inne rozpuszczalniki organiczne</w:t>
            </w:r>
          </w:p>
        </w:tc>
        <w:tc>
          <w:tcPr>
            <w:tcW w:w="1559" w:type="dxa"/>
            <w:tcBorders>
              <w:top w:val="nil"/>
              <w:left w:val="nil"/>
              <w:bottom w:val="single" w:sz="4" w:space="0" w:color="auto"/>
              <w:right w:val="single" w:sz="4" w:space="0" w:color="auto"/>
            </w:tcBorders>
            <w:shd w:val="clear" w:color="auto" w:fill="auto"/>
            <w:noWrap/>
            <w:vAlign w:val="center"/>
            <w:hideMark/>
          </w:tcPr>
          <w:p w14:paraId="2F1B81D2" w14:textId="77777777" w:rsidR="00EE2478" w:rsidRPr="00EE2478" w:rsidRDefault="00EE2478" w:rsidP="00EE2478">
            <w:pPr>
              <w:jc w:val="center"/>
              <w:rPr>
                <w:rFonts w:ascii="Calibri" w:hAnsi="Calibri" w:cs="Calibri"/>
                <w:color w:val="000000"/>
              </w:rPr>
            </w:pPr>
            <w:r w:rsidRPr="00EE2478">
              <w:rPr>
                <w:rFonts w:ascii="Calibri" w:hAnsi="Calibri" w:cs="Calibri"/>
                <w:color w:val="000000"/>
              </w:rPr>
              <w:t>para</w:t>
            </w:r>
          </w:p>
        </w:tc>
        <w:tc>
          <w:tcPr>
            <w:tcW w:w="1418" w:type="dxa"/>
            <w:tcBorders>
              <w:top w:val="nil"/>
              <w:left w:val="nil"/>
              <w:bottom w:val="single" w:sz="4" w:space="0" w:color="auto"/>
              <w:right w:val="single" w:sz="4" w:space="0" w:color="auto"/>
            </w:tcBorders>
            <w:shd w:val="clear" w:color="auto" w:fill="auto"/>
            <w:noWrap/>
            <w:vAlign w:val="center"/>
            <w:hideMark/>
          </w:tcPr>
          <w:p w14:paraId="4D501115" w14:textId="77777777" w:rsidR="00EE2478" w:rsidRPr="00EE2478" w:rsidRDefault="00EE2478" w:rsidP="00EE2478">
            <w:pPr>
              <w:jc w:val="center"/>
              <w:rPr>
                <w:rFonts w:ascii="Calibri" w:hAnsi="Calibri" w:cs="Calibri"/>
                <w:color w:val="000000"/>
              </w:rPr>
            </w:pPr>
            <w:r w:rsidRPr="00EE2478">
              <w:rPr>
                <w:rFonts w:ascii="Calibri" w:hAnsi="Calibri" w:cs="Calibri"/>
                <w:color w:val="000000"/>
              </w:rPr>
              <w:t>1</w:t>
            </w:r>
          </w:p>
        </w:tc>
        <w:tc>
          <w:tcPr>
            <w:tcW w:w="1275" w:type="dxa"/>
            <w:tcBorders>
              <w:top w:val="nil"/>
              <w:left w:val="nil"/>
              <w:bottom w:val="single" w:sz="4" w:space="0" w:color="auto"/>
              <w:right w:val="single" w:sz="4" w:space="0" w:color="auto"/>
            </w:tcBorders>
            <w:shd w:val="clear" w:color="auto" w:fill="auto"/>
            <w:noWrap/>
            <w:vAlign w:val="center"/>
            <w:hideMark/>
          </w:tcPr>
          <w:p w14:paraId="13AC2A86" w14:textId="77777777" w:rsidR="00EE2478" w:rsidRPr="00EE2478" w:rsidRDefault="00EE2478" w:rsidP="00EE2478">
            <w:pPr>
              <w:jc w:val="center"/>
              <w:rPr>
                <w:rFonts w:ascii="Calibri" w:hAnsi="Calibri" w:cs="Calibri"/>
                <w:color w:val="000000"/>
              </w:rPr>
            </w:pPr>
            <w:r w:rsidRPr="00EE2478">
              <w:rPr>
                <w:rFonts w:ascii="Calibri" w:hAnsi="Calibri" w:cs="Calibri"/>
                <w:color w:val="000000"/>
              </w:rPr>
              <w:t>37</w:t>
            </w:r>
          </w:p>
        </w:tc>
        <w:tc>
          <w:tcPr>
            <w:tcW w:w="1843" w:type="dxa"/>
            <w:tcBorders>
              <w:top w:val="nil"/>
              <w:left w:val="nil"/>
              <w:bottom w:val="single" w:sz="4" w:space="0" w:color="auto"/>
              <w:right w:val="single" w:sz="4" w:space="0" w:color="auto"/>
            </w:tcBorders>
            <w:shd w:val="clear" w:color="auto" w:fill="auto"/>
            <w:noWrap/>
            <w:vAlign w:val="center"/>
            <w:hideMark/>
          </w:tcPr>
          <w:p w14:paraId="4EE80CA1" w14:textId="77777777" w:rsidR="00EE2478" w:rsidRPr="00EE2478" w:rsidRDefault="00EE2478" w:rsidP="00EE2478">
            <w:pPr>
              <w:jc w:val="center"/>
              <w:rPr>
                <w:rFonts w:ascii="Calibri" w:hAnsi="Calibri" w:cs="Calibri"/>
                <w:color w:val="000000"/>
              </w:rPr>
            </w:pPr>
            <w:r w:rsidRPr="00EE2478">
              <w:rPr>
                <w:rFonts w:ascii="Calibri" w:hAnsi="Calibri" w:cs="Calibri"/>
                <w:color w:val="000000"/>
              </w:rPr>
              <w:t>1</w:t>
            </w:r>
          </w:p>
        </w:tc>
      </w:tr>
      <w:tr w:rsidR="00EE2478" w:rsidRPr="00EE2478" w14:paraId="5A6C86FC" w14:textId="77777777" w:rsidTr="00EE2478">
        <w:trPr>
          <w:trHeight w:val="312"/>
        </w:trPr>
        <w:tc>
          <w:tcPr>
            <w:tcW w:w="499" w:type="dxa"/>
            <w:tcBorders>
              <w:top w:val="nil"/>
              <w:left w:val="single" w:sz="4" w:space="0" w:color="auto"/>
              <w:bottom w:val="single" w:sz="4" w:space="0" w:color="auto"/>
              <w:right w:val="single" w:sz="4" w:space="0" w:color="auto"/>
            </w:tcBorders>
            <w:shd w:val="clear" w:color="auto" w:fill="auto"/>
            <w:noWrap/>
            <w:vAlign w:val="center"/>
            <w:hideMark/>
          </w:tcPr>
          <w:p w14:paraId="2C6FB4AC" w14:textId="77777777" w:rsidR="00EE2478" w:rsidRPr="00EE2478" w:rsidRDefault="00EE2478" w:rsidP="00EE2478">
            <w:pPr>
              <w:jc w:val="center"/>
              <w:rPr>
                <w:rFonts w:ascii="Calibri" w:hAnsi="Calibri" w:cs="Calibri"/>
                <w:color w:val="000000"/>
              </w:rPr>
            </w:pPr>
            <w:r w:rsidRPr="00EE2478">
              <w:rPr>
                <w:rFonts w:ascii="Calibri" w:hAnsi="Calibri" w:cs="Calibri"/>
                <w:color w:val="000000"/>
              </w:rPr>
              <w:t>27</w:t>
            </w:r>
          </w:p>
        </w:tc>
        <w:tc>
          <w:tcPr>
            <w:tcW w:w="2615" w:type="dxa"/>
            <w:tcBorders>
              <w:top w:val="nil"/>
              <w:left w:val="nil"/>
              <w:bottom w:val="single" w:sz="4" w:space="0" w:color="auto"/>
              <w:right w:val="single" w:sz="4" w:space="0" w:color="auto"/>
            </w:tcBorders>
            <w:shd w:val="clear" w:color="auto" w:fill="auto"/>
            <w:vAlign w:val="center"/>
            <w:hideMark/>
          </w:tcPr>
          <w:p w14:paraId="54730512" w14:textId="77777777" w:rsidR="00EE2478" w:rsidRPr="00EE2478" w:rsidRDefault="00EE2478" w:rsidP="00EE2478">
            <w:pPr>
              <w:rPr>
                <w:rFonts w:ascii="Calibri" w:hAnsi="Calibri" w:cs="Calibri"/>
                <w:color w:val="000000"/>
              </w:rPr>
            </w:pPr>
            <w:r w:rsidRPr="00EE2478">
              <w:rPr>
                <w:rFonts w:ascii="Calibri" w:hAnsi="Calibri" w:cs="Calibri"/>
                <w:color w:val="000000"/>
              </w:rPr>
              <w:t>wkładki przeciwhałasowe</w:t>
            </w:r>
          </w:p>
        </w:tc>
        <w:tc>
          <w:tcPr>
            <w:tcW w:w="1559" w:type="dxa"/>
            <w:tcBorders>
              <w:top w:val="nil"/>
              <w:left w:val="nil"/>
              <w:bottom w:val="single" w:sz="4" w:space="0" w:color="auto"/>
              <w:right w:val="single" w:sz="4" w:space="0" w:color="auto"/>
            </w:tcBorders>
            <w:shd w:val="clear" w:color="auto" w:fill="auto"/>
            <w:noWrap/>
            <w:vAlign w:val="center"/>
            <w:hideMark/>
          </w:tcPr>
          <w:p w14:paraId="5B967488" w14:textId="77777777" w:rsidR="00EE2478" w:rsidRPr="00EE2478" w:rsidRDefault="00EE2478" w:rsidP="00EE2478">
            <w:pPr>
              <w:jc w:val="center"/>
              <w:rPr>
                <w:rFonts w:ascii="Calibri" w:hAnsi="Calibri" w:cs="Calibri"/>
                <w:color w:val="000000"/>
              </w:rPr>
            </w:pPr>
            <w:r w:rsidRPr="00EE2478">
              <w:rPr>
                <w:rFonts w:ascii="Calibri" w:hAnsi="Calibri" w:cs="Calibri"/>
                <w:color w:val="000000"/>
              </w:rPr>
              <w:t>para</w:t>
            </w:r>
          </w:p>
        </w:tc>
        <w:tc>
          <w:tcPr>
            <w:tcW w:w="1418" w:type="dxa"/>
            <w:tcBorders>
              <w:top w:val="nil"/>
              <w:left w:val="nil"/>
              <w:bottom w:val="single" w:sz="4" w:space="0" w:color="auto"/>
              <w:right w:val="single" w:sz="4" w:space="0" w:color="auto"/>
            </w:tcBorders>
            <w:shd w:val="clear" w:color="auto" w:fill="auto"/>
            <w:noWrap/>
            <w:vAlign w:val="center"/>
            <w:hideMark/>
          </w:tcPr>
          <w:p w14:paraId="36015BF3" w14:textId="77777777" w:rsidR="00EE2478" w:rsidRPr="00EE2478" w:rsidRDefault="00EE2478" w:rsidP="00EE2478">
            <w:pPr>
              <w:jc w:val="center"/>
              <w:rPr>
                <w:rFonts w:ascii="Calibri" w:hAnsi="Calibri" w:cs="Calibri"/>
                <w:color w:val="000000"/>
              </w:rPr>
            </w:pPr>
            <w:r w:rsidRPr="00EE2478">
              <w:rPr>
                <w:rFonts w:ascii="Calibri" w:hAnsi="Calibri" w:cs="Calibri"/>
                <w:color w:val="000000"/>
              </w:rPr>
              <w:t>155</w:t>
            </w:r>
          </w:p>
        </w:tc>
        <w:tc>
          <w:tcPr>
            <w:tcW w:w="1275" w:type="dxa"/>
            <w:tcBorders>
              <w:top w:val="nil"/>
              <w:left w:val="nil"/>
              <w:bottom w:val="single" w:sz="4" w:space="0" w:color="auto"/>
              <w:right w:val="single" w:sz="4" w:space="0" w:color="auto"/>
            </w:tcBorders>
            <w:shd w:val="clear" w:color="auto" w:fill="auto"/>
            <w:noWrap/>
            <w:vAlign w:val="center"/>
            <w:hideMark/>
          </w:tcPr>
          <w:p w14:paraId="6D314B3F" w14:textId="77777777" w:rsidR="00EE2478" w:rsidRPr="00EE2478" w:rsidRDefault="00EE2478" w:rsidP="00EE2478">
            <w:pPr>
              <w:jc w:val="center"/>
              <w:rPr>
                <w:rFonts w:ascii="Calibri" w:hAnsi="Calibri" w:cs="Calibri"/>
                <w:color w:val="000000"/>
              </w:rPr>
            </w:pPr>
            <w:r w:rsidRPr="00EE2478">
              <w:rPr>
                <w:rFonts w:ascii="Calibri" w:hAnsi="Calibri" w:cs="Calibri"/>
                <w:color w:val="000000"/>
              </w:rPr>
              <w:t>b/r</w:t>
            </w:r>
          </w:p>
        </w:tc>
        <w:tc>
          <w:tcPr>
            <w:tcW w:w="1843" w:type="dxa"/>
            <w:tcBorders>
              <w:top w:val="nil"/>
              <w:left w:val="nil"/>
              <w:bottom w:val="single" w:sz="4" w:space="0" w:color="auto"/>
              <w:right w:val="single" w:sz="4" w:space="0" w:color="auto"/>
            </w:tcBorders>
            <w:shd w:val="clear" w:color="auto" w:fill="auto"/>
            <w:noWrap/>
            <w:vAlign w:val="center"/>
            <w:hideMark/>
          </w:tcPr>
          <w:p w14:paraId="1720A527" w14:textId="77777777" w:rsidR="00EE2478" w:rsidRPr="00EE2478" w:rsidRDefault="00EE2478" w:rsidP="00EE2478">
            <w:pPr>
              <w:jc w:val="center"/>
              <w:rPr>
                <w:rFonts w:ascii="Calibri" w:hAnsi="Calibri" w:cs="Calibri"/>
                <w:color w:val="000000"/>
              </w:rPr>
            </w:pPr>
            <w:r w:rsidRPr="00EE2478">
              <w:rPr>
                <w:rFonts w:ascii="Calibri" w:hAnsi="Calibri" w:cs="Calibri"/>
                <w:color w:val="000000"/>
              </w:rPr>
              <w:t>155</w:t>
            </w:r>
          </w:p>
        </w:tc>
      </w:tr>
      <w:tr w:rsidR="00EE2478" w:rsidRPr="00EE2478" w14:paraId="75408954" w14:textId="77777777" w:rsidTr="00EE2478">
        <w:trPr>
          <w:trHeight w:val="312"/>
        </w:trPr>
        <w:tc>
          <w:tcPr>
            <w:tcW w:w="499" w:type="dxa"/>
            <w:tcBorders>
              <w:top w:val="nil"/>
              <w:left w:val="single" w:sz="4" w:space="0" w:color="auto"/>
              <w:bottom w:val="single" w:sz="4" w:space="0" w:color="auto"/>
              <w:right w:val="single" w:sz="4" w:space="0" w:color="auto"/>
            </w:tcBorders>
            <w:shd w:val="clear" w:color="auto" w:fill="auto"/>
            <w:noWrap/>
            <w:vAlign w:val="center"/>
            <w:hideMark/>
          </w:tcPr>
          <w:p w14:paraId="108345C5" w14:textId="77777777" w:rsidR="00EE2478" w:rsidRPr="00EE2478" w:rsidRDefault="00EE2478" w:rsidP="00EE2478">
            <w:pPr>
              <w:jc w:val="center"/>
              <w:rPr>
                <w:rFonts w:ascii="Calibri" w:hAnsi="Calibri" w:cs="Calibri"/>
                <w:color w:val="000000"/>
              </w:rPr>
            </w:pPr>
            <w:r w:rsidRPr="00EE2478">
              <w:rPr>
                <w:rFonts w:ascii="Calibri" w:hAnsi="Calibri" w:cs="Calibri"/>
                <w:color w:val="000000"/>
              </w:rPr>
              <w:t>28</w:t>
            </w:r>
          </w:p>
        </w:tc>
        <w:tc>
          <w:tcPr>
            <w:tcW w:w="2615" w:type="dxa"/>
            <w:tcBorders>
              <w:top w:val="nil"/>
              <w:left w:val="nil"/>
              <w:bottom w:val="single" w:sz="4" w:space="0" w:color="auto"/>
              <w:right w:val="single" w:sz="4" w:space="0" w:color="auto"/>
            </w:tcBorders>
            <w:shd w:val="clear" w:color="auto" w:fill="auto"/>
            <w:vAlign w:val="center"/>
            <w:hideMark/>
          </w:tcPr>
          <w:p w14:paraId="17185057" w14:textId="77777777" w:rsidR="00EE2478" w:rsidRPr="00EE2478" w:rsidRDefault="00EE2478" w:rsidP="00EE2478">
            <w:pPr>
              <w:rPr>
                <w:rFonts w:ascii="Calibri" w:hAnsi="Calibri" w:cs="Calibri"/>
                <w:color w:val="000000"/>
              </w:rPr>
            </w:pPr>
            <w:r w:rsidRPr="00EE2478">
              <w:rPr>
                <w:rFonts w:ascii="Calibri" w:hAnsi="Calibri" w:cs="Calibri"/>
                <w:color w:val="000000"/>
              </w:rPr>
              <w:t>gogle ochronne</w:t>
            </w:r>
          </w:p>
        </w:tc>
        <w:tc>
          <w:tcPr>
            <w:tcW w:w="1559" w:type="dxa"/>
            <w:tcBorders>
              <w:top w:val="nil"/>
              <w:left w:val="nil"/>
              <w:bottom w:val="single" w:sz="4" w:space="0" w:color="auto"/>
              <w:right w:val="single" w:sz="4" w:space="0" w:color="auto"/>
            </w:tcBorders>
            <w:shd w:val="clear" w:color="auto" w:fill="auto"/>
            <w:noWrap/>
            <w:vAlign w:val="center"/>
            <w:hideMark/>
          </w:tcPr>
          <w:p w14:paraId="1ACECECF" w14:textId="77777777" w:rsidR="00EE2478" w:rsidRPr="00EE2478" w:rsidRDefault="00EE2478" w:rsidP="00EE2478">
            <w:pPr>
              <w:jc w:val="center"/>
              <w:rPr>
                <w:rFonts w:ascii="Calibri" w:hAnsi="Calibri" w:cs="Calibri"/>
                <w:color w:val="000000"/>
              </w:rPr>
            </w:pPr>
            <w:r w:rsidRPr="00EE2478">
              <w:rPr>
                <w:rFonts w:ascii="Calibri" w:hAnsi="Calibri" w:cs="Calibri"/>
                <w:color w:val="000000"/>
              </w:rPr>
              <w:t>sztuka</w:t>
            </w:r>
          </w:p>
        </w:tc>
        <w:tc>
          <w:tcPr>
            <w:tcW w:w="1418" w:type="dxa"/>
            <w:tcBorders>
              <w:top w:val="nil"/>
              <w:left w:val="nil"/>
              <w:bottom w:val="single" w:sz="4" w:space="0" w:color="auto"/>
              <w:right w:val="single" w:sz="4" w:space="0" w:color="auto"/>
            </w:tcBorders>
            <w:shd w:val="clear" w:color="auto" w:fill="auto"/>
            <w:noWrap/>
            <w:vAlign w:val="center"/>
            <w:hideMark/>
          </w:tcPr>
          <w:p w14:paraId="0AE08D54" w14:textId="77777777" w:rsidR="00EE2478" w:rsidRPr="00EE2478" w:rsidRDefault="00EE2478" w:rsidP="00EE2478">
            <w:pPr>
              <w:jc w:val="center"/>
              <w:rPr>
                <w:rFonts w:ascii="Calibri" w:hAnsi="Calibri" w:cs="Calibri"/>
                <w:color w:val="000000"/>
              </w:rPr>
            </w:pPr>
            <w:r w:rsidRPr="00EE2478">
              <w:rPr>
                <w:rFonts w:ascii="Calibri" w:hAnsi="Calibri" w:cs="Calibri"/>
                <w:color w:val="000000"/>
              </w:rPr>
              <w:t>99</w:t>
            </w:r>
          </w:p>
        </w:tc>
        <w:tc>
          <w:tcPr>
            <w:tcW w:w="1275" w:type="dxa"/>
            <w:tcBorders>
              <w:top w:val="nil"/>
              <w:left w:val="nil"/>
              <w:bottom w:val="single" w:sz="4" w:space="0" w:color="auto"/>
              <w:right w:val="single" w:sz="4" w:space="0" w:color="auto"/>
            </w:tcBorders>
            <w:shd w:val="clear" w:color="auto" w:fill="auto"/>
            <w:noWrap/>
            <w:vAlign w:val="center"/>
            <w:hideMark/>
          </w:tcPr>
          <w:p w14:paraId="639A96D8" w14:textId="77777777" w:rsidR="00EE2478" w:rsidRPr="00EE2478" w:rsidRDefault="00EE2478" w:rsidP="00EE2478">
            <w:pPr>
              <w:jc w:val="center"/>
              <w:rPr>
                <w:rFonts w:ascii="Calibri" w:hAnsi="Calibri" w:cs="Calibri"/>
                <w:color w:val="000000"/>
              </w:rPr>
            </w:pPr>
            <w:r w:rsidRPr="00EE2478">
              <w:rPr>
                <w:rFonts w:ascii="Calibri" w:hAnsi="Calibri" w:cs="Calibri"/>
                <w:color w:val="000000"/>
              </w:rPr>
              <w:t>b/r</w:t>
            </w:r>
          </w:p>
        </w:tc>
        <w:tc>
          <w:tcPr>
            <w:tcW w:w="1843" w:type="dxa"/>
            <w:tcBorders>
              <w:top w:val="nil"/>
              <w:left w:val="nil"/>
              <w:bottom w:val="single" w:sz="4" w:space="0" w:color="auto"/>
              <w:right w:val="single" w:sz="4" w:space="0" w:color="auto"/>
            </w:tcBorders>
            <w:shd w:val="clear" w:color="auto" w:fill="auto"/>
            <w:noWrap/>
            <w:vAlign w:val="center"/>
            <w:hideMark/>
          </w:tcPr>
          <w:p w14:paraId="3C99D9AD" w14:textId="77777777" w:rsidR="00EE2478" w:rsidRPr="00EE2478" w:rsidRDefault="00EE2478" w:rsidP="00EE2478">
            <w:pPr>
              <w:jc w:val="center"/>
              <w:rPr>
                <w:rFonts w:ascii="Calibri" w:hAnsi="Calibri" w:cs="Calibri"/>
                <w:color w:val="000000"/>
              </w:rPr>
            </w:pPr>
            <w:r w:rsidRPr="00EE2478">
              <w:rPr>
                <w:rFonts w:ascii="Calibri" w:hAnsi="Calibri" w:cs="Calibri"/>
                <w:color w:val="000000"/>
              </w:rPr>
              <w:t>99</w:t>
            </w:r>
          </w:p>
        </w:tc>
      </w:tr>
      <w:tr w:rsidR="00EE2478" w:rsidRPr="00EE2478" w14:paraId="62AE0796" w14:textId="77777777" w:rsidTr="00EE2478">
        <w:trPr>
          <w:trHeight w:val="312"/>
        </w:trPr>
        <w:tc>
          <w:tcPr>
            <w:tcW w:w="499" w:type="dxa"/>
            <w:tcBorders>
              <w:top w:val="nil"/>
              <w:left w:val="single" w:sz="4" w:space="0" w:color="auto"/>
              <w:bottom w:val="single" w:sz="4" w:space="0" w:color="auto"/>
              <w:right w:val="single" w:sz="4" w:space="0" w:color="auto"/>
            </w:tcBorders>
            <w:shd w:val="clear" w:color="auto" w:fill="auto"/>
            <w:noWrap/>
            <w:vAlign w:val="center"/>
            <w:hideMark/>
          </w:tcPr>
          <w:p w14:paraId="47E1404B" w14:textId="77777777" w:rsidR="00EE2478" w:rsidRPr="00EE2478" w:rsidRDefault="00EE2478" w:rsidP="00EE2478">
            <w:pPr>
              <w:jc w:val="center"/>
              <w:rPr>
                <w:rFonts w:ascii="Calibri" w:hAnsi="Calibri" w:cs="Calibri"/>
                <w:color w:val="000000"/>
              </w:rPr>
            </w:pPr>
            <w:r w:rsidRPr="00EE2478">
              <w:rPr>
                <w:rFonts w:ascii="Calibri" w:hAnsi="Calibri" w:cs="Calibri"/>
                <w:color w:val="000000"/>
              </w:rPr>
              <w:t>29</w:t>
            </w:r>
          </w:p>
        </w:tc>
        <w:tc>
          <w:tcPr>
            <w:tcW w:w="2615" w:type="dxa"/>
            <w:tcBorders>
              <w:top w:val="nil"/>
              <w:left w:val="nil"/>
              <w:bottom w:val="single" w:sz="4" w:space="0" w:color="auto"/>
              <w:right w:val="single" w:sz="4" w:space="0" w:color="auto"/>
            </w:tcBorders>
            <w:shd w:val="clear" w:color="auto" w:fill="auto"/>
            <w:vAlign w:val="center"/>
            <w:hideMark/>
          </w:tcPr>
          <w:p w14:paraId="276C62ED" w14:textId="77777777" w:rsidR="00EE2478" w:rsidRPr="00EE2478" w:rsidRDefault="00EE2478" w:rsidP="00EE2478">
            <w:pPr>
              <w:rPr>
                <w:rFonts w:ascii="Calibri" w:hAnsi="Calibri" w:cs="Calibri"/>
                <w:color w:val="000000"/>
              </w:rPr>
            </w:pPr>
            <w:r w:rsidRPr="00EE2478">
              <w:rPr>
                <w:rFonts w:ascii="Calibri" w:hAnsi="Calibri" w:cs="Calibri"/>
                <w:color w:val="000000"/>
              </w:rPr>
              <w:t>półmaska ochronna FFP3</w:t>
            </w:r>
          </w:p>
        </w:tc>
        <w:tc>
          <w:tcPr>
            <w:tcW w:w="1559" w:type="dxa"/>
            <w:tcBorders>
              <w:top w:val="nil"/>
              <w:left w:val="nil"/>
              <w:bottom w:val="single" w:sz="4" w:space="0" w:color="auto"/>
              <w:right w:val="single" w:sz="4" w:space="0" w:color="auto"/>
            </w:tcBorders>
            <w:shd w:val="clear" w:color="auto" w:fill="auto"/>
            <w:noWrap/>
            <w:vAlign w:val="center"/>
            <w:hideMark/>
          </w:tcPr>
          <w:p w14:paraId="041BE43C" w14:textId="77777777" w:rsidR="00EE2478" w:rsidRPr="00EE2478" w:rsidRDefault="00EE2478" w:rsidP="00EE2478">
            <w:pPr>
              <w:jc w:val="center"/>
              <w:rPr>
                <w:rFonts w:ascii="Calibri" w:hAnsi="Calibri" w:cs="Calibri"/>
                <w:color w:val="000000"/>
              </w:rPr>
            </w:pPr>
            <w:r w:rsidRPr="00EE2478">
              <w:rPr>
                <w:rFonts w:ascii="Calibri" w:hAnsi="Calibri" w:cs="Calibri"/>
                <w:color w:val="000000"/>
              </w:rPr>
              <w:t>sztuka</w:t>
            </w:r>
          </w:p>
        </w:tc>
        <w:tc>
          <w:tcPr>
            <w:tcW w:w="1418" w:type="dxa"/>
            <w:tcBorders>
              <w:top w:val="nil"/>
              <w:left w:val="nil"/>
              <w:bottom w:val="single" w:sz="4" w:space="0" w:color="auto"/>
              <w:right w:val="single" w:sz="4" w:space="0" w:color="auto"/>
            </w:tcBorders>
            <w:shd w:val="clear" w:color="auto" w:fill="auto"/>
            <w:noWrap/>
            <w:vAlign w:val="center"/>
            <w:hideMark/>
          </w:tcPr>
          <w:p w14:paraId="3D0F85DF" w14:textId="77777777" w:rsidR="00EE2478" w:rsidRPr="00EE2478" w:rsidRDefault="00EE2478" w:rsidP="00EE2478">
            <w:pPr>
              <w:jc w:val="center"/>
              <w:rPr>
                <w:rFonts w:ascii="Calibri" w:hAnsi="Calibri" w:cs="Calibri"/>
                <w:color w:val="000000"/>
              </w:rPr>
            </w:pPr>
            <w:r w:rsidRPr="00EE2478">
              <w:rPr>
                <w:rFonts w:ascii="Calibri" w:hAnsi="Calibri" w:cs="Calibri"/>
                <w:color w:val="000000"/>
              </w:rPr>
              <w:t>529</w:t>
            </w:r>
          </w:p>
        </w:tc>
        <w:tc>
          <w:tcPr>
            <w:tcW w:w="1275" w:type="dxa"/>
            <w:tcBorders>
              <w:top w:val="nil"/>
              <w:left w:val="nil"/>
              <w:bottom w:val="single" w:sz="4" w:space="0" w:color="auto"/>
              <w:right w:val="single" w:sz="4" w:space="0" w:color="auto"/>
            </w:tcBorders>
            <w:shd w:val="clear" w:color="auto" w:fill="auto"/>
            <w:noWrap/>
            <w:vAlign w:val="center"/>
            <w:hideMark/>
          </w:tcPr>
          <w:p w14:paraId="178F9F12" w14:textId="77777777" w:rsidR="00EE2478" w:rsidRPr="00EE2478" w:rsidRDefault="00EE2478" w:rsidP="00EE2478">
            <w:pPr>
              <w:jc w:val="center"/>
              <w:rPr>
                <w:rFonts w:ascii="Calibri" w:hAnsi="Calibri" w:cs="Calibri"/>
                <w:color w:val="000000"/>
              </w:rPr>
            </w:pPr>
            <w:r w:rsidRPr="00EE2478">
              <w:rPr>
                <w:rFonts w:ascii="Calibri" w:hAnsi="Calibri" w:cs="Calibri"/>
                <w:color w:val="000000"/>
              </w:rPr>
              <w:t>b/r</w:t>
            </w:r>
          </w:p>
        </w:tc>
        <w:tc>
          <w:tcPr>
            <w:tcW w:w="1843" w:type="dxa"/>
            <w:tcBorders>
              <w:top w:val="nil"/>
              <w:left w:val="nil"/>
              <w:bottom w:val="single" w:sz="4" w:space="0" w:color="auto"/>
              <w:right w:val="single" w:sz="4" w:space="0" w:color="auto"/>
            </w:tcBorders>
            <w:shd w:val="clear" w:color="auto" w:fill="auto"/>
            <w:noWrap/>
            <w:vAlign w:val="center"/>
            <w:hideMark/>
          </w:tcPr>
          <w:p w14:paraId="7BD62DF5" w14:textId="77777777" w:rsidR="00EE2478" w:rsidRPr="00EE2478" w:rsidRDefault="00EE2478" w:rsidP="00EE2478">
            <w:pPr>
              <w:jc w:val="center"/>
              <w:rPr>
                <w:rFonts w:ascii="Calibri" w:hAnsi="Calibri" w:cs="Calibri"/>
                <w:color w:val="000000"/>
              </w:rPr>
            </w:pPr>
            <w:r w:rsidRPr="00EE2478">
              <w:rPr>
                <w:rFonts w:ascii="Calibri" w:hAnsi="Calibri" w:cs="Calibri"/>
                <w:color w:val="000000"/>
              </w:rPr>
              <w:t>529</w:t>
            </w:r>
          </w:p>
        </w:tc>
      </w:tr>
      <w:tr w:rsidR="00EE2478" w:rsidRPr="00EE2478" w14:paraId="08AD2EC0" w14:textId="77777777" w:rsidTr="00EE2478">
        <w:trPr>
          <w:trHeight w:val="624"/>
        </w:trPr>
        <w:tc>
          <w:tcPr>
            <w:tcW w:w="499" w:type="dxa"/>
            <w:tcBorders>
              <w:top w:val="nil"/>
              <w:left w:val="single" w:sz="4" w:space="0" w:color="auto"/>
              <w:bottom w:val="single" w:sz="4" w:space="0" w:color="auto"/>
              <w:right w:val="single" w:sz="4" w:space="0" w:color="auto"/>
            </w:tcBorders>
            <w:shd w:val="clear" w:color="auto" w:fill="auto"/>
            <w:noWrap/>
            <w:vAlign w:val="center"/>
            <w:hideMark/>
          </w:tcPr>
          <w:p w14:paraId="496601CC" w14:textId="77777777" w:rsidR="00EE2478" w:rsidRPr="00EE2478" w:rsidRDefault="00EE2478" w:rsidP="00EE2478">
            <w:pPr>
              <w:jc w:val="center"/>
              <w:rPr>
                <w:rFonts w:ascii="Calibri" w:hAnsi="Calibri" w:cs="Calibri"/>
                <w:color w:val="000000"/>
              </w:rPr>
            </w:pPr>
            <w:r w:rsidRPr="00EE2478">
              <w:rPr>
                <w:rFonts w:ascii="Calibri" w:hAnsi="Calibri" w:cs="Calibri"/>
                <w:color w:val="000000"/>
              </w:rPr>
              <w:t>30</w:t>
            </w:r>
          </w:p>
        </w:tc>
        <w:tc>
          <w:tcPr>
            <w:tcW w:w="2615" w:type="dxa"/>
            <w:tcBorders>
              <w:top w:val="nil"/>
              <w:left w:val="nil"/>
              <w:bottom w:val="single" w:sz="4" w:space="0" w:color="auto"/>
              <w:right w:val="single" w:sz="4" w:space="0" w:color="auto"/>
            </w:tcBorders>
            <w:shd w:val="clear" w:color="auto" w:fill="auto"/>
            <w:vAlign w:val="center"/>
            <w:hideMark/>
          </w:tcPr>
          <w:p w14:paraId="695FD60F" w14:textId="77777777" w:rsidR="00EE2478" w:rsidRPr="00EE2478" w:rsidRDefault="00EE2478" w:rsidP="00EE2478">
            <w:pPr>
              <w:rPr>
                <w:rFonts w:ascii="Calibri" w:hAnsi="Calibri" w:cs="Calibri"/>
                <w:color w:val="000000"/>
              </w:rPr>
            </w:pPr>
            <w:r w:rsidRPr="00EE2478">
              <w:rPr>
                <w:rFonts w:ascii="Calibri" w:hAnsi="Calibri" w:cs="Calibri"/>
                <w:color w:val="000000"/>
              </w:rPr>
              <w:t>półmaska ochronna z wymienianymi filtrami</w:t>
            </w:r>
          </w:p>
        </w:tc>
        <w:tc>
          <w:tcPr>
            <w:tcW w:w="1559" w:type="dxa"/>
            <w:tcBorders>
              <w:top w:val="nil"/>
              <w:left w:val="nil"/>
              <w:bottom w:val="single" w:sz="4" w:space="0" w:color="auto"/>
              <w:right w:val="single" w:sz="4" w:space="0" w:color="auto"/>
            </w:tcBorders>
            <w:shd w:val="clear" w:color="auto" w:fill="auto"/>
            <w:noWrap/>
            <w:vAlign w:val="center"/>
            <w:hideMark/>
          </w:tcPr>
          <w:p w14:paraId="1CA3ED52" w14:textId="77777777" w:rsidR="00EE2478" w:rsidRPr="00EE2478" w:rsidRDefault="00EE2478" w:rsidP="00EE2478">
            <w:pPr>
              <w:jc w:val="center"/>
              <w:rPr>
                <w:rFonts w:ascii="Calibri" w:hAnsi="Calibri" w:cs="Calibri"/>
                <w:color w:val="000000"/>
              </w:rPr>
            </w:pPr>
            <w:r w:rsidRPr="00EE2478">
              <w:rPr>
                <w:rFonts w:ascii="Calibri" w:hAnsi="Calibri" w:cs="Calibri"/>
                <w:color w:val="000000"/>
              </w:rPr>
              <w:t>sztuka</w:t>
            </w:r>
          </w:p>
        </w:tc>
        <w:tc>
          <w:tcPr>
            <w:tcW w:w="1418" w:type="dxa"/>
            <w:tcBorders>
              <w:top w:val="nil"/>
              <w:left w:val="nil"/>
              <w:bottom w:val="single" w:sz="4" w:space="0" w:color="auto"/>
              <w:right w:val="single" w:sz="4" w:space="0" w:color="auto"/>
            </w:tcBorders>
            <w:shd w:val="clear" w:color="auto" w:fill="auto"/>
            <w:noWrap/>
            <w:vAlign w:val="center"/>
            <w:hideMark/>
          </w:tcPr>
          <w:p w14:paraId="57D41D88" w14:textId="77777777" w:rsidR="00EE2478" w:rsidRPr="00EE2478" w:rsidRDefault="00EE2478" w:rsidP="00EE2478">
            <w:pPr>
              <w:jc w:val="center"/>
              <w:rPr>
                <w:rFonts w:ascii="Calibri" w:hAnsi="Calibri" w:cs="Calibri"/>
                <w:color w:val="000000"/>
              </w:rPr>
            </w:pPr>
            <w:r w:rsidRPr="00EE2478">
              <w:rPr>
                <w:rFonts w:ascii="Calibri" w:hAnsi="Calibri" w:cs="Calibri"/>
                <w:color w:val="000000"/>
              </w:rPr>
              <w:t>12</w:t>
            </w:r>
          </w:p>
        </w:tc>
        <w:tc>
          <w:tcPr>
            <w:tcW w:w="1275" w:type="dxa"/>
            <w:tcBorders>
              <w:top w:val="nil"/>
              <w:left w:val="nil"/>
              <w:bottom w:val="single" w:sz="4" w:space="0" w:color="auto"/>
              <w:right w:val="single" w:sz="4" w:space="0" w:color="auto"/>
            </w:tcBorders>
            <w:shd w:val="clear" w:color="auto" w:fill="auto"/>
            <w:noWrap/>
            <w:vAlign w:val="center"/>
            <w:hideMark/>
          </w:tcPr>
          <w:p w14:paraId="7F7DD3D4" w14:textId="77777777" w:rsidR="00EE2478" w:rsidRPr="00EE2478" w:rsidRDefault="00EE2478" w:rsidP="00EE2478">
            <w:pPr>
              <w:jc w:val="center"/>
              <w:rPr>
                <w:rFonts w:ascii="Calibri" w:hAnsi="Calibri" w:cs="Calibri"/>
                <w:color w:val="000000"/>
              </w:rPr>
            </w:pPr>
            <w:r w:rsidRPr="00EE2478">
              <w:rPr>
                <w:rFonts w:ascii="Calibri" w:hAnsi="Calibri" w:cs="Calibri"/>
                <w:color w:val="000000"/>
              </w:rPr>
              <w:t>b/r</w:t>
            </w:r>
          </w:p>
        </w:tc>
        <w:tc>
          <w:tcPr>
            <w:tcW w:w="1843" w:type="dxa"/>
            <w:tcBorders>
              <w:top w:val="nil"/>
              <w:left w:val="nil"/>
              <w:bottom w:val="single" w:sz="4" w:space="0" w:color="auto"/>
              <w:right w:val="single" w:sz="4" w:space="0" w:color="auto"/>
            </w:tcBorders>
            <w:shd w:val="clear" w:color="auto" w:fill="auto"/>
            <w:noWrap/>
            <w:vAlign w:val="center"/>
            <w:hideMark/>
          </w:tcPr>
          <w:p w14:paraId="19345BA9" w14:textId="77777777" w:rsidR="00EE2478" w:rsidRPr="00EE2478" w:rsidRDefault="00EE2478" w:rsidP="00EE2478">
            <w:pPr>
              <w:jc w:val="center"/>
              <w:rPr>
                <w:rFonts w:ascii="Calibri" w:hAnsi="Calibri" w:cs="Calibri"/>
                <w:color w:val="000000"/>
              </w:rPr>
            </w:pPr>
            <w:r w:rsidRPr="00EE2478">
              <w:rPr>
                <w:rFonts w:ascii="Calibri" w:hAnsi="Calibri" w:cs="Calibri"/>
                <w:color w:val="000000"/>
              </w:rPr>
              <w:t>12</w:t>
            </w:r>
          </w:p>
        </w:tc>
      </w:tr>
      <w:tr w:rsidR="00EE2478" w:rsidRPr="00EE2478" w14:paraId="7F57E389" w14:textId="77777777" w:rsidTr="00EE2478">
        <w:trPr>
          <w:trHeight w:val="624"/>
        </w:trPr>
        <w:tc>
          <w:tcPr>
            <w:tcW w:w="499" w:type="dxa"/>
            <w:tcBorders>
              <w:top w:val="nil"/>
              <w:left w:val="single" w:sz="4" w:space="0" w:color="auto"/>
              <w:bottom w:val="single" w:sz="4" w:space="0" w:color="auto"/>
              <w:right w:val="single" w:sz="4" w:space="0" w:color="auto"/>
            </w:tcBorders>
            <w:shd w:val="clear" w:color="auto" w:fill="auto"/>
            <w:noWrap/>
            <w:vAlign w:val="center"/>
            <w:hideMark/>
          </w:tcPr>
          <w:p w14:paraId="76E732BF" w14:textId="77777777" w:rsidR="00EE2478" w:rsidRPr="00EE2478" w:rsidRDefault="00EE2478" w:rsidP="00EE2478">
            <w:pPr>
              <w:jc w:val="center"/>
              <w:rPr>
                <w:rFonts w:ascii="Calibri" w:hAnsi="Calibri" w:cs="Calibri"/>
                <w:color w:val="000000"/>
              </w:rPr>
            </w:pPr>
            <w:r w:rsidRPr="00EE2478">
              <w:rPr>
                <w:rFonts w:ascii="Calibri" w:hAnsi="Calibri" w:cs="Calibri"/>
                <w:color w:val="000000"/>
              </w:rPr>
              <w:t>31</w:t>
            </w:r>
          </w:p>
        </w:tc>
        <w:tc>
          <w:tcPr>
            <w:tcW w:w="2615" w:type="dxa"/>
            <w:tcBorders>
              <w:top w:val="nil"/>
              <w:left w:val="nil"/>
              <w:bottom w:val="single" w:sz="4" w:space="0" w:color="auto"/>
              <w:right w:val="single" w:sz="4" w:space="0" w:color="auto"/>
            </w:tcBorders>
            <w:shd w:val="clear" w:color="auto" w:fill="auto"/>
            <w:vAlign w:val="center"/>
            <w:hideMark/>
          </w:tcPr>
          <w:p w14:paraId="1E92AFAB" w14:textId="77777777" w:rsidR="00EE2478" w:rsidRPr="00EE2478" w:rsidRDefault="00EE2478" w:rsidP="00EE2478">
            <w:pPr>
              <w:rPr>
                <w:rFonts w:ascii="Calibri" w:hAnsi="Calibri" w:cs="Calibri"/>
                <w:color w:val="000000"/>
              </w:rPr>
            </w:pPr>
            <w:r w:rsidRPr="00EE2478">
              <w:rPr>
                <w:rFonts w:ascii="Calibri" w:hAnsi="Calibri" w:cs="Calibri"/>
                <w:color w:val="000000"/>
              </w:rPr>
              <w:t>filtr (pochłaniacz) typu ABEK 1 do półmaski</w:t>
            </w:r>
          </w:p>
        </w:tc>
        <w:tc>
          <w:tcPr>
            <w:tcW w:w="1559" w:type="dxa"/>
            <w:tcBorders>
              <w:top w:val="nil"/>
              <w:left w:val="nil"/>
              <w:bottom w:val="single" w:sz="4" w:space="0" w:color="auto"/>
              <w:right w:val="single" w:sz="4" w:space="0" w:color="auto"/>
            </w:tcBorders>
            <w:shd w:val="clear" w:color="auto" w:fill="auto"/>
            <w:noWrap/>
            <w:vAlign w:val="center"/>
            <w:hideMark/>
          </w:tcPr>
          <w:p w14:paraId="7C69E458" w14:textId="77777777" w:rsidR="00EE2478" w:rsidRPr="00EE2478" w:rsidRDefault="00EE2478" w:rsidP="00EE2478">
            <w:pPr>
              <w:jc w:val="center"/>
              <w:rPr>
                <w:rFonts w:ascii="Calibri" w:hAnsi="Calibri" w:cs="Calibri"/>
                <w:color w:val="000000"/>
              </w:rPr>
            </w:pPr>
            <w:r w:rsidRPr="00EE2478">
              <w:rPr>
                <w:rFonts w:ascii="Calibri" w:hAnsi="Calibri" w:cs="Calibri"/>
                <w:color w:val="000000"/>
              </w:rPr>
              <w:t>komplet</w:t>
            </w:r>
          </w:p>
        </w:tc>
        <w:tc>
          <w:tcPr>
            <w:tcW w:w="1418" w:type="dxa"/>
            <w:tcBorders>
              <w:top w:val="nil"/>
              <w:left w:val="nil"/>
              <w:bottom w:val="single" w:sz="4" w:space="0" w:color="auto"/>
              <w:right w:val="single" w:sz="4" w:space="0" w:color="auto"/>
            </w:tcBorders>
            <w:shd w:val="clear" w:color="auto" w:fill="auto"/>
            <w:noWrap/>
            <w:vAlign w:val="center"/>
            <w:hideMark/>
          </w:tcPr>
          <w:p w14:paraId="056A1123" w14:textId="77777777" w:rsidR="00EE2478" w:rsidRPr="00EE2478" w:rsidRDefault="00EE2478" w:rsidP="00EE2478">
            <w:pPr>
              <w:jc w:val="center"/>
              <w:rPr>
                <w:rFonts w:ascii="Calibri" w:hAnsi="Calibri" w:cs="Calibri"/>
                <w:color w:val="000000"/>
              </w:rPr>
            </w:pPr>
            <w:r w:rsidRPr="00EE2478">
              <w:rPr>
                <w:rFonts w:ascii="Calibri" w:hAnsi="Calibri" w:cs="Calibri"/>
                <w:color w:val="000000"/>
              </w:rPr>
              <w:t>16</w:t>
            </w:r>
          </w:p>
        </w:tc>
        <w:tc>
          <w:tcPr>
            <w:tcW w:w="1275" w:type="dxa"/>
            <w:tcBorders>
              <w:top w:val="nil"/>
              <w:left w:val="nil"/>
              <w:bottom w:val="single" w:sz="4" w:space="0" w:color="auto"/>
              <w:right w:val="single" w:sz="4" w:space="0" w:color="auto"/>
            </w:tcBorders>
            <w:shd w:val="clear" w:color="auto" w:fill="auto"/>
            <w:noWrap/>
            <w:vAlign w:val="center"/>
            <w:hideMark/>
          </w:tcPr>
          <w:p w14:paraId="51202748" w14:textId="77777777" w:rsidR="00EE2478" w:rsidRPr="00EE2478" w:rsidRDefault="00EE2478" w:rsidP="00EE2478">
            <w:pPr>
              <w:jc w:val="center"/>
              <w:rPr>
                <w:rFonts w:ascii="Calibri" w:hAnsi="Calibri" w:cs="Calibri"/>
                <w:color w:val="000000"/>
              </w:rPr>
            </w:pPr>
            <w:r w:rsidRPr="00EE2478">
              <w:rPr>
                <w:rFonts w:ascii="Calibri" w:hAnsi="Calibri" w:cs="Calibri"/>
                <w:color w:val="000000"/>
              </w:rPr>
              <w:t>b/r</w:t>
            </w:r>
          </w:p>
        </w:tc>
        <w:tc>
          <w:tcPr>
            <w:tcW w:w="1843" w:type="dxa"/>
            <w:tcBorders>
              <w:top w:val="nil"/>
              <w:left w:val="nil"/>
              <w:bottom w:val="single" w:sz="4" w:space="0" w:color="auto"/>
              <w:right w:val="single" w:sz="4" w:space="0" w:color="auto"/>
            </w:tcBorders>
            <w:shd w:val="clear" w:color="auto" w:fill="auto"/>
            <w:noWrap/>
            <w:vAlign w:val="center"/>
            <w:hideMark/>
          </w:tcPr>
          <w:p w14:paraId="598FDE81" w14:textId="77777777" w:rsidR="00EE2478" w:rsidRPr="00EE2478" w:rsidRDefault="00EE2478" w:rsidP="00EE2478">
            <w:pPr>
              <w:jc w:val="center"/>
              <w:rPr>
                <w:rFonts w:ascii="Calibri" w:hAnsi="Calibri" w:cs="Calibri"/>
                <w:color w:val="000000"/>
              </w:rPr>
            </w:pPr>
            <w:r w:rsidRPr="00EE2478">
              <w:rPr>
                <w:rFonts w:ascii="Calibri" w:hAnsi="Calibri" w:cs="Calibri"/>
                <w:color w:val="000000"/>
              </w:rPr>
              <w:t>16</w:t>
            </w:r>
          </w:p>
        </w:tc>
      </w:tr>
      <w:tr w:rsidR="00EE2478" w:rsidRPr="00EE2478" w14:paraId="22E7EAF3" w14:textId="77777777" w:rsidTr="00EE2478">
        <w:trPr>
          <w:trHeight w:val="624"/>
        </w:trPr>
        <w:tc>
          <w:tcPr>
            <w:tcW w:w="499" w:type="dxa"/>
            <w:tcBorders>
              <w:top w:val="nil"/>
              <w:left w:val="single" w:sz="4" w:space="0" w:color="auto"/>
              <w:bottom w:val="single" w:sz="4" w:space="0" w:color="auto"/>
              <w:right w:val="single" w:sz="4" w:space="0" w:color="auto"/>
            </w:tcBorders>
            <w:shd w:val="clear" w:color="auto" w:fill="auto"/>
            <w:noWrap/>
            <w:vAlign w:val="center"/>
            <w:hideMark/>
          </w:tcPr>
          <w:p w14:paraId="69C0F574" w14:textId="77777777" w:rsidR="00EE2478" w:rsidRPr="00EE2478" w:rsidRDefault="00EE2478" w:rsidP="00EE2478">
            <w:pPr>
              <w:jc w:val="center"/>
              <w:rPr>
                <w:rFonts w:ascii="Calibri" w:hAnsi="Calibri" w:cs="Calibri"/>
                <w:color w:val="000000"/>
              </w:rPr>
            </w:pPr>
            <w:r w:rsidRPr="00EE2478">
              <w:rPr>
                <w:rFonts w:ascii="Calibri" w:hAnsi="Calibri" w:cs="Calibri"/>
                <w:color w:val="000000"/>
              </w:rPr>
              <w:t>32</w:t>
            </w:r>
          </w:p>
        </w:tc>
        <w:tc>
          <w:tcPr>
            <w:tcW w:w="2615" w:type="dxa"/>
            <w:tcBorders>
              <w:top w:val="nil"/>
              <w:left w:val="nil"/>
              <w:bottom w:val="single" w:sz="4" w:space="0" w:color="auto"/>
              <w:right w:val="single" w:sz="4" w:space="0" w:color="auto"/>
            </w:tcBorders>
            <w:shd w:val="clear" w:color="auto" w:fill="auto"/>
            <w:vAlign w:val="center"/>
            <w:hideMark/>
          </w:tcPr>
          <w:p w14:paraId="2A95588E" w14:textId="77777777" w:rsidR="00EE2478" w:rsidRPr="00EE2478" w:rsidRDefault="00EE2478" w:rsidP="00EE2478">
            <w:pPr>
              <w:rPr>
                <w:rFonts w:ascii="Calibri" w:hAnsi="Calibri" w:cs="Calibri"/>
                <w:color w:val="000000"/>
              </w:rPr>
            </w:pPr>
            <w:r w:rsidRPr="00EE2478">
              <w:rPr>
                <w:rFonts w:ascii="Calibri" w:hAnsi="Calibri" w:cs="Calibri"/>
                <w:color w:val="000000"/>
              </w:rPr>
              <w:t>filtr (pochłaniacz) typu AXP 3 do półmaski</w:t>
            </w:r>
          </w:p>
        </w:tc>
        <w:tc>
          <w:tcPr>
            <w:tcW w:w="1559" w:type="dxa"/>
            <w:tcBorders>
              <w:top w:val="nil"/>
              <w:left w:val="nil"/>
              <w:bottom w:val="single" w:sz="4" w:space="0" w:color="auto"/>
              <w:right w:val="single" w:sz="4" w:space="0" w:color="auto"/>
            </w:tcBorders>
            <w:shd w:val="clear" w:color="auto" w:fill="auto"/>
            <w:noWrap/>
            <w:vAlign w:val="center"/>
            <w:hideMark/>
          </w:tcPr>
          <w:p w14:paraId="3E730B44" w14:textId="77777777" w:rsidR="00EE2478" w:rsidRPr="00EE2478" w:rsidRDefault="00EE2478" w:rsidP="00EE2478">
            <w:pPr>
              <w:jc w:val="center"/>
              <w:rPr>
                <w:rFonts w:ascii="Calibri" w:hAnsi="Calibri" w:cs="Calibri"/>
                <w:color w:val="000000"/>
              </w:rPr>
            </w:pPr>
            <w:r w:rsidRPr="00EE2478">
              <w:rPr>
                <w:rFonts w:ascii="Calibri" w:hAnsi="Calibri" w:cs="Calibri"/>
                <w:color w:val="000000"/>
              </w:rPr>
              <w:t>komplet</w:t>
            </w:r>
          </w:p>
        </w:tc>
        <w:tc>
          <w:tcPr>
            <w:tcW w:w="1418" w:type="dxa"/>
            <w:tcBorders>
              <w:top w:val="nil"/>
              <w:left w:val="nil"/>
              <w:bottom w:val="single" w:sz="4" w:space="0" w:color="auto"/>
              <w:right w:val="single" w:sz="4" w:space="0" w:color="auto"/>
            </w:tcBorders>
            <w:shd w:val="clear" w:color="auto" w:fill="auto"/>
            <w:noWrap/>
            <w:vAlign w:val="center"/>
            <w:hideMark/>
          </w:tcPr>
          <w:p w14:paraId="5E83F4B6" w14:textId="77777777" w:rsidR="00EE2478" w:rsidRPr="00EE2478" w:rsidRDefault="00EE2478" w:rsidP="00EE2478">
            <w:pPr>
              <w:jc w:val="center"/>
              <w:rPr>
                <w:rFonts w:ascii="Calibri" w:hAnsi="Calibri" w:cs="Calibri"/>
                <w:color w:val="000000"/>
              </w:rPr>
            </w:pPr>
            <w:r w:rsidRPr="00EE2478">
              <w:rPr>
                <w:rFonts w:ascii="Calibri" w:hAnsi="Calibri" w:cs="Calibri"/>
                <w:color w:val="000000"/>
              </w:rPr>
              <w:t>2</w:t>
            </w:r>
          </w:p>
        </w:tc>
        <w:tc>
          <w:tcPr>
            <w:tcW w:w="1275" w:type="dxa"/>
            <w:tcBorders>
              <w:top w:val="nil"/>
              <w:left w:val="nil"/>
              <w:bottom w:val="single" w:sz="4" w:space="0" w:color="auto"/>
              <w:right w:val="single" w:sz="4" w:space="0" w:color="auto"/>
            </w:tcBorders>
            <w:shd w:val="clear" w:color="auto" w:fill="auto"/>
            <w:noWrap/>
            <w:vAlign w:val="center"/>
            <w:hideMark/>
          </w:tcPr>
          <w:p w14:paraId="074FCF20" w14:textId="77777777" w:rsidR="00EE2478" w:rsidRPr="00EE2478" w:rsidRDefault="00EE2478" w:rsidP="00EE2478">
            <w:pPr>
              <w:jc w:val="center"/>
              <w:rPr>
                <w:rFonts w:ascii="Calibri" w:hAnsi="Calibri" w:cs="Calibri"/>
                <w:color w:val="000000"/>
              </w:rPr>
            </w:pPr>
            <w:r w:rsidRPr="00EE2478">
              <w:rPr>
                <w:rFonts w:ascii="Calibri" w:hAnsi="Calibri" w:cs="Calibri"/>
                <w:color w:val="000000"/>
              </w:rPr>
              <w:t>b/r</w:t>
            </w:r>
          </w:p>
        </w:tc>
        <w:tc>
          <w:tcPr>
            <w:tcW w:w="1843" w:type="dxa"/>
            <w:tcBorders>
              <w:top w:val="nil"/>
              <w:left w:val="nil"/>
              <w:bottom w:val="single" w:sz="4" w:space="0" w:color="auto"/>
              <w:right w:val="single" w:sz="4" w:space="0" w:color="auto"/>
            </w:tcBorders>
            <w:shd w:val="clear" w:color="auto" w:fill="auto"/>
            <w:noWrap/>
            <w:vAlign w:val="center"/>
            <w:hideMark/>
          </w:tcPr>
          <w:p w14:paraId="1BC9AC69" w14:textId="77777777" w:rsidR="00EE2478" w:rsidRPr="00EE2478" w:rsidRDefault="00EE2478" w:rsidP="00EE2478">
            <w:pPr>
              <w:jc w:val="center"/>
              <w:rPr>
                <w:rFonts w:ascii="Calibri" w:hAnsi="Calibri" w:cs="Calibri"/>
                <w:color w:val="000000"/>
              </w:rPr>
            </w:pPr>
            <w:r w:rsidRPr="00EE2478">
              <w:rPr>
                <w:rFonts w:ascii="Calibri" w:hAnsi="Calibri" w:cs="Calibri"/>
                <w:color w:val="000000"/>
              </w:rPr>
              <w:t>2</w:t>
            </w:r>
          </w:p>
        </w:tc>
      </w:tr>
      <w:tr w:rsidR="00EE2478" w:rsidRPr="00EE2478" w14:paraId="6EEBCE6B" w14:textId="77777777" w:rsidTr="00EE2478">
        <w:trPr>
          <w:trHeight w:val="624"/>
        </w:trPr>
        <w:tc>
          <w:tcPr>
            <w:tcW w:w="499" w:type="dxa"/>
            <w:tcBorders>
              <w:top w:val="nil"/>
              <w:left w:val="single" w:sz="4" w:space="0" w:color="auto"/>
              <w:bottom w:val="single" w:sz="4" w:space="0" w:color="auto"/>
              <w:right w:val="single" w:sz="4" w:space="0" w:color="auto"/>
            </w:tcBorders>
            <w:shd w:val="clear" w:color="auto" w:fill="auto"/>
            <w:noWrap/>
            <w:vAlign w:val="center"/>
            <w:hideMark/>
          </w:tcPr>
          <w:p w14:paraId="362D2599" w14:textId="77777777" w:rsidR="00EE2478" w:rsidRPr="00EE2478" w:rsidRDefault="00EE2478" w:rsidP="00EE2478">
            <w:pPr>
              <w:jc w:val="center"/>
              <w:rPr>
                <w:rFonts w:ascii="Calibri" w:hAnsi="Calibri" w:cs="Calibri"/>
                <w:color w:val="000000"/>
              </w:rPr>
            </w:pPr>
            <w:r w:rsidRPr="00EE2478">
              <w:rPr>
                <w:rFonts w:ascii="Calibri" w:hAnsi="Calibri" w:cs="Calibri"/>
                <w:color w:val="000000"/>
              </w:rPr>
              <w:t>33</w:t>
            </w:r>
          </w:p>
        </w:tc>
        <w:tc>
          <w:tcPr>
            <w:tcW w:w="2615" w:type="dxa"/>
            <w:tcBorders>
              <w:top w:val="nil"/>
              <w:left w:val="nil"/>
              <w:bottom w:val="single" w:sz="4" w:space="0" w:color="auto"/>
              <w:right w:val="single" w:sz="4" w:space="0" w:color="auto"/>
            </w:tcBorders>
            <w:shd w:val="clear" w:color="auto" w:fill="auto"/>
            <w:vAlign w:val="center"/>
            <w:hideMark/>
          </w:tcPr>
          <w:p w14:paraId="7D0836B2" w14:textId="77777777" w:rsidR="00EE2478" w:rsidRPr="00EE2478" w:rsidRDefault="00EE2478" w:rsidP="00EE2478">
            <w:pPr>
              <w:rPr>
                <w:rFonts w:ascii="Calibri" w:hAnsi="Calibri" w:cs="Calibri"/>
                <w:color w:val="000000"/>
              </w:rPr>
            </w:pPr>
            <w:r w:rsidRPr="00EE2478">
              <w:rPr>
                <w:rFonts w:ascii="Calibri" w:hAnsi="Calibri" w:cs="Calibri"/>
                <w:color w:val="000000"/>
              </w:rPr>
              <w:t>jednorazowa maseczka higieniczna</w:t>
            </w:r>
          </w:p>
        </w:tc>
        <w:tc>
          <w:tcPr>
            <w:tcW w:w="1559" w:type="dxa"/>
            <w:tcBorders>
              <w:top w:val="nil"/>
              <w:left w:val="nil"/>
              <w:bottom w:val="single" w:sz="4" w:space="0" w:color="auto"/>
              <w:right w:val="single" w:sz="4" w:space="0" w:color="auto"/>
            </w:tcBorders>
            <w:shd w:val="clear" w:color="auto" w:fill="auto"/>
            <w:noWrap/>
            <w:vAlign w:val="center"/>
            <w:hideMark/>
          </w:tcPr>
          <w:p w14:paraId="3F273BE2" w14:textId="77777777" w:rsidR="00EE2478" w:rsidRPr="00EE2478" w:rsidRDefault="00EE2478" w:rsidP="00EE2478">
            <w:pPr>
              <w:jc w:val="center"/>
              <w:rPr>
                <w:rFonts w:ascii="Calibri" w:hAnsi="Calibri" w:cs="Calibri"/>
                <w:color w:val="000000"/>
              </w:rPr>
            </w:pPr>
            <w:r w:rsidRPr="00EE2478">
              <w:rPr>
                <w:rFonts w:ascii="Calibri" w:hAnsi="Calibri" w:cs="Calibri"/>
                <w:color w:val="000000"/>
              </w:rPr>
              <w:t>sztuka</w:t>
            </w:r>
          </w:p>
        </w:tc>
        <w:tc>
          <w:tcPr>
            <w:tcW w:w="1418" w:type="dxa"/>
            <w:tcBorders>
              <w:top w:val="nil"/>
              <w:left w:val="nil"/>
              <w:bottom w:val="single" w:sz="4" w:space="0" w:color="auto"/>
              <w:right w:val="single" w:sz="4" w:space="0" w:color="auto"/>
            </w:tcBorders>
            <w:shd w:val="clear" w:color="auto" w:fill="auto"/>
            <w:noWrap/>
            <w:vAlign w:val="center"/>
            <w:hideMark/>
          </w:tcPr>
          <w:p w14:paraId="5F311242" w14:textId="77777777" w:rsidR="00EE2478" w:rsidRPr="00EE2478" w:rsidRDefault="00EE2478" w:rsidP="00EE2478">
            <w:pPr>
              <w:jc w:val="center"/>
              <w:rPr>
                <w:rFonts w:ascii="Calibri" w:hAnsi="Calibri" w:cs="Calibri"/>
                <w:color w:val="000000"/>
              </w:rPr>
            </w:pPr>
            <w:r w:rsidRPr="00EE2478">
              <w:rPr>
                <w:rFonts w:ascii="Calibri" w:hAnsi="Calibri" w:cs="Calibri"/>
                <w:color w:val="000000"/>
              </w:rPr>
              <w:t>470</w:t>
            </w:r>
          </w:p>
        </w:tc>
        <w:tc>
          <w:tcPr>
            <w:tcW w:w="1275" w:type="dxa"/>
            <w:tcBorders>
              <w:top w:val="nil"/>
              <w:left w:val="nil"/>
              <w:bottom w:val="single" w:sz="4" w:space="0" w:color="auto"/>
              <w:right w:val="single" w:sz="4" w:space="0" w:color="auto"/>
            </w:tcBorders>
            <w:shd w:val="clear" w:color="auto" w:fill="auto"/>
            <w:noWrap/>
            <w:vAlign w:val="center"/>
            <w:hideMark/>
          </w:tcPr>
          <w:p w14:paraId="789660EA" w14:textId="77777777" w:rsidR="00EE2478" w:rsidRPr="00EE2478" w:rsidRDefault="00EE2478" w:rsidP="00EE2478">
            <w:pPr>
              <w:jc w:val="center"/>
              <w:rPr>
                <w:rFonts w:ascii="Calibri" w:hAnsi="Calibri" w:cs="Calibri"/>
                <w:color w:val="000000"/>
              </w:rPr>
            </w:pPr>
            <w:r w:rsidRPr="00EE2478">
              <w:rPr>
                <w:rFonts w:ascii="Calibri" w:hAnsi="Calibri" w:cs="Calibri"/>
                <w:color w:val="000000"/>
              </w:rPr>
              <w:t>b/r</w:t>
            </w:r>
          </w:p>
        </w:tc>
        <w:tc>
          <w:tcPr>
            <w:tcW w:w="1843" w:type="dxa"/>
            <w:tcBorders>
              <w:top w:val="nil"/>
              <w:left w:val="nil"/>
              <w:bottom w:val="single" w:sz="4" w:space="0" w:color="auto"/>
              <w:right w:val="single" w:sz="4" w:space="0" w:color="auto"/>
            </w:tcBorders>
            <w:shd w:val="clear" w:color="auto" w:fill="auto"/>
            <w:noWrap/>
            <w:vAlign w:val="center"/>
            <w:hideMark/>
          </w:tcPr>
          <w:p w14:paraId="3C10E346" w14:textId="77777777" w:rsidR="00EE2478" w:rsidRPr="00EE2478" w:rsidRDefault="00EE2478" w:rsidP="00EE2478">
            <w:pPr>
              <w:jc w:val="center"/>
              <w:rPr>
                <w:rFonts w:ascii="Calibri" w:hAnsi="Calibri" w:cs="Calibri"/>
                <w:color w:val="000000"/>
              </w:rPr>
            </w:pPr>
            <w:r w:rsidRPr="00EE2478">
              <w:rPr>
                <w:rFonts w:ascii="Calibri" w:hAnsi="Calibri" w:cs="Calibri"/>
                <w:color w:val="000000"/>
              </w:rPr>
              <w:t>470</w:t>
            </w:r>
          </w:p>
        </w:tc>
      </w:tr>
      <w:tr w:rsidR="00EE2478" w:rsidRPr="00EE2478" w14:paraId="6BD807AC" w14:textId="77777777" w:rsidTr="00EE2478">
        <w:trPr>
          <w:trHeight w:val="936"/>
        </w:trPr>
        <w:tc>
          <w:tcPr>
            <w:tcW w:w="499" w:type="dxa"/>
            <w:tcBorders>
              <w:top w:val="nil"/>
              <w:left w:val="single" w:sz="4" w:space="0" w:color="auto"/>
              <w:bottom w:val="single" w:sz="4" w:space="0" w:color="auto"/>
              <w:right w:val="single" w:sz="4" w:space="0" w:color="auto"/>
            </w:tcBorders>
            <w:shd w:val="clear" w:color="auto" w:fill="auto"/>
            <w:noWrap/>
            <w:vAlign w:val="center"/>
            <w:hideMark/>
          </w:tcPr>
          <w:p w14:paraId="675ABE7A" w14:textId="77777777" w:rsidR="00EE2478" w:rsidRPr="00EE2478" w:rsidRDefault="00EE2478" w:rsidP="00EE2478">
            <w:pPr>
              <w:jc w:val="center"/>
              <w:rPr>
                <w:rFonts w:ascii="Calibri" w:hAnsi="Calibri" w:cs="Calibri"/>
                <w:color w:val="000000"/>
              </w:rPr>
            </w:pPr>
            <w:r w:rsidRPr="00EE2478">
              <w:rPr>
                <w:rFonts w:ascii="Calibri" w:hAnsi="Calibri" w:cs="Calibri"/>
                <w:color w:val="000000"/>
              </w:rPr>
              <w:lastRenderedPageBreak/>
              <w:t>34</w:t>
            </w:r>
          </w:p>
        </w:tc>
        <w:tc>
          <w:tcPr>
            <w:tcW w:w="2615" w:type="dxa"/>
            <w:tcBorders>
              <w:top w:val="nil"/>
              <w:left w:val="nil"/>
              <w:bottom w:val="single" w:sz="4" w:space="0" w:color="auto"/>
              <w:right w:val="single" w:sz="4" w:space="0" w:color="auto"/>
            </w:tcBorders>
            <w:shd w:val="clear" w:color="auto" w:fill="auto"/>
            <w:vAlign w:val="center"/>
            <w:hideMark/>
          </w:tcPr>
          <w:p w14:paraId="1F4A45D5" w14:textId="77777777" w:rsidR="00EE2478" w:rsidRPr="00EE2478" w:rsidRDefault="00EE2478" w:rsidP="00EE2478">
            <w:pPr>
              <w:rPr>
                <w:rFonts w:ascii="Calibri" w:hAnsi="Calibri" w:cs="Calibri"/>
                <w:color w:val="000000"/>
              </w:rPr>
            </w:pPr>
            <w:r w:rsidRPr="00EE2478">
              <w:rPr>
                <w:rFonts w:ascii="Calibri" w:hAnsi="Calibri" w:cs="Calibri"/>
                <w:color w:val="000000"/>
              </w:rPr>
              <w:t xml:space="preserve">filtr (pochłaniacz) typ A2B2E2K2P3 do maski </w:t>
            </w:r>
            <w:proofErr w:type="spellStart"/>
            <w:r w:rsidRPr="00EE2478">
              <w:rPr>
                <w:rFonts w:ascii="Calibri" w:hAnsi="Calibri" w:cs="Calibri"/>
                <w:color w:val="000000"/>
              </w:rPr>
              <w:t>pełnotwarzowej</w:t>
            </w:r>
            <w:proofErr w:type="spellEnd"/>
            <w:r w:rsidRPr="00EE2478">
              <w:rPr>
                <w:rFonts w:ascii="Calibri" w:hAnsi="Calibri" w:cs="Calibri"/>
                <w:color w:val="000000"/>
              </w:rPr>
              <w:t xml:space="preserve"> </w:t>
            </w:r>
          </w:p>
        </w:tc>
        <w:tc>
          <w:tcPr>
            <w:tcW w:w="1559" w:type="dxa"/>
            <w:tcBorders>
              <w:top w:val="nil"/>
              <w:left w:val="nil"/>
              <w:bottom w:val="single" w:sz="4" w:space="0" w:color="auto"/>
              <w:right w:val="single" w:sz="4" w:space="0" w:color="auto"/>
            </w:tcBorders>
            <w:shd w:val="clear" w:color="auto" w:fill="auto"/>
            <w:noWrap/>
            <w:vAlign w:val="center"/>
            <w:hideMark/>
          </w:tcPr>
          <w:p w14:paraId="7F65CB5A" w14:textId="77777777" w:rsidR="00EE2478" w:rsidRPr="00EE2478" w:rsidRDefault="00EE2478" w:rsidP="00EE2478">
            <w:pPr>
              <w:jc w:val="center"/>
              <w:rPr>
                <w:rFonts w:ascii="Calibri" w:hAnsi="Calibri" w:cs="Calibri"/>
                <w:color w:val="000000"/>
              </w:rPr>
            </w:pPr>
            <w:r w:rsidRPr="00EE2478">
              <w:rPr>
                <w:rFonts w:ascii="Calibri" w:hAnsi="Calibri" w:cs="Calibri"/>
                <w:color w:val="000000"/>
              </w:rPr>
              <w:t>komplet</w:t>
            </w:r>
          </w:p>
        </w:tc>
        <w:tc>
          <w:tcPr>
            <w:tcW w:w="1418" w:type="dxa"/>
            <w:tcBorders>
              <w:top w:val="nil"/>
              <w:left w:val="nil"/>
              <w:bottom w:val="single" w:sz="4" w:space="0" w:color="auto"/>
              <w:right w:val="single" w:sz="4" w:space="0" w:color="auto"/>
            </w:tcBorders>
            <w:shd w:val="clear" w:color="auto" w:fill="auto"/>
            <w:noWrap/>
            <w:vAlign w:val="center"/>
            <w:hideMark/>
          </w:tcPr>
          <w:p w14:paraId="7F3726C4" w14:textId="77777777" w:rsidR="00EE2478" w:rsidRPr="00EE2478" w:rsidRDefault="00EE2478" w:rsidP="00EE2478">
            <w:pPr>
              <w:jc w:val="center"/>
              <w:rPr>
                <w:rFonts w:ascii="Calibri" w:hAnsi="Calibri" w:cs="Calibri"/>
                <w:color w:val="000000"/>
              </w:rPr>
            </w:pPr>
            <w:r w:rsidRPr="00EE2478">
              <w:rPr>
                <w:rFonts w:ascii="Calibri" w:hAnsi="Calibri" w:cs="Calibri"/>
                <w:color w:val="000000"/>
              </w:rPr>
              <w:t>3</w:t>
            </w:r>
          </w:p>
        </w:tc>
        <w:tc>
          <w:tcPr>
            <w:tcW w:w="1275" w:type="dxa"/>
            <w:tcBorders>
              <w:top w:val="nil"/>
              <w:left w:val="nil"/>
              <w:bottom w:val="single" w:sz="4" w:space="0" w:color="auto"/>
              <w:right w:val="single" w:sz="4" w:space="0" w:color="auto"/>
            </w:tcBorders>
            <w:shd w:val="clear" w:color="auto" w:fill="auto"/>
            <w:noWrap/>
            <w:vAlign w:val="center"/>
            <w:hideMark/>
          </w:tcPr>
          <w:p w14:paraId="01D71CC7" w14:textId="77777777" w:rsidR="00EE2478" w:rsidRPr="00EE2478" w:rsidRDefault="00EE2478" w:rsidP="00EE2478">
            <w:pPr>
              <w:jc w:val="center"/>
              <w:rPr>
                <w:rFonts w:ascii="Calibri" w:hAnsi="Calibri" w:cs="Calibri"/>
                <w:color w:val="000000"/>
              </w:rPr>
            </w:pPr>
            <w:r w:rsidRPr="00EE2478">
              <w:rPr>
                <w:rFonts w:ascii="Calibri" w:hAnsi="Calibri" w:cs="Calibri"/>
                <w:color w:val="000000"/>
              </w:rPr>
              <w:t>b/r</w:t>
            </w:r>
          </w:p>
        </w:tc>
        <w:tc>
          <w:tcPr>
            <w:tcW w:w="1843" w:type="dxa"/>
            <w:tcBorders>
              <w:top w:val="nil"/>
              <w:left w:val="nil"/>
              <w:bottom w:val="single" w:sz="4" w:space="0" w:color="auto"/>
              <w:right w:val="single" w:sz="4" w:space="0" w:color="auto"/>
            </w:tcBorders>
            <w:shd w:val="clear" w:color="auto" w:fill="auto"/>
            <w:noWrap/>
            <w:vAlign w:val="center"/>
            <w:hideMark/>
          </w:tcPr>
          <w:p w14:paraId="34779D3D" w14:textId="77777777" w:rsidR="00EE2478" w:rsidRPr="00EE2478" w:rsidRDefault="00EE2478" w:rsidP="00EE2478">
            <w:pPr>
              <w:jc w:val="center"/>
              <w:rPr>
                <w:rFonts w:ascii="Calibri" w:hAnsi="Calibri" w:cs="Calibri"/>
                <w:color w:val="000000"/>
              </w:rPr>
            </w:pPr>
            <w:r w:rsidRPr="00EE2478">
              <w:rPr>
                <w:rFonts w:ascii="Calibri" w:hAnsi="Calibri" w:cs="Calibri"/>
                <w:color w:val="000000"/>
              </w:rPr>
              <w:t>3</w:t>
            </w:r>
          </w:p>
        </w:tc>
      </w:tr>
      <w:tr w:rsidR="00EE2478" w:rsidRPr="00EE2478" w14:paraId="2B0DE0F3" w14:textId="77777777" w:rsidTr="00EE2478">
        <w:trPr>
          <w:trHeight w:val="936"/>
        </w:trPr>
        <w:tc>
          <w:tcPr>
            <w:tcW w:w="499" w:type="dxa"/>
            <w:tcBorders>
              <w:top w:val="nil"/>
              <w:left w:val="single" w:sz="4" w:space="0" w:color="auto"/>
              <w:bottom w:val="single" w:sz="4" w:space="0" w:color="auto"/>
              <w:right w:val="single" w:sz="4" w:space="0" w:color="auto"/>
            </w:tcBorders>
            <w:shd w:val="clear" w:color="auto" w:fill="auto"/>
            <w:noWrap/>
            <w:vAlign w:val="center"/>
            <w:hideMark/>
          </w:tcPr>
          <w:p w14:paraId="59AB5282" w14:textId="77777777" w:rsidR="00EE2478" w:rsidRPr="00EE2478" w:rsidRDefault="00EE2478" w:rsidP="00EE2478">
            <w:pPr>
              <w:jc w:val="center"/>
              <w:rPr>
                <w:rFonts w:ascii="Calibri" w:hAnsi="Calibri" w:cs="Calibri"/>
                <w:color w:val="000000"/>
              </w:rPr>
            </w:pPr>
            <w:r w:rsidRPr="00EE2478">
              <w:rPr>
                <w:rFonts w:ascii="Calibri" w:hAnsi="Calibri" w:cs="Calibri"/>
                <w:color w:val="000000"/>
              </w:rPr>
              <w:t>35</w:t>
            </w:r>
          </w:p>
        </w:tc>
        <w:tc>
          <w:tcPr>
            <w:tcW w:w="2615" w:type="dxa"/>
            <w:tcBorders>
              <w:top w:val="nil"/>
              <w:left w:val="nil"/>
              <w:bottom w:val="single" w:sz="4" w:space="0" w:color="auto"/>
              <w:right w:val="single" w:sz="4" w:space="0" w:color="auto"/>
            </w:tcBorders>
            <w:shd w:val="clear" w:color="auto" w:fill="auto"/>
            <w:vAlign w:val="center"/>
            <w:hideMark/>
          </w:tcPr>
          <w:p w14:paraId="1C893D57" w14:textId="77777777" w:rsidR="00EE2478" w:rsidRPr="00EE2478" w:rsidRDefault="00EE2478" w:rsidP="00EE2478">
            <w:pPr>
              <w:rPr>
                <w:rFonts w:ascii="Calibri" w:hAnsi="Calibri" w:cs="Calibri"/>
                <w:color w:val="000000"/>
              </w:rPr>
            </w:pPr>
            <w:r w:rsidRPr="00EE2478">
              <w:rPr>
                <w:rFonts w:ascii="Calibri" w:hAnsi="Calibri" w:cs="Calibri"/>
                <w:color w:val="000000"/>
              </w:rPr>
              <w:t>hełm ochronny antyelektrostatyczny z paskiem podbródkowym</w:t>
            </w:r>
          </w:p>
        </w:tc>
        <w:tc>
          <w:tcPr>
            <w:tcW w:w="1559" w:type="dxa"/>
            <w:tcBorders>
              <w:top w:val="nil"/>
              <w:left w:val="nil"/>
              <w:bottom w:val="single" w:sz="4" w:space="0" w:color="auto"/>
              <w:right w:val="single" w:sz="4" w:space="0" w:color="auto"/>
            </w:tcBorders>
            <w:shd w:val="clear" w:color="auto" w:fill="auto"/>
            <w:noWrap/>
            <w:vAlign w:val="center"/>
            <w:hideMark/>
          </w:tcPr>
          <w:p w14:paraId="5802EC99" w14:textId="77777777" w:rsidR="00EE2478" w:rsidRPr="00EE2478" w:rsidRDefault="00EE2478" w:rsidP="00EE2478">
            <w:pPr>
              <w:jc w:val="center"/>
              <w:rPr>
                <w:rFonts w:ascii="Calibri" w:hAnsi="Calibri" w:cs="Calibri"/>
                <w:color w:val="000000"/>
              </w:rPr>
            </w:pPr>
            <w:r w:rsidRPr="00EE2478">
              <w:rPr>
                <w:rFonts w:ascii="Calibri" w:hAnsi="Calibri" w:cs="Calibri"/>
                <w:color w:val="000000"/>
              </w:rPr>
              <w:t>sztuka</w:t>
            </w:r>
          </w:p>
        </w:tc>
        <w:tc>
          <w:tcPr>
            <w:tcW w:w="1418" w:type="dxa"/>
            <w:tcBorders>
              <w:top w:val="nil"/>
              <w:left w:val="nil"/>
              <w:bottom w:val="single" w:sz="4" w:space="0" w:color="auto"/>
              <w:right w:val="single" w:sz="4" w:space="0" w:color="auto"/>
            </w:tcBorders>
            <w:shd w:val="clear" w:color="auto" w:fill="auto"/>
            <w:noWrap/>
            <w:vAlign w:val="center"/>
            <w:hideMark/>
          </w:tcPr>
          <w:p w14:paraId="033B9A0E" w14:textId="77777777" w:rsidR="00EE2478" w:rsidRPr="00EE2478" w:rsidRDefault="00EE2478" w:rsidP="00EE2478">
            <w:pPr>
              <w:jc w:val="center"/>
              <w:rPr>
                <w:rFonts w:ascii="Calibri" w:hAnsi="Calibri" w:cs="Calibri"/>
                <w:color w:val="000000"/>
              </w:rPr>
            </w:pPr>
            <w:r w:rsidRPr="00EE2478">
              <w:rPr>
                <w:rFonts w:ascii="Calibri" w:hAnsi="Calibri" w:cs="Calibri"/>
                <w:color w:val="000000"/>
              </w:rPr>
              <w:t>41</w:t>
            </w:r>
          </w:p>
        </w:tc>
        <w:tc>
          <w:tcPr>
            <w:tcW w:w="1275" w:type="dxa"/>
            <w:tcBorders>
              <w:top w:val="nil"/>
              <w:left w:val="nil"/>
              <w:bottom w:val="single" w:sz="4" w:space="0" w:color="auto"/>
              <w:right w:val="single" w:sz="4" w:space="0" w:color="auto"/>
            </w:tcBorders>
            <w:shd w:val="clear" w:color="auto" w:fill="auto"/>
            <w:noWrap/>
            <w:vAlign w:val="center"/>
            <w:hideMark/>
          </w:tcPr>
          <w:p w14:paraId="2091B0DA" w14:textId="77777777" w:rsidR="00EE2478" w:rsidRPr="00EE2478" w:rsidRDefault="00EE2478" w:rsidP="00EE2478">
            <w:pPr>
              <w:jc w:val="center"/>
              <w:rPr>
                <w:rFonts w:ascii="Calibri" w:hAnsi="Calibri" w:cs="Calibri"/>
                <w:color w:val="000000"/>
              </w:rPr>
            </w:pPr>
            <w:r w:rsidRPr="00EE2478">
              <w:rPr>
                <w:rFonts w:ascii="Calibri" w:hAnsi="Calibri" w:cs="Calibri"/>
                <w:color w:val="000000"/>
              </w:rPr>
              <w:t>b/r</w:t>
            </w:r>
          </w:p>
        </w:tc>
        <w:tc>
          <w:tcPr>
            <w:tcW w:w="1843" w:type="dxa"/>
            <w:tcBorders>
              <w:top w:val="nil"/>
              <w:left w:val="nil"/>
              <w:bottom w:val="single" w:sz="4" w:space="0" w:color="auto"/>
              <w:right w:val="single" w:sz="4" w:space="0" w:color="auto"/>
            </w:tcBorders>
            <w:shd w:val="clear" w:color="auto" w:fill="auto"/>
            <w:noWrap/>
            <w:vAlign w:val="center"/>
            <w:hideMark/>
          </w:tcPr>
          <w:p w14:paraId="103A63A8" w14:textId="77777777" w:rsidR="00EE2478" w:rsidRPr="00EE2478" w:rsidRDefault="00EE2478" w:rsidP="00EE2478">
            <w:pPr>
              <w:jc w:val="center"/>
              <w:rPr>
                <w:rFonts w:ascii="Calibri" w:hAnsi="Calibri" w:cs="Calibri"/>
                <w:color w:val="000000"/>
              </w:rPr>
            </w:pPr>
            <w:r w:rsidRPr="00EE2478">
              <w:rPr>
                <w:rFonts w:ascii="Calibri" w:hAnsi="Calibri" w:cs="Calibri"/>
                <w:color w:val="000000"/>
              </w:rPr>
              <w:t>41</w:t>
            </w:r>
          </w:p>
        </w:tc>
      </w:tr>
      <w:tr w:rsidR="00EE2478" w:rsidRPr="00EE2478" w14:paraId="32E97588" w14:textId="77777777" w:rsidTr="00EE2478">
        <w:trPr>
          <w:trHeight w:val="936"/>
        </w:trPr>
        <w:tc>
          <w:tcPr>
            <w:tcW w:w="499" w:type="dxa"/>
            <w:tcBorders>
              <w:top w:val="nil"/>
              <w:left w:val="single" w:sz="4" w:space="0" w:color="auto"/>
              <w:bottom w:val="single" w:sz="4" w:space="0" w:color="auto"/>
              <w:right w:val="single" w:sz="4" w:space="0" w:color="auto"/>
            </w:tcBorders>
            <w:shd w:val="clear" w:color="auto" w:fill="auto"/>
            <w:noWrap/>
            <w:vAlign w:val="center"/>
            <w:hideMark/>
          </w:tcPr>
          <w:p w14:paraId="4E7B979A" w14:textId="77777777" w:rsidR="00EE2478" w:rsidRPr="00EE2478" w:rsidRDefault="00EE2478" w:rsidP="00EE2478">
            <w:pPr>
              <w:jc w:val="center"/>
              <w:rPr>
                <w:rFonts w:ascii="Calibri" w:hAnsi="Calibri" w:cs="Calibri"/>
                <w:color w:val="000000"/>
              </w:rPr>
            </w:pPr>
            <w:r w:rsidRPr="00EE2478">
              <w:rPr>
                <w:rFonts w:ascii="Calibri" w:hAnsi="Calibri" w:cs="Calibri"/>
                <w:color w:val="000000"/>
              </w:rPr>
              <w:t>36</w:t>
            </w:r>
          </w:p>
        </w:tc>
        <w:tc>
          <w:tcPr>
            <w:tcW w:w="2615" w:type="dxa"/>
            <w:tcBorders>
              <w:top w:val="nil"/>
              <w:left w:val="nil"/>
              <w:bottom w:val="single" w:sz="4" w:space="0" w:color="auto"/>
              <w:right w:val="single" w:sz="4" w:space="0" w:color="auto"/>
            </w:tcBorders>
            <w:shd w:val="clear" w:color="auto" w:fill="auto"/>
            <w:vAlign w:val="center"/>
            <w:hideMark/>
          </w:tcPr>
          <w:p w14:paraId="7673DA2A" w14:textId="77777777" w:rsidR="00EE2478" w:rsidRPr="00EE2478" w:rsidRDefault="00EE2478" w:rsidP="00EE2478">
            <w:pPr>
              <w:rPr>
                <w:rFonts w:ascii="Calibri" w:hAnsi="Calibri" w:cs="Calibri"/>
                <w:color w:val="000000"/>
              </w:rPr>
            </w:pPr>
            <w:r w:rsidRPr="00EE2478">
              <w:rPr>
                <w:rFonts w:ascii="Calibri" w:hAnsi="Calibri" w:cs="Calibri"/>
                <w:color w:val="000000"/>
              </w:rPr>
              <w:t>indywidualny sprzęt zabezpieczający przed upadkiem z wysokości</w:t>
            </w:r>
          </w:p>
        </w:tc>
        <w:tc>
          <w:tcPr>
            <w:tcW w:w="1559" w:type="dxa"/>
            <w:tcBorders>
              <w:top w:val="nil"/>
              <w:left w:val="nil"/>
              <w:bottom w:val="single" w:sz="4" w:space="0" w:color="auto"/>
              <w:right w:val="single" w:sz="4" w:space="0" w:color="auto"/>
            </w:tcBorders>
            <w:shd w:val="clear" w:color="auto" w:fill="auto"/>
            <w:noWrap/>
            <w:vAlign w:val="center"/>
            <w:hideMark/>
          </w:tcPr>
          <w:p w14:paraId="55857AB0" w14:textId="77777777" w:rsidR="00EE2478" w:rsidRPr="00EE2478" w:rsidRDefault="00EE2478" w:rsidP="00EE2478">
            <w:pPr>
              <w:jc w:val="center"/>
              <w:rPr>
                <w:rFonts w:ascii="Calibri" w:hAnsi="Calibri" w:cs="Calibri"/>
                <w:color w:val="000000"/>
              </w:rPr>
            </w:pPr>
            <w:r w:rsidRPr="00EE2478">
              <w:rPr>
                <w:rFonts w:ascii="Calibri" w:hAnsi="Calibri" w:cs="Calibri"/>
                <w:color w:val="000000"/>
              </w:rPr>
              <w:t xml:space="preserve">komplet </w:t>
            </w:r>
          </w:p>
        </w:tc>
        <w:tc>
          <w:tcPr>
            <w:tcW w:w="1418" w:type="dxa"/>
            <w:tcBorders>
              <w:top w:val="nil"/>
              <w:left w:val="nil"/>
              <w:bottom w:val="single" w:sz="4" w:space="0" w:color="auto"/>
              <w:right w:val="single" w:sz="4" w:space="0" w:color="auto"/>
            </w:tcBorders>
            <w:shd w:val="clear" w:color="auto" w:fill="auto"/>
            <w:noWrap/>
            <w:vAlign w:val="center"/>
            <w:hideMark/>
          </w:tcPr>
          <w:p w14:paraId="7CC08E78" w14:textId="77777777" w:rsidR="00EE2478" w:rsidRPr="00EE2478" w:rsidRDefault="00EE2478" w:rsidP="00EE2478">
            <w:pPr>
              <w:jc w:val="center"/>
              <w:rPr>
                <w:rFonts w:ascii="Calibri" w:hAnsi="Calibri" w:cs="Calibri"/>
                <w:color w:val="000000"/>
              </w:rPr>
            </w:pPr>
            <w:r w:rsidRPr="00EE2478">
              <w:rPr>
                <w:rFonts w:ascii="Calibri" w:hAnsi="Calibri" w:cs="Calibri"/>
                <w:color w:val="000000"/>
              </w:rPr>
              <w:t>3</w:t>
            </w:r>
          </w:p>
        </w:tc>
        <w:tc>
          <w:tcPr>
            <w:tcW w:w="1275" w:type="dxa"/>
            <w:tcBorders>
              <w:top w:val="nil"/>
              <w:left w:val="nil"/>
              <w:bottom w:val="single" w:sz="4" w:space="0" w:color="auto"/>
              <w:right w:val="single" w:sz="4" w:space="0" w:color="auto"/>
            </w:tcBorders>
            <w:shd w:val="clear" w:color="auto" w:fill="auto"/>
            <w:noWrap/>
            <w:vAlign w:val="center"/>
            <w:hideMark/>
          </w:tcPr>
          <w:p w14:paraId="02269E50" w14:textId="77777777" w:rsidR="00EE2478" w:rsidRPr="00EE2478" w:rsidRDefault="00EE2478" w:rsidP="00EE2478">
            <w:pPr>
              <w:jc w:val="center"/>
              <w:rPr>
                <w:rFonts w:ascii="Calibri" w:hAnsi="Calibri" w:cs="Calibri"/>
                <w:color w:val="000000"/>
              </w:rPr>
            </w:pPr>
            <w:r w:rsidRPr="00EE2478">
              <w:rPr>
                <w:rFonts w:ascii="Calibri" w:hAnsi="Calibri" w:cs="Calibri"/>
                <w:color w:val="000000"/>
              </w:rPr>
              <w:t>b/r</w:t>
            </w:r>
          </w:p>
        </w:tc>
        <w:tc>
          <w:tcPr>
            <w:tcW w:w="1843" w:type="dxa"/>
            <w:tcBorders>
              <w:top w:val="nil"/>
              <w:left w:val="nil"/>
              <w:bottom w:val="single" w:sz="4" w:space="0" w:color="auto"/>
              <w:right w:val="single" w:sz="4" w:space="0" w:color="auto"/>
            </w:tcBorders>
            <w:shd w:val="clear" w:color="auto" w:fill="auto"/>
            <w:noWrap/>
            <w:vAlign w:val="center"/>
            <w:hideMark/>
          </w:tcPr>
          <w:p w14:paraId="1E941B56" w14:textId="77777777" w:rsidR="00EE2478" w:rsidRPr="00EE2478" w:rsidRDefault="00EE2478" w:rsidP="00EE2478">
            <w:pPr>
              <w:jc w:val="center"/>
              <w:rPr>
                <w:rFonts w:ascii="Calibri" w:hAnsi="Calibri" w:cs="Calibri"/>
                <w:color w:val="000000"/>
              </w:rPr>
            </w:pPr>
            <w:r w:rsidRPr="00EE2478">
              <w:rPr>
                <w:rFonts w:ascii="Calibri" w:hAnsi="Calibri" w:cs="Calibri"/>
                <w:color w:val="000000"/>
              </w:rPr>
              <w:t>3</w:t>
            </w:r>
          </w:p>
        </w:tc>
      </w:tr>
    </w:tbl>
    <w:p w14:paraId="7944A487" w14:textId="77777777" w:rsidR="00EE2478" w:rsidRPr="004E7B3C" w:rsidRDefault="00EE2478" w:rsidP="00520CA2">
      <w:pPr>
        <w:spacing w:line="288" w:lineRule="auto"/>
        <w:rPr>
          <w:rFonts w:asciiTheme="minorHAnsi" w:eastAsia="Calibri" w:hAnsiTheme="minorHAnsi" w:cstheme="minorHAnsi"/>
          <w:bCs/>
        </w:rPr>
      </w:pPr>
    </w:p>
    <w:p w14:paraId="0FDEA56E" w14:textId="38E4BC83" w:rsidR="005D7DFB" w:rsidRPr="004E7B3C" w:rsidRDefault="005D7DFB" w:rsidP="009B0C2B">
      <w:pPr>
        <w:numPr>
          <w:ilvl w:val="0"/>
          <w:numId w:val="9"/>
        </w:numPr>
        <w:spacing w:line="288" w:lineRule="auto"/>
        <w:ind w:left="284" w:hanging="284"/>
        <w:jc w:val="both"/>
        <w:rPr>
          <w:rFonts w:asciiTheme="minorHAnsi" w:eastAsia="Calibri" w:hAnsiTheme="minorHAnsi" w:cstheme="minorHAnsi"/>
        </w:rPr>
      </w:pPr>
      <w:r w:rsidRPr="004E7B3C">
        <w:rPr>
          <w:rFonts w:asciiTheme="minorHAnsi" w:eastAsia="Calibri" w:hAnsiTheme="minorHAnsi" w:cstheme="minorHAnsi"/>
        </w:rPr>
        <w:t>Wykaz</w:t>
      </w:r>
      <w:r w:rsidRPr="004E7B3C">
        <w:rPr>
          <w:rFonts w:asciiTheme="minorHAnsi" w:hAnsiTheme="minorHAnsi" w:cstheme="minorHAnsi"/>
        </w:rPr>
        <w:t xml:space="preserve"> minimalnych parametrów</w:t>
      </w:r>
      <w:r w:rsidR="001561BD" w:rsidRPr="004E7B3C">
        <w:rPr>
          <w:rFonts w:asciiTheme="minorHAnsi" w:hAnsiTheme="minorHAnsi" w:cstheme="minorHAnsi"/>
        </w:rPr>
        <w:t>,</w:t>
      </w:r>
      <w:r w:rsidRPr="004E7B3C">
        <w:rPr>
          <w:rFonts w:asciiTheme="minorHAnsi" w:hAnsiTheme="minorHAnsi" w:cstheme="minorHAnsi"/>
        </w:rPr>
        <w:t xml:space="preserve"> jakie powinny spełniać dostarczone środki ochrony indywidualnej, odzież i obuwie robocze</w:t>
      </w:r>
      <w:r w:rsidR="001561BD" w:rsidRPr="004E7B3C">
        <w:rPr>
          <w:rFonts w:asciiTheme="minorHAnsi" w:hAnsiTheme="minorHAnsi" w:cstheme="minorHAnsi"/>
        </w:rPr>
        <w:t>,</w:t>
      </w:r>
      <w:r w:rsidRPr="004E7B3C">
        <w:rPr>
          <w:rFonts w:asciiTheme="minorHAnsi" w:hAnsiTheme="minorHAnsi" w:cstheme="minorHAnsi"/>
        </w:rPr>
        <w:t xml:space="preserve"> </w:t>
      </w:r>
      <w:r w:rsidRPr="004E7B3C">
        <w:rPr>
          <w:rFonts w:asciiTheme="minorHAnsi" w:eastAsia="Calibri" w:hAnsiTheme="minorHAnsi" w:cstheme="minorHAnsi"/>
        </w:rPr>
        <w:t>określon</w:t>
      </w:r>
      <w:r w:rsidR="001561BD" w:rsidRPr="004E7B3C">
        <w:rPr>
          <w:rFonts w:asciiTheme="minorHAnsi" w:eastAsia="Calibri" w:hAnsiTheme="minorHAnsi" w:cstheme="minorHAnsi"/>
        </w:rPr>
        <w:t>y</w:t>
      </w:r>
      <w:r w:rsidRPr="004E7B3C">
        <w:rPr>
          <w:rFonts w:asciiTheme="minorHAnsi" w:eastAsia="Calibri" w:hAnsiTheme="minorHAnsi" w:cstheme="minorHAnsi"/>
        </w:rPr>
        <w:t xml:space="preserve"> został w załączniku nr 1 do niniejszej umowy.</w:t>
      </w:r>
    </w:p>
    <w:p w14:paraId="6B7D2F7F" w14:textId="1457AF99" w:rsidR="005D7DFB" w:rsidRDefault="005D7DFB" w:rsidP="009B0C2B">
      <w:pPr>
        <w:numPr>
          <w:ilvl w:val="0"/>
          <w:numId w:val="9"/>
        </w:numPr>
        <w:spacing w:line="288" w:lineRule="auto"/>
        <w:ind w:left="284" w:hanging="284"/>
        <w:jc w:val="both"/>
        <w:rPr>
          <w:rFonts w:asciiTheme="minorHAnsi" w:eastAsia="Calibri" w:hAnsiTheme="minorHAnsi" w:cstheme="minorHAnsi"/>
        </w:rPr>
      </w:pPr>
      <w:r w:rsidRPr="004E7B3C">
        <w:rPr>
          <w:rFonts w:asciiTheme="minorHAnsi" w:eastAsia="Calibri" w:hAnsiTheme="minorHAnsi" w:cstheme="minorHAnsi"/>
        </w:rPr>
        <w:t>Wykonawca w pełni odpowiada za jakość i terminowość realizacji przedmiotu umowy.</w:t>
      </w:r>
    </w:p>
    <w:p w14:paraId="3C94005E" w14:textId="77777777" w:rsidR="005D7DFB" w:rsidRPr="004E7B3C" w:rsidRDefault="005D7DFB" w:rsidP="00BA6F07">
      <w:pPr>
        <w:widowControl w:val="0"/>
        <w:tabs>
          <w:tab w:val="left" w:pos="5670"/>
        </w:tabs>
        <w:spacing w:line="288" w:lineRule="auto"/>
        <w:rPr>
          <w:rFonts w:asciiTheme="minorHAnsi" w:eastAsia="Calibri" w:hAnsiTheme="minorHAnsi" w:cstheme="minorHAnsi"/>
          <w:b/>
          <w:noProof/>
          <w:snapToGrid w:val="0"/>
        </w:rPr>
      </w:pPr>
    </w:p>
    <w:p w14:paraId="14DED8EA" w14:textId="6D92AF0E" w:rsidR="005D7DFB" w:rsidRPr="004E7B3C" w:rsidRDefault="00754858" w:rsidP="00520CA2">
      <w:pPr>
        <w:widowControl w:val="0"/>
        <w:tabs>
          <w:tab w:val="left" w:pos="5670"/>
        </w:tabs>
        <w:spacing w:line="288" w:lineRule="auto"/>
        <w:ind w:left="140" w:firstLine="2"/>
        <w:jc w:val="center"/>
        <w:rPr>
          <w:rFonts w:asciiTheme="minorHAnsi" w:eastAsia="Calibri" w:hAnsiTheme="minorHAnsi" w:cstheme="minorHAnsi"/>
          <w:b/>
          <w:noProof/>
          <w:snapToGrid w:val="0"/>
        </w:rPr>
      </w:pPr>
      <w:r w:rsidRPr="004E7B3C">
        <w:rPr>
          <w:rFonts w:asciiTheme="minorHAnsi" w:eastAsia="Calibri" w:hAnsiTheme="minorHAnsi" w:cstheme="minorHAnsi"/>
          <w:b/>
          <w:noProof/>
          <w:snapToGrid w:val="0"/>
        </w:rPr>
        <w:t>§ 2</w:t>
      </w:r>
      <w:r w:rsidR="004354AA" w:rsidRPr="004E7B3C">
        <w:rPr>
          <w:rFonts w:asciiTheme="minorHAnsi" w:eastAsia="Calibri" w:hAnsiTheme="minorHAnsi" w:cstheme="minorHAnsi"/>
          <w:b/>
          <w:noProof/>
          <w:snapToGrid w:val="0"/>
        </w:rPr>
        <w:t>.</w:t>
      </w:r>
    </w:p>
    <w:p w14:paraId="4434366A" w14:textId="77777777" w:rsidR="005D7DFB" w:rsidRPr="004E7B3C" w:rsidRDefault="00133B32" w:rsidP="00520CA2">
      <w:pPr>
        <w:widowControl w:val="0"/>
        <w:tabs>
          <w:tab w:val="left" w:pos="5670"/>
        </w:tabs>
        <w:spacing w:line="288" w:lineRule="auto"/>
        <w:ind w:left="142"/>
        <w:jc w:val="center"/>
        <w:rPr>
          <w:rFonts w:asciiTheme="minorHAnsi" w:eastAsia="Calibri" w:hAnsiTheme="minorHAnsi" w:cstheme="minorHAnsi"/>
          <w:b/>
          <w:noProof/>
          <w:snapToGrid w:val="0"/>
        </w:rPr>
      </w:pPr>
      <w:r w:rsidRPr="004E7B3C">
        <w:rPr>
          <w:rFonts w:asciiTheme="minorHAnsi" w:eastAsia="Calibri" w:hAnsiTheme="minorHAnsi" w:cstheme="minorHAnsi"/>
          <w:b/>
          <w:noProof/>
          <w:snapToGrid w:val="0"/>
        </w:rPr>
        <w:t>Oświadczenia i zobowiązania</w:t>
      </w:r>
    </w:p>
    <w:p w14:paraId="22185D32" w14:textId="77777777" w:rsidR="005D7DFB" w:rsidRPr="004E7B3C" w:rsidRDefault="005D7DFB" w:rsidP="009B0C2B">
      <w:pPr>
        <w:numPr>
          <w:ilvl w:val="0"/>
          <w:numId w:val="12"/>
        </w:numPr>
        <w:spacing w:line="288" w:lineRule="auto"/>
        <w:ind w:left="284" w:hanging="284"/>
        <w:jc w:val="both"/>
        <w:rPr>
          <w:rFonts w:asciiTheme="minorHAnsi" w:eastAsia="Calibri" w:hAnsiTheme="minorHAnsi" w:cstheme="minorHAnsi"/>
        </w:rPr>
      </w:pPr>
      <w:r w:rsidRPr="004E7B3C">
        <w:rPr>
          <w:rFonts w:asciiTheme="minorHAnsi" w:eastAsia="Calibri" w:hAnsiTheme="minorHAnsi" w:cstheme="minorHAnsi"/>
        </w:rPr>
        <w:t xml:space="preserve">Wykonawca oświadcza, że zaoferowane przez niego </w:t>
      </w:r>
      <w:r w:rsidRPr="004E7B3C">
        <w:rPr>
          <w:rFonts w:asciiTheme="minorHAnsi" w:hAnsiTheme="minorHAnsi" w:cstheme="minorHAnsi"/>
        </w:rPr>
        <w:t>środki ochrony indywidualnej, odzież i obuwie robocze</w:t>
      </w:r>
      <w:r w:rsidRPr="004E7B3C">
        <w:rPr>
          <w:rFonts w:asciiTheme="minorHAnsi" w:eastAsia="Calibri" w:hAnsiTheme="minorHAnsi" w:cstheme="minorHAnsi"/>
        </w:rPr>
        <w:t xml:space="preserve"> są nowe oraz w pierwszym gatunku.</w:t>
      </w:r>
    </w:p>
    <w:p w14:paraId="1BBC1518" w14:textId="77777777" w:rsidR="005D7DFB" w:rsidRPr="004E7B3C" w:rsidRDefault="005D7DFB" w:rsidP="009B0C2B">
      <w:pPr>
        <w:numPr>
          <w:ilvl w:val="0"/>
          <w:numId w:val="12"/>
        </w:numPr>
        <w:spacing w:line="288" w:lineRule="auto"/>
        <w:ind w:left="284" w:hanging="284"/>
        <w:jc w:val="both"/>
        <w:rPr>
          <w:rFonts w:asciiTheme="minorHAnsi" w:hAnsiTheme="minorHAnsi" w:cstheme="minorHAnsi"/>
        </w:rPr>
      </w:pPr>
      <w:r w:rsidRPr="004E7B3C">
        <w:rPr>
          <w:rFonts w:asciiTheme="minorHAnsi" w:hAnsiTheme="minorHAnsi" w:cstheme="minorHAnsi"/>
        </w:rPr>
        <w:t>Wykonawca oświadcza</w:t>
      </w:r>
      <w:r w:rsidRPr="004E7B3C">
        <w:rPr>
          <w:rFonts w:asciiTheme="minorHAnsi" w:eastAsia="Calibri" w:hAnsiTheme="minorHAnsi" w:cstheme="minorHAnsi"/>
        </w:rPr>
        <w:t xml:space="preserve">, że zaoferowane przez niego </w:t>
      </w:r>
      <w:r w:rsidRPr="004E7B3C">
        <w:rPr>
          <w:rFonts w:asciiTheme="minorHAnsi" w:hAnsiTheme="minorHAnsi" w:cstheme="minorHAnsi"/>
        </w:rPr>
        <w:t>środki ochrony indywidualnej, odzież i obuwie robocze są zgodne z opisem minimalnych parametrów</w:t>
      </w:r>
      <w:r w:rsidR="00CC3963" w:rsidRPr="004E7B3C">
        <w:rPr>
          <w:rFonts w:asciiTheme="minorHAnsi" w:hAnsiTheme="minorHAnsi" w:cstheme="minorHAnsi"/>
        </w:rPr>
        <w:t>,</w:t>
      </w:r>
      <w:r w:rsidRPr="004E7B3C">
        <w:rPr>
          <w:rFonts w:asciiTheme="minorHAnsi" w:hAnsiTheme="minorHAnsi" w:cstheme="minorHAnsi"/>
        </w:rPr>
        <w:t xml:space="preserve"> jakie powinny spełniać środki ochrony indywidualnej, odzież i obuwie robocze</w:t>
      </w:r>
      <w:r w:rsidR="00CC3963" w:rsidRPr="004E7B3C">
        <w:rPr>
          <w:rFonts w:asciiTheme="minorHAnsi" w:hAnsiTheme="minorHAnsi" w:cstheme="minorHAnsi"/>
        </w:rPr>
        <w:t>,</w:t>
      </w:r>
      <w:r w:rsidRPr="004E7B3C">
        <w:rPr>
          <w:rFonts w:asciiTheme="minorHAnsi" w:hAnsiTheme="minorHAnsi" w:cstheme="minorHAnsi"/>
        </w:rPr>
        <w:t xml:space="preserve"> określonym w załączniku nr 1 do niniejszej umowy.</w:t>
      </w:r>
    </w:p>
    <w:p w14:paraId="1981E99A" w14:textId="2F5296B6" w:rsidR="005D7DFB" w:rsidRPr="004E7B3C" w:rsidRDefault="00754858" w:rsidP="00520CA2">
      <w:pPr>
        <w:spacing w:line="288" w:lineRule="auto"/>
        <w:jc w:val="center"/>
        <w:rPr>
          <w:rFonts w:asciiTheme="minorHAnsi" w:eastAsia="Calibri" w:hAnsiTheme="minorHAnsi" w:cstheme="minorHAnsi"/>
          <w:b/>
          <w:noProof/>
          <w:snapToGrid w:val="0"/>
        </w:rPr>
      </w:pPr>
      <w:r w:rsidRPr="004E7B3C">
        <w:rPr>
          <w:rFonts w:asciiTheme="minorHAnsi" w:eastAsia="Calibri" w:hAnsiTheme="minorHAnsi" w:cstheme="minorHAnsi"/>
          <w:b/>
          <w:noProof/>
          <w:snapToGrid w:val="0"/>
        </w:rPr>
        <w:t>§ 3</w:t>
      </w:r>
      <w:r w:rsidR="004354AA" w:rsidRPr="004E7B3C">
        <w:rPr>
          <w:rFonts w:asciiTheme="minorHAnsi" w:eastAsia="Calibri" w:hAnsiTheme="minorHAnsi" w:cstheme="minorHAnsi"/>
          <w:b/>
          <w:noProof/>
          <w:snapToGrid w:val="0"/>
        </w:rPr>
        <w:t>.</w:t>
      </w:r>
    </w:p>
    <w:p w14:paraId="27EB6F0C" w14:textId="77777777" w:rsidR="005D7DFB" w:rsidRPr="004E7B3C" w:rsidRDefault="005D7DFB" w:rsidP="00520CA2">
      <w:pPr>
        <w:widowControl w:val="0"/>
        <w:tabs>
          <w:tab w:val="left" w:pos="5670"/>
        </w:tabs>
        <w:spacing w:line="288" w:lineRule="auto"/>
        <w:ind w:left="140" w:firstLine="2"/>
        <w:jc w:val="center"/>
        <w:rPr>
          <w:rFonts w:asciiTheme="minorHAnsi" w:eastAsia="Calibri" w:hAnsiTheme="minorHAnsi" w:cstheme="minorHAnsi"/>
          <w:b/>
        </w:rPr>
      </w:pPr>
      <w:r w:rsidRPr="004E7B3C">
        <w:rPr>
          <w:rFonts w:asciiTheme="minorHAnsi" w:eastAsia="Calibri" w:hAnsiTheme="minorHAnsi" w:cstheme="minorHAnsi"/>
          <w:b/>
          <w:noProof/>
          <w:snapToGrid w:val="0"/>
        </w:rPr>
        <w:t>Termin i sposób realizacji umowy</w:t>
      </w:r>
    </w:p>
    <w:p w14:paraId="0E0FD862" w14:textId="77777777" w:rsidR="005D7DFB" w:rsidRPr="004E7B3C" w:rsidRDefault="005D7DFB" w:rsidP="009B0C2B">
      <w:pPr>
        <w:numPr>
          <w:ilvl w:val="0"/>
          <w:numId w:val="17"/>
        </w:numPr>
        <w:spacing w:line="288" w:lineRule="auto"/>
        <w:ind w:left="284" w:hanging="284"/>
        <w:jc w:val="both"/>
        <w:rPr>
          <w:rFonts w:asciiTheme="minorHAnsi" w:eastAsia="Calibri" w:hAnsiTheme="minorHAnsi" w:cstheme="minorHAnsi"/>
          <w:bCs/>
        </w:rPr>
      </w:pPr>
      <w:r w:rsidRPr="004E7B3C">
        <w:rPr>
          <w:rFonts w:asciiTheme="minorHAnsi" w:eastAsia="Calibri" w:hAnsiTheme="minorHAnsi" w:cstheme="minorHAnsi"/>
          <w:bCs/>
        </w:rPr>
        <w:t>Dostawy realizowane będą w dni robocze w godzinach od 8:00 do 14:00.</w:t>
      </w:r>
    </w:p>
    <w:p w14:paraId="10ECE3D9" w14:textId="77777777" w:rsidR="005D7DFB" w:rsidRPr="004E7B3C" w:rsidRDefault="005D7DFB" w:rsidP="009B0C2B">
      <w:pPr>
        <w:numPr>
          <w:ilvl w:val="0"/>
          <w:numId w:val="17"/>
        </w:numPr>
        <w:spacing w:line="288" w:lineRule="auto"/>
        <w:ind w:left="284" w:hanging="284"/>
        <w:jc w:val="both"/>
        <w:rPr>
          <w:rFonts w:asciiTheme="minorHAnsi" w:eastAsia="Calibri" w:hAnsiTheme="minorHAnsi" w:cstheme="minorHAnsi"/>
          <w:bCs/>
        </w:rPr>
      </w:pPr>
      <w:r w:rsidRPr="004E7B3C">
        <w:rPr>
          <w:rFonts w:asciiTheme="minorHAnsi" w:eastAsia="Calibri" w:hAnsiTheme="minorHAnsi" w:cstheme="minorHAnsi"/>
        </w:rPr>
        <w:t xml:space="preserve">Wykonawca wykona </w:t>
      </w:r>
      <w:r w:rsidRPr="004E7B3C">
        <w:rPr>
          <w:rFonts w:asciiTheme="minorHAnsi" w:eastAsia="Calibri" w:hAnsiTheme="minorHAnsi" w:cstheme="minorHAnsi"/>
          <w:bCs/>
        </w:rPr>
        <w:t>przedmiot umowy w terminie 60 dni od daty jej zawarcia.</w:t>
      </w:r>
    </w:p>
    <w:p w14:paraId="6AEDB0CE" w14:textId="77777777" w:rsidR="005D7DFB" w:rsidRPr="004E7B3C" w:rsidRDefault="005D7DFB" w:rsidP="009B0C2B">
      <w:pPr>
        <w:numPr>
          <w:ilvl w:val="0"/>
          <w:numId w:val="17"/>
        </w:numPr>
        <w:spacing w:line="288" w:lineRule="auto"/>
        <w:ind w:left="284" w:hanging="284"/>
        <w:jc w:val="both"/>
        <w:rPr>
          <w:rFonts w:asciiTheme="minorHAnsi" w:eastAsia="Calibri" w:hAnsiTheme="minorHAnsi" w:cstheme="minorHAnsi"/>
        </w:rPr>
      </w:pPr>
      <w:r w:rsidRPr="004E7B3C">
        <w:rPr>
          <w:rFonts w:asciiTheme="minorHAnsi" w:eastAsia="Calibri" w:hAnsiTheme="minorHAnsi" w:cstheme="minorHAnsi"/>
        </w:rPr>
        <w:t>Za wykonanie przedmiotu umowy w wyznaczonym terminie, Zamawiający będzie uważał spełnienie wszystkich niżej wymienionych przesłanek:</w:t>
      </w:r>
    </w:p>
    <w:p w14:paraId="3BA4B8C9" w14:textId="3A20BBD1" w:rsidR="005D7DFB" w:rsidRPr="004E7B3C" w:rsidRDefault="005D7DFB" w:rsidP="009B0C2B">
      <w:pPr>
        <w:numPr>
          <w:ilvl w:val="0"/>
          <w:numId w:val="13"/>
        </w:numPr>
        <w:autoSpaceDE w:val="0"/>
        <w:autoSpaceDN w:val="0"/>
        <w:adjustRightInd w:val="0"/>
        <w:spacing w:line="288" w:lineRule="auto"/>
        <w:ind w:left="567" w:hanging="283"/>
        <w:jc w:val="both"/>
        <w:rPr>
          <w:rFonts w:asciiTheme="minorHAnsi" w:eastAsia="Calibri" w:hAnsiTheme="minorHAnsi" w:cstheme="minorHAnsi"/>
        </w:rPr>
      </w:pPr>
      <w:r w:rsidRPr="004E7B3C">
        <w:rPr>
          <w:rFonts w:asciiTheme="minorHAnsi" w:eastAsia="Calibri" w:hAnsiTheme="minorHAnsi" w:cstheme="minorHAnsi"/>
        </w:rPr>
        <w:t>dostawę przedmiotu umowy – wszy</w:t>
      </w:r>
      <w:r w:rsidR="004A737A" w:rsidRPr="004E7B3C">
        <w:rPr>
          <w:rFonts w:asciiTheme="minorHAnsi" w:eastAsia="Calibri" w:hAnsiTheme="minorHAnsi" w:cstheme="minorHAnsi"/>
        </w:rPr>
        <w:t xml:space="preserve">stkich składników wymienionych </w:t>
      </w:r>
      <w:r w:rsidRPr="004E7B3C">
        <w:rPr>
          <w:rFonts w:asciiTheme="minorHAnsi" w:eastAsia="Calibri" w:hAnsiTheme="minorHAnsi" w:cstheme="minorHAnsi"/>
        </w:rPr>
        <w:t xml:space="preserve">w tabelach § 1 ust. </w:t>
      </w:r>
      <w:r w:rsidR="00CC3963" w:rsidRPr="004E7B3C">
        <w:rPr>
          <w:rFonts w:asciiTheme="minorHAnsi" w:eastAsia="Calibri" w:hAnsiTheme="minorHAnsi" w:cstheme="minorHAnsi"/>
        </w:rPr>
        <w:t>3 i 4</w:t>
      </w:r>
      <w:r w:rsidRPr="004E7B3C">
        <w:rPr>
          <w:rFonts w:asciiTheme="minorHAnsi" w:eastAsia="Calibri" w:hAnsiTheme="minorHAnsi" w:cstheme="minorHAnsi"/>
        </w:rPr>
        <w:t>,</w:t>
      </w:r>
    </w:p>
    <w:p w14:paraId="3951CADD" w14:textId="58B90F0B" w:rsidR="008E378C" w:rsidRPr="004E7B3C" w:rsidRDefault="005D7DFB" w:rsidP="009B0C2B">
      <w:pPr>
        <w:numPr>
          <w:ilvl w:val="0"/>
          <w:numId w:val="13"/>
        </w:numPr>
        <w:autoSpaceDE w:val="0"/>
        <w:autoSpaceDN w:val="0"/>
        <w:adjustRightInd w:val="0"/>
        <w:spacing w:line="288" w:lineRule="auto"/>
        <w:ind w:left="567" w:hanging="283"/>
        <w:jc w:val="both"/>
        <w:rPr>
          <w:rFonts w:asciiTheme="minorHAnsi" w:eastAsia="Calibri" w:hAnsiTheme="minorHAnsi" w:cstheme="minorHAnsi"/>
        </w:rPr>
      </w:pPr>
      <w:r w:rsidRPr="004E7B3C">
        <w:rPr>
          <w:rFonts w:asciiTheme="minorHAnsi" w:eastAsia="Calibri" w:hAnsiTheme="minorHAnsi" w:cstheme="minorHAnsi"/>
        </w:rPr>
        <w:t>dostarczenie wymaganych dla środków ochrony indywidualnej</w:t>
      </w:r>
      <w:r w:rsidRPr="004E7B3C">
        <w:rPr>
          <w:rFonts w:asciiTheme="minorHAnsi" w:eastAsia="Calibri" w:hAnsiTheme="minorHAnsi" w:cstheme="minorHAnsi"/>
          <w:bCs/>
        </w:rPr>
        <w:t xml:space="preserve"> </w:t>
      </w:r>
      <w:r w:rsidRPr="004E7B3C">
        <w:rPr>
          <w:rFonts w:asciiTheme="minorHAnsi" w:eastAsia="Calibri" w:hAnsiTheme="minorHAnsi" w:cstheme="minorHAnsi"/>
        </w:rPr>
        <w:t>deklaracji zgodności oraz instrukcji użytko</w:t>
      </w:r>
      <w:r w:rsidR="008E378C" w:rsidRPr="004E7B3C">
        <w:rPr>
          <w:rFonts w:asciiTheme="minorHAnsi" w:eastAsia="Calibri" w:hAnsiTheme="minorHAnsi" w:cstheme="minorHAnsi"/>
        </w:rPr>
        <w:t>wania w języku polskim, zgodnie z Rozporządzeniem Parlamentu Europejskiego i Rady (UE) 2016/425 z dnia 9 marca 2016 r. w sprawie środków ochrony indywidualnej oraz uchylenia</w:t>
      </w:r>
      <w:r w:rsidR="00451B0F" w:rsidRPr="004E7B3C">
        <w:rPr>
          <w:rFonts w:asciiTheme="minorHAnsi" w:eastAsia="Calibri" w:hAnsiTheme="minorHAnsi" w:cstheme="minorHAnsi"/>
        </w:rPr>
        <w:t xml:space="preserve"> dyrektywy Rady 89/686/EWG (Dz.</w:t>
      </w:r>
      <w:r w:rsidR="008E378C" w:rsidRPr="004E7B3C">
        <w:rPr>
          <w:rFonts w:asciiTheme="minorHAnsi" w:eastAsia="Calibri" w:hAnsiTheme="minorHAnsi" w:cstheme="minorHAnsi"/>
        </w:rPr>
        <w:t xml:space="preserve">U. UE L </w:t>
      </w:r>
      <w:r w:rsidR="0053621B" w:rsidRPr="004E7B3C">
        <w:rPr>
          <w:rFonts w:asciiTheme="minorHAnsi" w:eastAsia="Calibri" w:hAnsiTheme="minorHAnsi" w:cstheme="minorHAnsi"/>
        </w:rPr>
        <w:t>2016.81.51</w:t>
      </w:r>
      <w:r w:rsidR="008E378C" w:rsidRPr="004E7B3C">
        <w:rPr>
          <w:rFonts w:asciiTheme="minorHAnsi" w:eastAsia="Calibri" w:hAnsiTheme="minorHAnsi" w:cstheme="minorHAnsi"/>
        </w:rPr>
        <w:t>),</w:t>
      </w:r>
    </w:p>
    <w:p w14:paraId="11E063F1" w14:textId="77777777" w:rsidR="005D7DFB" w:rsidRPr="004E7B3C" w:rsidRDefault="005D7DFB" w:rsidP="009B0C2B">
      <w:pPr>
        <w:numPr>
          <w:ilvl w:val="0"/>
          <w:numId w:val="13"/>
        </w:numPr>
        <w:autoSpaceDE w:val="0"/>
        <w:autoSpaceDN w:val="0"/>
        <w:adjustRightInd w:val="0"/>
        <w:spacing w:line="288" w:lineRule="auto"/>
        <w:ind w:left="567" w:hanging="283"/>
        <w:jc w:val="both"/>
        <w:rPr>
          <w:rFonts w:asciiTheme="minorHAnsi" w:eastAsia="Calibri" w:hAnsiTheme="minorHAnsi" w:cstheme="minorHAnsi"/>
        </w:rPr>
      </w:pPr>
      <w:r w:rsidRPr="004E7B3C">
        <w:rPr>
          <w:rFonts w:asciiTheme="minorHAnsi" w:eastAsia="Calibri" w:hAnsiTheme="minorHAnsi" w:cstheme="minorHAnsi"/>
        </w:rPr>
        <w:t>podpisanie bez uwag protokołów odbiorczych stanowiących załącznik nr 3 i 4 do niniejszej umowy.</w:t>
      </w:r>
    </w:p>
    <w:p w14:paraId="6866DE5A" w14:textId="1E64CD76" w:rsidR="005D7DFB" w:rsidRPr="004E7B3C" w:rsidRDefault="005D7DFB" w:rsidP="0070373F">
      <w:pPr>
        <w:numPr>
          <w:ilvl w:val="0"/>
          <w:numId w:val="20"/>
        </w:numPr>
        <w:autoSpaceDE w:val="0"/>
        <w:autoSpaceDN w:val="0"/>
        <w:adjustRightInd w:val="0"/>
        <w:spacing w:line="288" w:lineRule="auto"/>
        <w:ind w:left="284" w:hanging="284"/>
        <w:jc w:val="both"/>
        <w:rPr>
          <w:rFonts w:asciiTheme="minorHAnsi" w:eastAsia="Calibri" w:hAnsiTheme="minorHAnsi" w:cstheme="minorHAnsi"/>
        </w:rPr>
      </w:pPr>
      <w:r w:rsidRPr="004E7B3C">
        <w:rPr>
          <w:rFonts w:asciiTheme="minorHAnsi" w:eastAsia="Calibri" w:hAnsiTheme="minorHAnsi" w:cstheme="minorHAnsi"/>
        </w:rPr>
        <w:t xml:space="preserve">W ciągu </w:t>
      </w:r>
      <w:r w:rsidR="002F46E5">
        <w:rPr>
          <w:rFonts w:asciiTheme="minorHAnsi" w:eastAsia="Calibri" w:hAnsiTheme="minorHAnsi" w:cstheme="minorHAnsi"/>
        </w:rPr>
        <w:t>7</w:t>
      </w:r>
      <w:r w:rsidRPr="004E7B3C">
        <w:rPr>
          <w:rFonts w:asciiTheme="minorHAnsi" w:eastAsia="Calibri" w:hAnsiTheme="minorHAnsi" w:cstheme="minorHAnsi"/>
        </w:rPr>
        <w:t xml:space="preserve"> dni roboczych od dnia dostawy przedmiotu umowy nastąpi jego protokolarny odbiór ilościowy i jakościowy. Odbiór będzie polegał na sprawdzeniu ilościowym dostarczonego towaru, kompletności wymaganych dokumentów, o których mowa w ust. 3 </w:t>
      </w:r>
      <w:r w:rsidRPr="004E7B3C">
        <w:rPr>
          <w:rFonts w:asciiTheme="minorHAnsi" w:eastAsia="Calibri" w:hAnsiTheme="minorHAnsi" w:cstheme="minorHAnsi"/>
        </w:rPr>
        <w:lastRenderedPageBreak/>
        <w:t xml:space="preserve">pkt 2 oraz poddaniu oględzinom zewnętrznym w celu stwierdzenia braku uszkodzeń mechanicznych. Wzór protokołu odbioru ilościowego zawiera załącznik nr 3 do niniejszej umowy, a protokołu jakościowego załącznik nr 4 do niniejszej umowy. </w:t>
      </w:r>
    </w:p>
    <w:p w14:paraId="4D6D1FAD" w14:textId="380D1884" w:rsidR="005D7DFB" w:rsidRPr="004E7B3C" w:rsidRDefault="005D7DFB" w:rsidP="0070373F">
      <w:pPr>
        <w:numPr>
          <w:ilvl w:val="0"/>
          <w:numId w:val="20"/>
        </w:numPr>
        <w:autoSpaceDE w:val="0"/>
        <w:autoSpaceDN w:val="0"/>
        <w:adjustRightInd w:val="0"/>
        <w:spacing w:line="288" w:lineRule="auto"/>
        <w:ind w:left="284" w:hanging="284"/>
        <w:jc w:val="both"/>
        <w:rPr>
          <w:rFonts w:asciiTheme="minorHAnsi" w:eastAsia="Calibri" w:hAnsiTheme="minorHAnsi" w:cstheme="minorHAnsi"/>
        </w:rPr>
      </w:pPr>
      <w:r w:rsidRPr="004E7B3C">
        <w:rPr>
          <w:rFonts w:asciiTheme="minorHAnsi" w:eastAsia="Calibri" w:hAnsiTheme="minorHAnsi" w:cstheme="minorHAnsi"/>
        </w:rPr>
        <w:t>Towar, który nie przejdzie odbioru jakościowego z wynikiem pozytywnym</w:t>
      </w:r>
      <w:r w:rsidR="00D92120" w:rsidRPr="004E7B3C">
        <w:rPr>
          <w:rFonts w:asciiTheme="minorHAnsi" w:eastAsia="Calibri" w:hAnsiTheme="minorHAnsi" w:cstheme="minorHAnsi"/>
        </w:rPr>
        <w:t>,</w:t>
      </w:r>
      <w:r w:rsidRPr="004E7B3C">
        <w:rPr>
          <w:rFonts w:asciiTheme="minorHAnsi" w:eastAsia="Calibri" w:hAnsiTheme="minorHAnsi" w:cstheme="minorHAnsi"/>
        </w:rPr>
        <w:t xml:space="preserve"> zostanie zastąpiony przez Wykonawcę nowym towarem, w terminie </w:t>
      </w:r>
      <w:r w:rsidR="002F46E5">
        <w:rPr>
          <w:rFonts w:asciiTheme="minorHAnsi" w:eastAsia="Calibri" w:hAnsiTheme="minorHAnsi" w:cstheme="minorHAnsi"/>
        </w:rPr>
        <w:t>7</w:t>
      </w:r>
      <w:r w:rsidRPr="004E7B3C">
        <w:rPr>
          <w:rFonts w:asciiTheme="minorHAnsi" w:eastAsia="Calibri" w:hAnsiTheme="minorHAnsi" w:cstheme="minorHAnsi"/>
        </w:rPr>
        <w:t xml:space="preserve"> dni roboczych nieprzedłużających ostatecznego terminu wykonania umowy. Dostarczony nowy towar zostanie poddany procedurze odbioru ilościowego i jakościowego w dniu dostawy.</w:t>
      </w:r>
    </w:p>
    <w:p w14:paraId="6E6508C9" w14:textId="5F483C51" w:rsidR="005D7DFB" w:rsidRPr="004E7B3C" w:rsidRDefault="005D7DFB" w:rsidP="0070373F">
      <w:pPr>
        <w:numPr>
          <w:ilvl w:val="0"/>
          <w:numId w:val="20"/>
        </w:numPr>
        <w:autoSpaceDE w:val="0"/>
        <w:autoSpaceDN w:val="0"/>
        <w:adjustRightInd w:val="0"/>
        <w:spacing w:line="288" w:lineRule="auto"/>
        <w:ind w:left="284" w:hanging="284"/>
        <w:jc w:val="both"/>
        <w:rPr>
          <w:rFonts w:asciiTheme="minorHAnsi" w:eastAsia="Calibri" w:hAnsiTheme="minorHAnsi" w:cstheme="minorHAnsi"/>
        </w:rPr>
      </w:pPr>
      <w:r w:rsidRPr="004E7B3C">
        <w:rPr>
          <w:rFonts w:asciiTheme="minorHAnsi" w:eastAsia="Calibri" w:hAnsiTheme="minorHAnsi" w:cstheme="minorHAnsi"/>
        </w:rPr>
        <w:t xml:space="preserve">W przypadku braków stwierdzonych protokołem odbioru ilościowego, Wykonawca zobowiązany jest do uzupełnienia dostawy o brakujący towar w terminie </w:t>
      </w:r>
      <w:r w:rsidR="002F46E5">
        <w:rPr>
          <w:rFonts w:asciiTheme="minorHAnsi" w:eastAsia="Calibri" w:hAnsiTheme="minorHAnsi" w:cstheme="minorHAnsi"/>
        </w:rPr>
        <w:t>7</w:t>
      </w:r>
      <w:r w:rsidRPr="004E7B3C">
        <w:rPr>
          <w:rFonts w:asciiTheme="minorHAnsi" w:eastAsia="Calibri" w:hAnsiTheme="minorHAnsi" w:cstheme="minorHAnsi"/>
        </w:rPr>
        <w:t xml:space="preserve"> dni roboczych nieprzedłużających ostatecznego terminu wykonania umowy. Dostarczony brakujący towar zostanie poddany procedurze odbioru ilościowego i jakościowego w dniu dostawy.</w:t>
      </w:r>
    </w:p>
    <w:p w14:paraId="350EF82A" w14:textId="77777777" w:rsidR="005D7DFB" w:rsidRPr="004E7B3C" w:rsidRDefault="005D7DFB" w:rsidP="0070373F">
      <w:pPr>
        <w:numPr>
          <w:ilvl w:val="0"/>
          <w:numId w:val="20"/>
        </w:numPr>
        <w:autoSpaceDE w:val="0"/>
        <w:autoSpaceDN w:val="0"/>
        <w:adjustRightInd w:val="0"/>
        <w:spacing w:line="288" w:lineRule="auto"/>
        <w:ind w:left="284" w:hanging="284"/>
        <w:jc w:val="both"/>
        <w:rPr>
          <w:rFonts w:asciiTheme="minorHAnsi" w:eastAsia="Calibri" w:hAnsiTheme="minorHAnsi" w:cstheme="minorHAnsi"/>
        </w:rPr>
      </w:pPr>
      <w:r w:rsidRPr="004E7B3C">
        <w:rPr>
          <w:rFonts w:asciiTheme="minorHAnsi" w:eastAsia="Calibri" w:hAnsiTheme="minorHAnsi" w:cstheme="minorHAnsi"/>
        </w:rPr>
        <w:t>Ze strony Zamawiającego, osobami odpowiedzialnymi za realizację umowy, w tym do podpisania protokołów odbioru są:</w:t>
      </w:r>
    </w:p>
    <w:p w14:paraId="1A532187" w14:textId="77777777" w:rsidR="005D7DFB" w:rsidRPr="004E7B3C" w:rsidRDefault="005D7DFB" w:rsidP="00520CA2">
      <w:pPr>
        <w:autoSpaceDE w:val="0"/>
        <w:autoSpaceDN w:val="0"/>
        <w:adjustRightInd w:val="0"/>
        <w:spacing w:line="288" w:lineRule="auto"/>
        <w:ind w:left="284"/>
        <w:jc w:val="both"/>
        <w:rPr>
          <w:rFonts w:asciiTheme="minorHAnsi" w:eastAsia="Calibri" w:hAnsiTheme="minorHAnsi" w:cstheme="minorHAnsi"/>
        </w:rPr>
      </w:pPr>
      <w:r w:rsidRPr="004E7B3C">
        <w:rPr>
          <w:rFonts w:asciiTheme="minorHAnsi" w:eastAsia="Calibri" w:hAnsiTheme="minorHAnsi" w:cstheme="minorHAnsi"/>
        </w:rPr>
        <w:t>- w zakresie odbioru jakościowego:</w:t>
      </w:r>
    </w:p>
    <w:p w14:paraId="0239E95A" w14:textId="77777777" w:rsidR="005D7DFB" w:rsidRPr="004E7B3C" w:rsidRDefault="005D7DFB" w:rsidP="009B0C2B">
      <w:pPr>
        <w:numPr>
          <w:ilvl w:val="0"/>
          <w:numId w:val="15"/>
        </w:numPr>
        <w:tabs>
          <w:tab w:val="left" w:pos="3119"/>
        </w:tabs>
        <w:autoSpaceDE w:val="0"/>
        <w:autoSpaceDN w:val="0"/>
        <w:adjustRightInd w:val="0"/>
        <w:spacing w:line="288" w:lineRule="auto"/>
        <w:ind w:hanging="436"/>
        <w:jc w:val="both"/>
        <w:rPr>
          <w:rFonts w:asciiTheme="minorHAnsi" w:eastAsia="Calibri" w:hAnsiTheme="minorHAnsi" w:cstheme="minorHAnsi"/>
        </w:rPr>
      </w:pPr>
      <w:r w:rsidRPr="004E7B3C">
        <w:rPr>
          <w:rFonts w:asciiTheme="minorHAnsi" w:eastAsia="Calibri" w:hAnsiTheme="minorHAnsi" w:cstheme="minorHAnsi"/>
        </w:rPr>
        <w:t xml:space="preserve">                            tel. </w:t>
      </w:r>
    </w:p>
    <w:p w14:paraId="02B9C2BE" w14:textId="77777777" w:rsidR="005D7DFB" w:rsidRPr="004E7B3C" w:rsidRDefault="005D7DFB" w:rsidP="009B0C2B">
      <w:pPr>
        <w:numPr>
          <w:ilvl w:val="0"/>
          <w:numId w:val="15"/>
        </w:numPr>
        <w:autoSpaceDE w:val="0"/>
        <w:autoSpaceDN w:val="0"/>
        <w:adjustRightInd w:val="0"/>
        <w:spacing w:line="288" w:lineRule="auto"/>
        <w:ind w:hanging="436"/>
        <w:jc w:val="both"/>
        <w:rPr>
          <w:rFonts w:asciiTheme="minorHAnsi" w:eastAsia="Calibri" w:hAnsiTheme="minorHAnsi" w:cstheme="minorHAnsi"/>
        </w:rPr>
      </w:pPr>
      <w:r w:rsidRPr="004E7B3C">
        <w:rPr>
          <w:rFonts w:asciiTheme="minorHAnsi" w:eastAsia="Calibri" w:hAnsiTheme="minorHAnsi" w:cstheme="minorHAnsi"/>
        </w:rPr>
        <w:t xml:space="preserve">                            tel. </w:t>
      </w:r>
    </w:p>
    <w:p w14:paraId="2B70AA79" w14:textId="77777777" w:rsidR="005D7DFB" w:rsidRPr="004E7B3C" w:rsidRDefault="005D7DFB" w:rsidP="00520CA2">
      <w:pPr>
        <w:autoSpaceDE w:val="0"/>
        <w:autoSpaceDN w:val="0"/>
        <w:adjustRightInd w:val="0"/>
        <w:spacing w:line="288" w:lineRule="auto"/>
        <w:ind w:left="284"/>
        <w:jc w:val="both"/>
        <w:rPr>
          <w:rFonts w:asciiTheme="minorHAnsi" w:eastAsia="Calibri" w:hAnsiTheme="minorHAnsi" w:cstheme="minorHAnsi"/>
        </w:rPr>
      </w:pPr>
      <w:r w:rsidRPr="004E7B3C">
        <w:rPr>
          <w:rFonts w:asciiTheme="minorHAnsi" w:eastAsia="Calibri" w:hAnsiTheme="minorHAnsi" w:cstheme="minorHAnsi"/>
        </w:rPr>
        <w:t>- w zakresie odbioru ilościowego:</w:t>
      </w:r>
    </w:p>
    <w:p w14:paraId="1C48BE52" w14:textId="3F6F53A5" w:rsidR="005D7DFB" w:rsidRPr="004E7B3C" w:rsidRDefault="00C46E00" w:rsidP="009B0C2B">
      <w:pPr>
        <w:numPr>
          <w:ilvl w:val="0"/>
          <w:numId w:val="16"/>
        </w:numPr>
        <w:autoSpaceDE w:val="0"/>
        <w:autoSpaceDN w:val="0"/>
        <w:adjustRightInd w:val="0"/>
        <w:spacing w:line="288" w:lineRule="auto"/>
        <w:ind w:left="1276" w:hanging="436"/>
        <w:jc w:val="both"/>
        <w:rPr>
          <w:rFonts w:asciiTheme="minorHAnsi" w:eastAsia="Calibri" w:hAnsiTheme="minorHAnsi" w:cstheme="minorHAnsi"/>
        </w:rPr>
      </w:pPr>
      <w:r>
        <w:rPr>
          <w:rFonts w:asciiTheme="minorHAnsi" w:eastAsia="Calibri" w:hAnsiTheme="minorHAnsi" w:cstheme="minorHAnsi"/>
        </w:rPr>
        <w:t xml:space="preserve">                            </w:t>
      </w:r>
      <w:r w:rsidR="005D7DFB" w:rsidRPr="004E7B3C">
        <w:rPr>
          <w:rFonts w:asciiTheme="minorHAnsi" w:eastAsia="Calibri" w:hAnsiTheme="minorHAnsi" w:cstheme="minorHAnsi"/>
        </w:rPr>
        <w:t xml:space="preserve">tel. </w:t>
      </w:r>
    </w:p>
    <w:p w14:paraId="2DB9FDDF" w14:textId="77777777" w:rsidR="005D7DFB" w:rsidRPr="004E7B3C" w:rsidRDefault="005D7DFB" w:rsidP="009B0C2B">
      <w:pPr>
        <w:numPr>
          <w:ilvl w:val="0"/>
          <w:numId w:val="16"/>
        </w:numPr>
        <w:autoSpaceDE w:val="0"/>
        <w:autoSpaceDN w:val="0"/>
        <w:adjustRightInd w:val="0"/>
        <w:spacing w:line="288" w:lineRule="auto"/>
        <w:ind w:left="1276" w:hanging="436"/>
        <w:jc w:val="both"/>
        <w:rPr>
          <w:rFonts w:asciiTheme="minorHAnsi" w:eastAsia="Calibri" w:hAnsiTheme="minorHAnsi" w:cstheme="minorHAnsi"/>
        </w:rPr>
      </w:pPr>
      <w:r w:rsidRPr="004E7B3C">
        <w:rPr>
          <w:rFonts w:asciiTheme="minorHAnsi" w:eastAsia="Calibri" w:hAnsiTheme="minorHAnsi" w:cstheme="minorHAnsi"/>
        </w:rPr>
        <w:t xml:space="preserve">                            tel. </w:t>
      </w:r>
    </w:p>
    <w:p w14:paraId="534D22B0" w14:textId="77777777" w:rsidR="005D7DFB" w:rsidRPr="004E7B3C" w:rsidRDefault="005D7DFB" w:rsidP="0070373F">
      <w:pPr>
        <w:numPr>
          <w:ilvl w:val="0"/>
          <w:numId w:val="20"/>
        </w:numPr>
        <w:autoSpaceDE w:val="0"/>
        <w:autoSpaceDN w:val="0"/>
        <w:adjustRightInd w:val="0"/>
        <w:spacing w:line="288" w:lineRule="auto"/>
        <w:ind w:left="284" w:hanging="284"/>
        <w:jc w:val="both"/>
        <w:rPr>
          <w:rFonts w:asciiTheme="minorHAnsi" w:eastAsia="Calibri" w:hAnsiTheme="minorHAnsi" w:cstheme="minorHAnsi"/>
        </w:rPr>
      </w:pPr>
      <w:r w:rsidRPr="004E7B3C">
        <w:rPr>
          <w:rFonts w:asciiTheme="minorHAnsi" w:eastAsia="Calibri" w:hAnsiTheme="minorHAnsi" w:cstheme="minorHAnsi"/>
        </w:rPr>
        <w:t>Ze strony Wykonawcy, osob</w:t>
      </w:r>
      <w:r w:rsidR="00661B08" w:rsidRPr="004E7B3C">
        <w:rPr>
          <w:rFonts w:asciiTheme="minorHAnsi" w:eastAsia="Calibri" w:hAnsiTheme="minorHAnsi" w:cstheme="minorHAnsi"/>
        </w:rPr>
        <w:t>ami</w:t>
      </w:r>
      <w:r w:rsidRPr="004E7B3C">
        <w:rPr>
          <w:rFonts w:asciiTheme="minorHAnsi" w:eastAsia="Calibri" w:hAnsiTheme="minorHAnsi" w:cstheme="minorHAnsi"/>
        </w:rPr>
        <w:t xml:space="preserve"> odpowiedzialnymi za realizację umowy, w tym do podpisania protokołów odbioru </w:t>
      </w:r>
      <w:r w:rsidR="00661B08" w:rsidRPr="004E7B3C">
        <w:rPr>
          <w:rFonts w:asciiTheme="minorHAnsi" w:eastAsia="Calibri" w:hAnsiTheme="minorHAnsi" w:cstheme="minorHAnsi"/>
        </w:rPr>
        <w:t>są</w:t>
      </w:r>
      <w:r w:rsidRPr="004E7B3C">
        <w:rPr>
          <w:rFonts w:asciiTheme="minorHAnsi" w:eastAsia="Calibri" w:hAnsiTheme="minorHAnsi" w:cstheme="minorHAnsi"/>
        </w:rPr>
        <w:t xml:space="preserve">:                 </w:t>
      </w:r>
      <w:r w:rsidRPr="004E7B3C">
        <w:rPr>
          <w:rFonts w:asciiTheme="minorHAnsi" w:eastAsia="Calibri" w:hAnsiTheme="minorHAnsi" w:cstheme="minorHAnsi"/>
        </w:rPr>
        <w:tab/>
      </w:r>
      <w:r w:rsidRPr="004E7B3C">
        <w:rPr>
          <w:rFonts w:asciiTheme="minorHAnsi" w:eastAsia="Calibri" w:hAnsiTheme="minorHAnsi" w:cstheme="minorHAnsi"/>
        </w:rPr>
        <w:tab/>
        <w:t xml:space="preserve">  tel.</w:t>
      </w:r>
    </w:p>
    <w:p w14:paraId="51388923" w14:textId="77777777" w:rsidR="005D7DFB" w:rsidRPr="004E7B3C" w:rsidRDefault="004C4137" w:rsidP="0070373F">
      <w:pPr>
        <w:numPr>
          <w:ilvl w:val="0"/>
          <w:numId w:val="20"/>
        </w:numPr>
        <w:autoSpaceDE w:val="0"/>
        <w:autoSpaceDN w:val="0"/>
        <w:adjustRightInd w:val="0"/>
        <w:spacing w:line="288" w:lineRule="auto"/>
        <w:ind w:left="284" w:hanging="284"/>
        <w:jc w:val="both"/>
        <w:rPr>
          <w:rFonts w:asciiTheme="minorHAnsi" w:eastAsia="Calibri" w:hAnsiTheme="minorHAnsi" w:cstheme="minorHAnsi"/>
        </w:rPr>
      </w:pPr>
      <w:r w:rsidRPr="004E7B3C">
        <w:rPr>
          <w:rFonts w:asciiTheme="minorHAnsi" w:eastAsia="Calibri" w:hAnsiTheme="minorHAnsi" w:cstheme="minorHAnsi"/>
        </w:rPr>
        <w:t>Na potrzeby niniejszej umowy</w:t>
      </w:r>
      <w:r w:rsidR="005D7DFB" w:rsidRPr="004E7B3C">
        <w:rPr>
          <w:rFonts w:asciiTheme="minorHAnsi" w:eastAsia="Calibri" w:hAnsiTheme="minorHAnsi" w:cstheme="minorHAnsi"/>
        </w:rPr>
        <w:t>, jako dni robocze, przyjmuje się dni tygodnia od poniedziałku do piątku, z wyłączeniem dni ustawowo wolnych od pracy.</w:t>
      </w:r>
    </w:p>
    <w:p w14:paraId="2CE8A6DA" w14:textId="77777777" w:rsidR="00C46E00" w:rsidRPr="004E7B3C" w:rsidRDefault="00C46E00" w:rsidP="00C46E00">
      <w:pPr>
        <w:pStyle w:val="Akapitzlist"/>
        <w:spacing w:line="288" w:lineRule="auto"/>
        <w:ind w:left="284"/>
        <w:jc w:val="both"/>
        <w:rPr>
          <w:rFonts w:asciiTheme="minorHAnsi" w:eastAsia="Calibri" w:hAnsiTheme="minorHAnsi" w:cstheme="minorHAnsi"/>
          <w:lang w:eastAsia="zh-CN"/>
        </w:rPr>
      </w:pPr>
    </w:p>
    <w:p w14:paraId="0F6699C3" w14:textId="0E6C89E1" w:rsidR="005D7DFB" w:rsidRPr="004E7B3C" w:rsidRDefault="00754858" w:rsidP="00520CA2">
      <w:pPr>
        <w:widowControl w:val="0"/>
        <w:tabs>
          <w:tab w:val="left" w:pos="5670"/>
        </w:tabs>
        <w:spacing w:line="288" w:lineRule="auto"/>
        <w:ind w:left="142"/>
        <w:jc w:val="center"/>
        <w:rPr>
          <w:rFonts w:asciiTheme="minorHAnsi" w:eastAsia="Calibri" w:hAnsiTheme="minorHAnsi" w:cstheme="minorHAnsi"/>
          <w:b/>
          <w:noProof/>
          <w:snapToGrid w:val="0"/>
        </w:rPr>
      </w:pPr>
      <w:r w:rsidRPr="004E7B3C">
        <w:rPr>
          <w:rFonts w:asciiTheme="minorHAnsi" w:eastAsia="Calibri" w:hAnsiTheme="minorHAnsi" w:cstheme="minorHAnsi"/>
          <w:b/>
          <w:noProof/>
          <w:snapToGrid w:val="0"/>
        </w:rPr>
        <w:t>§ 4</w:t>
      </w:r>
      <w:r w:rsidR="004354AA" w:rsidRPr="004E7B3C">
        <w:rPr>
          <w:rFonts w:asciiTheme="minorHAnsi" w:eastAsia="Calibri" w:hAnsiTheme="minorHAnsi" w:cstheme="minorHAnsi"/>
          <w:b/>
          <w:noProof/>
          <w:snapToGrid w:val="0"/>
        </w:rPr>
        <w:t>.</w:t>
      </w:r>
    </w:p>
    <w:p w14:paraId="6E258D9A" w14:textId="77777777" w:rsidR="005D7DFB" w:rsidRPr="004E7B3C" w:rsidRDefault="005D7DFB" w:rsidP="00520CA2">
      <w:pPr>
        <w:widowControl w:val="0"/>
        <w:tabs>
          <w:tab w:val="left" w:pos="5670"/>
        </w:tabs>
        <w:spacing w:line="288" w:lineRule="auto"/>
        <w:ind w:left="142"/>
        <w:jc w:val="center"/>
        <w:rPr>
          <w:rFonts w:asciiTheme="minorHAnsi" w:eastAsia="Calibri" w:hAnsiTheme="minorHAnsi" w:cstheme="minorHAnsi"/>
          <w:b/>
        </w:rPr>
      </w:pPr>
      <w:r w:rsidRPr="004E7B3C">
        <w:rPr>
          <w:rFonts w:asciiTheme="minorHAnsi" w:eastAsia="Calibri" w:hAnsiTheme="minorHAnsi" w:cstheme="minorHAnsi"/>
          <w:b/>
          <w:noProof/>
          <w:snapToGrid w:val="0"/>
        </w:rPr>
        <w:t>Warunki płatności</w:t>
      </w:r>
    </w:p>
    <w:p w14:paraId="31B63CE4" w14:textId="075E5BB3" w:rsidR="005D7DFB" w:rsidRPr="004E7B3C" w:rsidRDefault="005D7DFB" w:rsidP="009B0C2B">
      <w:pPr>
        <w:numPr>
          <w:ilvl w:val="0"/>
          <w:numId w:val="3"/>
        </w:numPr>
        <w:spacing w:line="288" w:lineRule="auto"/>
        <w:ind w:left="340" w:hanging="340"/>
        <w:jc w:val="both"/>
        <w:rPr>
          <w:rFonts w:asciiTheme="minorHAnsi" w:eastAsia="Calibri" w:hAnsiTheme="minorHAnsi" w:cstheme="minorHAnsi"/>
        </w:rPr>
      </w:pPr>
      <w:r w:rsidRPr="004E7B3C">
        <w:rPr>
          <w:rFonts w:asciiTheme="minorHAnsi" w:eastAsia="Calibri" w:hAnsiTheme="minorHAnsi" w:cstheme="minorHAnsi"/>
        </w:rPr>
        <w:t>Całkowita wartość przedmiotu umowy wynosi</w:t>
      </w:r>
      <w:r w:rsidR="004A737A" w:rsidRPr="004E7B3C">
        <w:rPr>
          <w:rFonts w:asciiTheme="minorHAnsi" w:eastAsia="Calibri" w:hAnsiTheme="minorHAnsi" w:cstheme="minorHAnsi"/>
        </w:rPr>
        <w:t xml:space="preserve"> </w:t>
      </w:r>
      <w:r w:rsidRPr="004E7B3C">
        <w:rPr>
          <w:rFonts w:asciiTheme="minorHAnsi" w:eastAsia="Calibri" w:hAnsiTheme="minorHAnsi" w:cstheme="minorHAnsi"/>
        </w:rPr>
        <w:t>………...…......…..</w:t>
      </w:r>
      <w:r w:rsidR="004A737A" w:rsidRPr="004E7B3C">
        <w:rPr>
          <w:rFonts w:asciiTheme="minorHAnsi" w:eastAsia="Calibri" w:hAnsiTheme="minorHAnsi" w:cstheme="minorHAnsi"/>
        </w:rPr>
        <w:t xml:space="preserve"> </w:t>
      </w:r>
      <w:r w:rsidRPr="004E7B3C">
        <w:rPr>
          <w:rFonts w:asciiTheme="minorHAnsi" w:eastAsia="Calibri" w:hAnsiTheme="minorHAnsi" w:cstheme="minorHAnsi"/>
        </w:rPr>
        <w:t>zł brutto (słownie:……….……........................................................................</w:t>
      </w:r>
      <w:r w:rsidR="00C46E00">
        <w:rPr>
          <w:rFonts w:asciiTheme="minorHAnsi" w:eastAsia="Calibri" w:hAnsiTheme="minorHAnsi" w:cstheme="minorHAnsi"/>
        </w:rPr>
        <w:t xml:space="preserve">.............................  </w:t>
      </w:r>
      <w:r w:rsidRPr="004E7B3C">
        <w:rPr>
          <w:rFonts w:asciiTheme="minorHAnsi" w:eastAsia="Calibri" w:hAnsiTheme="minorHAnsi" w:cstheme="minorHAnsi"/>
        </w:rPr>
        <w:t>brutto) zgodnie z ofertą z dnia</w:t>
      </w:r>
      <w:r w:rsidR="004A737A" w:rsidRPr="004E7B3C">
        <w:rPr>
          <w:rFonts w:asciiTheme="minorHAnsi" w:eastAsia="Calibri" w:hAnsiTheme="minorHAnsi" w:cstheme="minorHAnsi"/>
        </w:rPr>
        <w:t xml:space="preserve"> </w:t>
      </w:r>
      <w:r w:rsidRPr="004E7B3C">
        <w:rPr>
          <w:rFonts w:asciiTheme="minorHAnsi" w:eastAsia="Calibri" w:hAnsiTheme="minorHAnsi" w:cstheme="minorHAnsi"/>
        </w:rPr>
        <w:t>……….......</w:t>
      </w:r>
      <w:r w:rsidR="004A737A" w:rsidRPr="004E7B3C">
        <w:rPr>
          <w:rFonts w:asciiTheme="minorHAnsi" w:eastAsia="Calibri" w:hAnsiTheme="minorHAnsi" w:cstheme="minorHAnsi"/>
        </w:rPr>
        <w:t>..</w:t>
      </w:r>
      <w:r w:rsidRPr="004E7B3C">
        <w:rPr>
          <w:rFonts w:asciiTheme="minorHAnsi" w:eastAsia="Calibri" w:hAnsiTheme="minorHAnsi" w:cstheme="minorHAnsi"/>
        </w:rPr>
        <w:t xml:space="preserve">              </w:t>
      </w:r>
    </w:p>
    <w:p w14:paraId="374AB8B1" w14:textId="6E5B7A43" w:rsidR="005D7DFB" w:rsidRPr="004E7B3C" w:rsidRDefault="005D7DFB" w:rsidP="009B0C2B">
      <w:pPr>
        <w:numPr>
          <w:ilvl w:val="0"/>
          <w:numId w:val="3"/>
        </w:numPr>
        <w:spacing w:line="288" w:lineRule="auto"/>
        <w:ind w:left="340" w:hanging="340"/>
        <w:jc w:val="both"/>
        <w:rPr>
          <w:rFonts w:asciiTheme="minorHAnsi" w:eastAsia="Calibri" w:hAnsiTheme="minorHAnsi" w:cstheme="minorHAnsi"/>
        </w:rPr>
      </w:pPr>
      <w:r w:rsidRPr="004E7B3C">
        <w:rPr>
          <w:rFonts w:asciiTheme="minorHAnsi" w:eastAsia="Calibri" w:hAnsiTheme="minorHAnsi" w:cstheme="minorHAnsi"/>
        </w:rPr>
        <w:t xml:space="preserve">Wartość podana w ust. 1 zawiera wszystkie koszty Wykonawcy związane z realizacją niniejszej umowy </w:t>
      </w:r>
      <w:r w:rsidR="006A3613">
        <w:rPr>
          <w:rFonts w:asciiTheme="minorHAnsi" w:eastAsia="Calibri" w:hAnsiTheme="minorHAnsi" w:cstheme="minorHAnsi"/>
        </w:rPr>
        <w:t xml:space="preserve">tj. </w:t>
      </w:r>
      <w:r w:rsidRPr="004E7B3C">
        <w:rPr>
          <w:rFonts w:asciiTheme="minorHAnsi" w:eastAsia="Calibri" w:hAnsiTheme="minorHAnsi" w:cstheme="minorHAnsi"/>
        </w:rPr>
        <w:t>koszty dostawy</w:t>
      </w:r>
      <w:r w:rsidR="006A3613">
        <w:rPr>
          <w:rFonts w:asciiTheme="minorHAnsi" w:eastAsia="Calibri" w:hAnsiTheme="minorHAnsi" w:cstheme="minorHAnsi"/>
        </w:rPr>
        <w:t>, wniesienia oraz rozładunku w miejscu wskazanym przez Zamawiającego</w:t>
      </w:r>
      <w:r w:rsidRPr="004E7B3C">
        <w:rPr>
          <w:rFonts w:asciiTheme="minorHAnsi" w:eastAsia="Calibri" w:hAnsiTheme="minorHAnsi" w:cstheme="minorHAnsi"/>
        </w:rPr>
        <w:t>.</w:t>
      </w:r>
    </w:p>
    <w:p w14:paraId="489C2B2D" w14:textId="77777777" w:rsidR="005D7DFB" w:rsidRPr="004E7B3C" w:rsidRDefault="005D7DFB" w:rsidP="009B0C2B">
      <w:pPr>
        <w:numPr>
          <w:ilvl w:val="0"/>
          <w:numId w:val="3"/>
        </w:numPr>
        <w:spacing w:line="288" w:lineRule="auto"/>
        <w:ind w:left="340" w:hanging="340"/>
        <w:jc w:val="both"/>
        <w:rPr>
          <w:rFonts w:asciiTheme="minorHAnsi" w:eastAsia="Calibri" w:hAnsiTheme="minorHAnsi" w:cstheme="minorHAnsi"/>
        </w:rPr>
      </w:pPr>
      <w:r w:rsidRPr="004E7B3C">
        <w:rPr>
          <w:rFonts w:asciiTheme="minorHAnsi" w:eastAsia="Calibri" w:hAnsiTheme="minorHAnsi" w:cstheme="minorHAnsi"/>
        </w:rPr>
        <w:t>Należność za wykonanie przedmiotu umowy zostanie uregulowana przelewem na rachunek bankowy Wykonawcy w terminie do 30 dni od dnia otrzymania przez Zamawiającego prawidłowo wystawionej faktury VAT oraz pozytywnie zatwierdzonych protokołów odbioru.</w:t>
      </w:r>
    </w:p>
    <w:p w14:paraId="2A314520" w14:textId="77777777" w:rsidR="005D7DFB" w:rsidRPr="004E7B3C" w:rsidRDefault="005D7DFB" w:rsidP="009B0C2B">
      <w:pPr>
        <w:numPr>
          <w:ilvl w:val="0"/>
          <w:numId w:val="3"/>
        </w:numPr>
        <w:spacing w:line="288" w:lineRule="auto"/>
        <w:ind w:left="340" w:hanging="340"/>
        <w:jc w:val="both"/>
        <w:rPr>
          <w:rFonts w:asciiTheme="minorHAnsi" w:eastAsia="Calibri" w:hAnsiTheme="minorHAnsi" w:cstheme="minorHAnsi"/>
        </w:rPr>
      </w:pPr>
      <w:r w:rsidRPr="004E7B3C">
        <w:rPr>
          <w:rFonts w:asciiTheme="minorHAnsi" w:eastAsia="Calibri" w:hAnsiTheme="minorHAnsi" w:cstheme="minorHAnsi"/>
        </w:rPr>
        <w:t xml:space="preserve">Za dzień zapłaty uważa się dzień obciążenia rachunku Zamawiającego. </w:t>
      </w:r>
    </w:p>
    <w:p w14:paraId="28B00B46" w14:textId="77777777" w:rsidR="00CF4F8D" w:rsidRPr="004E7B3C" w:rsidRDefault="002665D5" w:rsidP="009B0C2B">
      <w:pPr>
        <w:numPr>
          <w:ilvl w:val="0"/>
          <w:numId w:val="3"/>
        </w:numPr>
        <w:spacing w:line="288" w:lineRule="auto"/>
        <w:ind w:left="340" w:hanging="340"/>
        <w:jc w:val="both"/>
        <w:rPr>
          <w:rFonts w:asciiTheme="minorHAnsi" w:hAnsiTheme="minorHAnsi" w:cstheme="minorHAnsi"/>
        </w:rPr>
      </w:pPr>
      <w:r w:rsidRPr="004E7B3C">
        <w:rPr>
          <w:rFonts w:asciiTheme="minorHAnsi" w:eastAsia="Calibri" w:hAnsiTheme="minorHAnsi" w:cstheme="minorHAnsi"/>
        </w:rPr>
        <w:t>Wykonawca nie będzie naliczał odsetek za opóźnienie, jeśli niedotrzymanie terminu płatności</w:t>
      </w:r>
      <w:r w:rsidRPr="004E7B3C">
        <w:rPr>
          <w:rFonts w:asciiTheme="minorHAnsi" w:hAnsiTheme="minorHAnsi" w:cstheme="minorHAnsi"/>
        </w:rPr>
        <w:t xml:space="preserve"> określonego w ust. 3, wynikać będzie z opóźnienia w doręczeniu faktury przez operatora pocztowego.</w:t>
      </w:r>
      <w:r w:rsidR="00CF4F8D" w:rsidRPr="004E7B3C">
        <w:rPr>
          <w:rFonts w:asciiTheme="minorHAnsi" w:hAnsiTheme="minorHAnsi" w:cstheme="minorHAnsi"/>
        </w:rPr>
        <w:t xml:space="preserve"> </w:t>
      </w:r>
    </w:p>
    <w:p w14:paraId="570CD4C6" w14:textId="174C8723" w:rsidR="00CF4F8D" w:rsidRDefault="00CF4F8D" w:rsidP="009B0C2B">
      <w:pPr>
        <w:pStyle w:val="Default"/>
        <w:numPr>
          <w:ilvl w:val="0"/>
          <w:numId w:val="3"/>
        </w:numPr>
        <w:spacing w:line="288" w:lineRule="auto"/>
        <w:jc w:val="both"/>
        <w:rPr>
          <w:rFonts w:asciiTheme="minorHAnsi" w:hAnsiTheme="minorHAnsi" w:cstheme="minorHAnsi"/>
        </w:rPr>
      </w:pPr>
      <w:r w:rsidRPr="004E7B3C">
        <w:rPr>
          <w:rFonts w:asciiTheme="minorHAnsi" w:hAnsiTheme="minorHAnsi" w:cstheme="minorHAnsi"/>
        </w:rPr>
        <w:lastRenderedPageBreak/>
        <w:t xml:space="preserve">Zamawiający upoważnia Wykonawcę do wystawiania faktur VAT bez podpisu Zamawiającego. </w:t>
      </w:r>
    </w:p>
    <w:p w14:paraId="6DE8F94B" w14:textId="0F690CBB" w:rsidR="002B55CB" w:rsidRDefault="002B55CB" w:rsidP="009B0C2B">
      <w:pPr>
        <w:pStyle w:val="Default"/>
        <w:numPr>
          <w:ilvl w:val="0"/>
          <w:numId w:val="3"/>
        </w:numPr>
        <w:spacing w:line="288" w:lineRule="auto"/>
        <w:jc w:val="both"/>
        <w:rPr>
          <w:rFonts w:asciiTheme="minorHAnsi" w:hAnsiTheme="minorHAnsi" w:cstheme="minorHAnsi"/>
        </w:rPr>
      </w:pPr>
      <w:r>
        <w:rPr>
          <w:rFonts w:asciiTheme="minorHAnsi" w:hAnsiTheme="minorHAnsi" w:cstheme="minorHAnsi"/>
        </w:rPr>
        <w:t>Wystawion</w:t>
      </w:r>
      <w:r w:rsidR="004266A1">
        <w:rPr>
          <w:rFonts w:asciiTheme="minorHAnsi" w:hAnsiTheme="minorHAnsi" w:cstheme="minorHAnsi"/>
        </w:rPr>
        <w:t>ą</w:t>
      </w:r>
      <w:r>
        <w:rPr>
          <w:rFonts w:asciiTheme="minorHAnsi" w:hAnsiTheme="minorHAnsi" w:cstheme="minorHAnsi"/>
        </w:rPr>
        <w:t xml:space="preserve"> fakturę Wykonawca prześle Zamawiającemu wg wyboru:</w:t>
      </w:r>
    </w:p>
    <w:p w14:paraId="19AF395E" w14:textId="03F8C4CC" w:rsidR="002B55CB" w:rsidRPr="002B55CB" w:rsidRDefault="002B55CB" w:rsidP="006E50E1">
      <w:pPr>
        <w:pStyle w:val="Default"/>
        <w:numPr>
          <w:ilvl w:val="0"/>
          <w:numId w:val="87"/>
        </w:numPr>
        <w:spacing w:line="288" w:lineRule="auto"/>
        <w:jc w:val="both"/>
        <w:rPr>
          <w:rFonts w:asciiTheme="minorHAnsi" w:hAnsiTheme="minorHAnsi" w:cstheme="minorHAnsi"/>
        </w:rPr>
      </w:pPr>
      <w:r>
        <w:rPr>
          <w:rFonts w:asciiTheme="minorHAnsi" w:hAnsiTheme="minorHAnsi" w:cstheme="minorHAnsi"/>
        </w:rPr>
        <w:t xml:space="preserve">w wersji papierowej – na adres: </w:t>
      </w:r>
      <w:r w:rsidRPr="002B55CB">
        <w:rPr>
          <w:rFonts w:asciiTheme="minorHAnsi" w:hAnsiTheme="minorHAnsi" w:cstheme="minorHAnsi"/>
        </w:rPr>
        <w:t>Izba Administracji Skarbowej w Lublinie ul. T. Szeligowskiego 24, 20-883 Lublin NIP 712-10-67-254 lub</w:t>
      </w:r>
    </w:p>
    <w:p w14:paraId="47D21174" w14:textId="5239B110" w:rsidR="002B55CB" w:rsidRDefault="002B55CB" w:rsidP="006E50E1">
      <w:pPr>
        <w:pStyle w:val="Default"/>
        <w:numPr>
          <w:ilvl w:val="0"/>
          <w:numId w:val="87"/>
        </w:numPr>
        <w:spacing w:line="288" w:lineRule="auto"/>
        <w:jc w:val="both"/>
        <w:rPr>
          <w:rFonts w:asciiTheme="minorHAnsi" w:hAnsiTheme="minorHAnsi" w:cstheme="minorHAnsi"/>
        </w:rPr>
      </w:pPr>
      <w:r>
        <w:rPr>
          <w:rFonts w:asciiTheme="minorHAnsi" w:hAnsiTheme="minorHAnsi" w:cstheme="minorHAnsi"/>
        </w:rPr>
        <w:t xml:space="preserve">w wersji elektronicznej -  na adres platformy: </w:t>
      </w:r>
      <w:hyperlink r:id="rId8" w:history="1">
        <w:r w:rsidRPr="002B55CB">
          <w:rPr>
            <w:rStyle w:val="Hipercze"/>
            <w:rFonts w:asciiTheme="minorHAnsi" w:hAnsiTheme="minorHAnsi" w:cstheme="minorHAnsi"/>
          </w:rPr>
          <w:t>(https://brokerpefexpert.efaktura.gov.pl)</w:t>
        </w:r>
      </w:hyperlink>
      <w:r w:rsidR="006E50E1">
        <w:rPr>
          <w:rFonts w:asciiTheme="minorHAnsi" w:hAnsiTheme="minorHAnsi" w:cstheme="minorHAnsi"/>
        </w:rPr>
        <w:t>,</w:t>
      </w:r>
      <w:r>
        <w:rPr>
          <w:rFonts w:asciiTheme="minorHAnsi" w:hAnsiTheme="minorHAnsi" w:cstheme="minorHAnsi"/>
        </w:rPr>
        <w:t xml:space="preserve"> </w:t>
      </w:r>
      <w:r w:rsidRPr="002B55CB">
        <w:rPr>
          <w:rFonts w:asciiTheme="minorHAnsi" w:hAnsiTheme="minorHAnsi" w:cstheme="minorHAnsi"/>
        </w:rPr>
        <w:t xml:space="preserve">za pośrednictwem której zamawiający jest zobowiązany do odbierania od wykonawców ustrukturyzowanych faktur elektronicznych, zgodnie z ustawą z dnia 9 listopada 2018 r. </w:t>
      </w:r>
      <w:r w:rsidRPr="002B55CB">
        <w:rPr>
          <w:rFonts w:asciiTheme="minorHAnsi" w:hAnsiTheme="minorHAnsi" w:cstheme="minorHAnsi"/>
          <w:i/>
          <w:iCs/>
        </w:rPr>
        <w:t>o elektronicznym fakturowaniu w zamówieniach publicznych, koncesjach na roboty budowlane lub usługi oraz partnerstwie publiczno-prywatnym</w:t>
      </w:r>
      <w:r w:rsidRPr="002B55CB">
        <w:rPr>
          <w:rFonts w:asciiTheme="minorHAnsi" w:hAnsiTheme="minorHAnsi" w:cstheme="minorHAnsi"/>
        </w:rPr>
        <w:t xml:space="preserve"> (Dz. U. z 2020 r., poz. 1666 z </w:t>
      </w:r>
      <w:proofErr w:type="spellStart"/>
      <w:r w:rsidRPr="002B55CB">
        <w:rPr>
          <w:rFonts w:asciiTheme="minorHAnsi" w:hAnsiTheme="minorHAnsi" w:cstheme="minorHAnsi"/>
        </w:rPr>
        <w:t>późn</w:t>
      </w:r>
      <w:proofErr w:type="spellEnd"/>
      <w:r w:rsidRPr="002B55CB">
        <w:rPr>
          <w:rFonts w:asciiTheme="minorHAnsi" w:hAnsiTheme="minorHAnsi" w:cstheme="minorHAnsi"/>
        </w:rPr>
        <w:t>. zm.); korzystanie z platformy jest bezpłatne</w:t>
      </w:r>
      <w:r>
        <w:rPr>
          <w:rFonts w:asciiTheme="minorHAnsi" w:hAnsiTheme="minorHAnsi" w:cstheme="minorHAnsi"/>
        </w:rPr>
        <w:t xml:space="preserve">. </w:t>
      </w:r>
      <w:r w:rsidRPr="002B55CB">
        <w:rPr>
          <w:rFonts w:asciiTheme="minorHAnsi" w:hAnsiTheme="minorHAnsi" w:cstheme="minorHAnsi"/>
        </w:rPr>
        <w:t>Zamawiający oświadcza, że posiada konto na ww. Platformie</w:t>
      </w:r>
      <w:r>
        <w:rPr>
          <w:rFonts w:asciiTheme="minorHAnsi" w:hAnsiTheme="minorHAnsi" w:cstheme="minorHAnsi"/>
        </w:rPr>
        <w:t xml:space="preserve"> </w:t>
      </w:r>
      <w:r w:rsidRPr="002B55CB">
        <w:rPr>
          <w:rFonts w:asciiTheme="minorHAnsi" w:hAnsiTheme="minorHAnsi" w:cstheme="minorHAnsi"/>
        </w:rPr>
        <w:t>pod adresem: PEF 7121067254.</w:t>
      </w:r>
    </w:p>
    <w:p w14:paraId="0A4A8384" w14:textId="77777777" w:rsidR="006E50E1" w:rsidRPr="006E50E1" w:rsidRDefault="006E50E1" w:rsidP="006E50E1">
      <w:pPr>
        <w:pStyle w:val="Default"/>
        <w:spacing w:line="288" w:lineRule="auto"/>
        <w:rPr>
          <w:rFonts w:asciiTheme="minorHAnsi" w:hAnsiTheme="minorHAnsi" w:cstheme="minorHAnsi"/>
        </w:rPr>
      </w:pPr>
    </w:p>
    <w:p w14:paraId="351D3487" w14:textId="77777777" w:rsidR="006E50E1" w:rsidRPr="001F1FED" w:rsidRDefault="006E50E1" w:rsidP="006E50E1">
      <w:pPr>
        <w:numPr>
          <w:ilvl w:val="0"/>
          <w:numId w:val="3"/>
        </w:numPr>
        <w:spacing w:after="120" w:line="276" w:lineRule="auto"/>
        <w:jc w:val="both"/>
        <w:rPr>
          <w:rFonts w:asciiTheme="minorHAnsi" w:hAnsiTheme="minorHAnsi" w:cstheme="minorHAnsi"/>
        </w:rPr>
      </w:pPr>
      <w:r w:rsidRPr="001F1FED">
        <w:rPr>
          <w:rFonts w:asciiTheme="minorHAnsi" w:hAnsiTheme="minorHAnsi" w:cstheme="minorHAnsi"/>
        </w:rPr>
        <w:t>Strony zgodnie postanawiają, że z chwilą wejścia w życie obowiązku stosowania Krajowego Systemu e-Faktur (</w:t>
      </w:r>
      <w:proofErr w:type="spellStart"/>
      <w:r w:rsidRPr="001F1FED">
        <w:rPr>
          <w:rFonts w:asciiTheme="minorHAnsi" w:hAnsiTheme="minorHAnsi" w:cstheme="minorHAnsi"/>
        </w:rPr>
        <w:t>KSeF</w:t>
      </w:r>
      <w:proofErr w:type="spellEnd"/>
      <w:r w:rsidRPr="001F1FED">
        <w:rPr>
          <w:rFonts w:asciiTheme="minorHAnsi" w:hAnsiTheme="minorHAnsi" w:cstheme="minorHAnsi"/>
        </w:rPr>
        <w:t xml:space="preserve">), wszystkie faktury będą wystawiane i udostępniane za pośrednictwem </w:t>
      </w:r>
      <w:proofErr w:type="spellStart"/>
      <w:r w:rsidRPr="001F1FED">
        <w:rPr>
          <w:rFonts w:asciiTheme="minorHAnsi" w:hAnsiTheme="minorHAnsi" w:cstheme="minorHAnsi"/>
        </w:rPr>
        <w:t>KSeF</w:t>
      </w:r>
      <w:proofErr w:type="spellEnd"/>
      <w:r w:rsidRPr="001F1FED">
        <w:rPr>
          <w:rFonts w:asciiTheme="minorHAnsi" w:hAnsiTheme="minorHAnsi" w:cstheme="minorHAnsi"/>
        </w:rPr>
        <w:t>.</w:t>
      </w:r>
    </w:p>
    <w:p w14:paraId="5CF41FDF" w14:textId="49963426" w:rsidR="00CF4F8D" w:rsidRPr="00FC4856" w:rsidRDefault="002665D5" w:rsidP="00FC4856">
      <w:pPr>
        <w:pStyle w:val="Akapitzlist"/>
        <w:numPr>
          <w:ilvl w:val="0"/>
          <w:numId w:val="3"/>
        </w:numPr>
        <w:spacing w:line="288" w:lineRule="auto"/>
        <w:ind w:left="357" w:hanging="357"/>
        <w:jc w:val="both"/>
        <w:rPr>
          <w:rFonts w:asciiTheme="minorHAnsi" w:hAnsiTheme="minorHAnsi" w:cstheme="minorHAnsi"/>
        </w:rPr>
      </w:pPr>
      <w:r w:rsidRPr="004E7B3C">
        <w:rPr>
          <w:rFonts w:asciiTheme="minorHAnsi" w:hAnsiTheme="minorHAnsi" w:cstheme="minorHAnsi"/>
        </w:rPr>
        <w:t>W przypadku opóźnienia zapłaty, Wykonawcy przysługują odsetki ustawowe za opóźnienie w wysokości określonej w ustawie z dnia 8 marca 2013 r. o przeciwdziałaniu nadmiernym opóźnieniom w transak</w:t>
      </w:r>
      <w:r w:rsidR="00562D47">
        <w:rPr>
          <w:rFonts w:asciiTheme="minorHAnsi" w:hAnsiTheme="minorHAnsi" w:cstheme="minorHAnsi"/>
        </w:rPr>
        <w:t>cjach handlowych  (Dz. U. z 2023</w:t>
      </w:r>
      <w:r w:rsidRPr="004E7B3C">
        <w:rPr>
          <w:rFonts w:asciiTheme="minorHAnsi" w:hAnsiTheme="minorHAnsi" w:cstheme="minorHAnsi"/>
        </w:rPr>
        <w:t xml:space="preserve"> r., poz. </w:t>
      </w:r>
      <w:r w:rsidR="00562D47">
        <w:rPr>
          <w:rFonts w:asciiTheme="minorHAnsi" w:hAnsiTheme="minorHAnsi" w:cstheme="minorHAnsi"/>
        </w:rPr>
        <w:t>1790</w:t>
      </w:r>
      <w:r w:rsidRPr="004E7B3C">
        <w:rPr>
          <w:rFonts w:asciiTheme="minorHAnsi" w:hAnsiTheme="minorHAnsi" w:cstheme="minorHAnsi"/>
        </w:rPr>
        <w:t xml:space="preserve"> z</w:t>
      </w:r>
      <w:r w:rsidR="008F2B47" w:rsidRPr="004E7B3C">
        <w:rPr>
          <w:rFonts w:asciiTheme="minorHAnsi" w:hAnsiTheme="minorHAnsi" w:cstheme="minorHAnsi"/>
        </w:rPr>
        <w:t>e</w:t>
      </w:r>
      <w:r w:rsidRPr="004E7B3C">
        <w:rPr>
          <w:rFonts w:asciiTheme="minorHAnsi" w:hAnsiTheme="minorHAnsi" w:cstheme="minorHAnsi"/>
        </w:rPr>
        <w:t>. zm.)</w:t>
      </w:r>
      <w:r w:rsidR="00CF4F8D" w:rsidRPr="00FC4856">
        <w:rPr>
          <w:rFonts w:asciiTheme="minorHAnsi" w:hAnsiTheme="minorHAnsi" w:cstheme="minorHAnsi"/>
        </w:rPr>
        <w:t xml:space="preserve">. </w:t>
      </w:r>
    </w:p>
    <w:p w14:paraId="32279669" w14:textId="08C95FEA" w:rsidR="00CF4F8D" w:rsidRDefault="00266554" w:rsidP="00744778">
      <w:pPr>
        <w:pStyle w:val="Akapitzlist"/>
        <w:numPr>
          <w:ilvl w:val="0"/>
          <w:numId w:val="3"/>
        </w:numPr>
        <w:spacing w:line="288" w:lineRule="auto"/>
        <w:ind w:left="357" w:hanging="357"/>
        <w:jc w:val="both"/>
        <w:rPr>
          <w:rFonts w:asciiTheme="minorHAnsi" w:hAnsiTheme="minorHAnsi" w:cstheme="minorHAnsi"/>
        </w:rPr>
      </w:pPr>
      <w:r w:rsidRPr="004E7B3C">
        <w:rPr>
          <w:rFonts w:asciiTheme="minorHAnsi" w:hAnsiTheme="minorHAnsi" w:cstheme="minorHAnsi"/>
        </w:rPr>
        <w:t>Wierzytelności wynikające z umowy nie mogą być przenoszone na osoby trzecie bez pisemnej zgody Zamawiającego, pod rygorem nieważności.</w:t>
      </w:r>
    </w:p>
    <w:p w14:paraId="307155B9" w14:textId="77777777" w:rsidR="00501DED" w:rsidRPr="00744778" w:rsidRDefault="00501DED" w:rsidP="00501DED">
      <w:pPr>
        <w:pStyle w:val="Akapitzlist"/>
        <w:spacing w:line="288" w:lineRule="auto"/>
        <w:ind w:left="357"/>
        <w:jc w:val="both"/>
        <w:rPr>
          <w:rFonts w:asciiTheme="minorHAnsi" w:hAnsiTheme="minorHAnsi" w:cstheme="minorHAnsi"/>
        </w:rPr>
      </w:pPr>
    </w:p>
    <w:p w14:paraId="207C08AA" w14:textId="74F23455" w:rsidR="005D7DFB" w:rsidRPr="004E7B3C" w:rsidRDefault="00754858" w:rsidP="00520CA2">
      <w:pPr>
        <w:tabs>
          <w:tab w:val="left" w:pos="5670"/>
        </w:tabs>
        <w:spacing w:line="288" w:lineRule="auto"/>
        <w:jc w:val="center"/>
        <w:rPr>
          <w:rFonts w:asciiTheme="minorHAnsi" w:eastAsia="Calibri" w:hAnsiTheme="minorHAnsi" w:cstheme="minorHAnsi"/>
          <w:b/>
        </w:rPr>
      </w:pPr>
      <w:r w:rsidRPr="004E7B3C">
        <w:rPr>
          <w:rFonts w:asciiTheme="minorHAnsi" w:eastAsia="Calibri" w:hAnsiTheme="minorHAnsi" w:cstheme="minorHAnsi"/>
          <w:b/>
        </w:rPr>
        <w:t>§ 5</w:t>
      </w:r>
      <w:r w:rsidR="004354AA" w:rsidRPr="004E7B3C">
        <w:rPr>
          <w:rFonts w:asciiTheme="minorHAnsi" w:eastAsia="Calibri" w:hAnsiTheme="minorHAnsi" w:cstheme="minorHAnsi"/>
          <w:b/>
        </w:rPr>
        <w:t>.</w:t>
      </w:r>
    </w:p>
    <w:p w14:paraId="5165280A" w14:textId="77777777" w:rsidR="005D7DFB" w:rsidRPr="004E7B3C" w:rsidRDefault="005D7DFB" w:rsidP="00520CA2">
      <w:pPr>
        <w:tabs>
          <w:tab w:val="left" w:pos="5670"/>
        </w:tabs>
        <w:spacing w:line="288" w:lineRule="auto"/>
        <w:jc w:val="center"/>
        <w:rPr>
          <w:rFonts w:asciiTheme="minorHAnsi" w:eastAsia="Calibri" w:hAnsiTheme="minorHAnsi" w:cstheme="minorHAnsi"/>
          <w:b/>
        </w:rPr>
      </w:pPr>
      <w:r w:rsidRPr="004E7B3C">
        <w:rPr>
          <w:rFonts w:asciiTheme="minorHAnsi" w:eastAsia="Calibri" w:hAnsiTheme="minorHAnsi" w:cstheme="minorHAnsi"/>
          <w:b/>
        </w:rPr>
        <w:t>Gwarancja</w:t>
      </w:r>
    </w:p>
    <w:p w14:paraId="30BDF002" w14:textId="77777777" w:rsidR="005D7DFB" w:rsidRPr="004E7B3C" w:rsidRDefault="005D7DFB" w:rsidP="009B0C2B">
      <w:pPr>
        <w:numPr>
          <w:ilvl w:val="0"/>
          <w:numId w:val="4"/>
        </w:numPr>
        <w:spacing w:line="288" w:lineRule="auto"/>
        <w:ind w:left="284" w:hanging="284"/>
        <w:jc w:val="both"/>
        <w:rPr>
          <w:rFonts w:asciiTheme="minorHAnsi" w:eastAsia="Calibri" w:hAnsiTheme="minorHAnsi" w:cstheme="minorHAnsi"/>
        </w:rPr>
      </w:pPr>
      <w:r w:rsidRPr="004E7B3C">
        <w:rPr>
          <w:rFonts w:asciiTheme="minorHAnsi" w:eastAsia="Calibri" w:hAnsiTheme="minorHAnsi" w:cstheme="minorHAnsi"/>
        </w:rPr>
        <w:t>Wykonawca udziela Zamawiającemu gwarancji na przedmiot umowy na okres 12 miesięcy</w:t>
      </w:r>
      <w:r w:rsidR="0018324F" w:rsidRPr="004E7B3C">
        <w:rPr>
          <w:rFonts w:asciiTheme="minorHAnsi" w:eastAsia="Calibri" w:hAnsiTheme="minorHAnsi" w:cstheme="minorHAnsi"/>
        </w:rPr>
        <w:t xml:space="preserve"> z tytułu wystąpienia wad fizycznych lub prawnych przedmiotu dostawy</w:t>
      </w:r>
      <w:r w:rsidRPr="004E7B3C">
        <w:rPr>
          <w:rFonts w:asciiTheme="minorHAnsi" w:eastAsia="Calibri" w:hAnsiTheme="minorHAnsi" w:cstheme="minorHAnsi"/>
        </w:rPr>
        <w:t xml:space="preserve">. </w:t>
      </w:r>
    </w:p>
    <w:p w14:paraId="01AD578B" w14:textId="323BE575" w:rsidR="005D7DFB" w:rsidRPr="004E7B3C" w:rsidRDefault="005D7DFB" w:rsidP="009B0C2B">
      <w:pPr>
        <w:numPr>
          <w:ilvl w:val="0"/>
          <w:numId w:val="4"/>
        </w:numPr>
        <w:spacing w:line="288" w:lineRule="auto"/>
        <w:ind w:left="284" w:hanging="284"/>
        <w:jc w:val="both"/>
        <w:rPr>
          <w:rFonts w:asciiTheme="minorHAnsi" w:eastAsia="Calibri" w:hAnsiTheme="minorHAnsi" w:cstheme="minorHAnsi"/>
        </w:rPr>
      </w:pPr>
      <w:r w:rsidRPr="004E7B3C">
        <w:rPr>
          <w:rFonts w:asciiTheme="minorHAnsi" w:eastAsia="Calibri" w:hAnsiTheme="minorHAnsi" w:cstheme="minorHAnsi"/>
        </w:rPr>
        <w:t>Gwarancja, o której mowa w ust. 1</w:t>
      </w:r>
      <w:r w:rsidR="00897218" w:rsidRPr="004E7B3C">
        <w:rPr>
          <w:rFonts w:asciiTheme="minorHAnsi" w:eastAsia="Calibri" w:hAnsiTheme="minorHAnsi" w:cstheme="minorHAnsi"/>
        </w:rPr>
        <w:t>,</w:t>
      </w:r>
      <w:r w:rsidRPr="004E7B3C">
        <w:rPr>
          <w:rFonts w:asciiTheme="minorHAnsi" w:eastAsia="Calibri" w:hAnsiTheme="minorHAnsi" w:cstheme="minorHAnsi"/>
        </w:rPr>
        <w:t xml:space="preserve"> rozpoczyna bieg od dnia podpisania bez zastrzeżeń protokołów odbioru jakościowego i ilościowego.</w:t>
      </w:r>
    </w:p>
    <w:p w14:paraId="720428AA" w14:textId="77777777" w:rsidR="005D7DFB" w:rsidRPr="004E7B3C" w:rsidRDefault="005D7DFB" w:rsidP="009B0C2B">
      <w:pPr>
        <w:numPr>
          <w:ilvl w:val="0"/>
          <w:numId w:val="4"/>
        </w:numPr>
        <w:spacing w:line="288" w:lineRule="auto"/>
        <w:ind w:left="284" w:hanging="284"/>
        <w:jc w:val="both"/>
        <w:rPr>
          <w:rFonts w:asciiTheme="minorHAnsi" w:eastAsia="Calibri" w:hAnsiTheme="minorHAnsi" w:cstheme="minorHAnsi"/>
        </w:rPr>
      </w:pPr>
      <w:r w:rsidRPr="004E7B3C">
        <w:rPr>
          <w:rFonts w:asciiTheme="minorHAnsi" w:eastAsia="Calibri" w:hAnsiTheme="minorHAnsi" w:cstheme="minorHAnsi"/>
        </w:rPr>
        <w:t>Wszystkie koszty napraw gwarancyjnych, w tym koszty transportu ponosi Wykonawca.</w:t>
      </w:r>
    </w:p>
    <w:p w14:paraId="1A945E26" w14:textId="77777777" w:rsidR="00266554" w:rsidRPr="004E7B3C" w:rsidRDefault="00266554" w:rsidP="009B0C2B">
      <w:pPr>
        <w:numPr>
          <w:ilvl w:val="0"/>
          <w:numId w:val="4"/>
        </w:numPr>
        <w:spacing w:line="288" w:lineRule="auto"/>
        <w:ind w:left="284" w:hanging="284"/>
        <w:jc w:val="both"/>
        <w:rPr>
          <w:rFonts w:asciiTheme="minorHAnsi" w:eastAsia="Calibri" w:hAnsiTheme="minorHAnsi" w:cstheme="minorHAnsi"/>
        </w:rPr>
      </w:pPr>
      <w:r w:rsidRPr="004E7B3C">
        <w:rPr>
          <w:rFonts w:asciiTheme="minorHAnsi" w:eastAsia="Calibri" w:hAnsiTheme="minorHAnsi" w:cstheme="minorHAnsi"/>
        </w:rPr>
        <w:t>W przypadku ujawnienia w okresie gwarancji wad przedmiotu umowy, których nie można było stwierdzić w chwili odbioru dostawy, Zamawiający niezwłocznie po ich wykryciu powiadomi o tym fakcie Wykonawcę w formie pisemnej, przez którą należy także rozumieć wysłanie e-maila na adres: …………………………………..…..</w:t>
      </w:r>
    </w:p>
    <w:p w14:paraId="48EC9A0B" w14:textId="12E35273" w:rsidR="00266554" w:rsidRPr="004E7B3C" w:rsidRDefault="00266554" w:rsidP="009B0C2B">
      <w:pPr>
        <w:numPr>
          <w:ilvl w:val="0"/>
          <w:numId w:val="4"/>
        </w:numPr>
        <w:suppressAutoHyphens/>
        <w:spacing w:line="288" w:lineRule="auto"/>
        <w:ind w:left="284" w:hanging="284"/>
        <w:jc w:val="both"/>
        <w:rPr>
          <w:rFonts w:asciiTheme="minorHAnsi" w:hAnsiTheme="minorHAnsi" w:cstheme="minorHAnsi"/>
          <w:lang w:eastAsia="ar-SA"/>
        </w:rPr>
      </w:pPr>
      <w:r w:rsidRPr="004E7B3C">
        <w:rPr>
          <w:rFonts w:asciiTheme="minorHAnsi" w:hAnsiTheme="minorHAnsi" w:cstheme="minorHAnsi"/>
          <w:lang w:eastAsia="ar-SA"/>
        </w:rPr>
        <w:t xml:space="preserve">Realizacja reklamacji </w:t>
      </w:r>
      <w:r w:rsidR="00B42C4B" w:rsidRPr="004E7B3C">
        <w:rPr>
          <w:rFonts w:asciiTheme="minorHAnsi" w:hAnsiTheme="minorHAnsi" w:cstheme="minorHAnsi"/>
          <w:lang w:eastAsia="ar-SA"/>
        </w:rPr>
        <w:t>wadliwego przedmiotu umowy</w:t>
      </w:r>
      <w:r w:rsidRPr="004E7B3C">
        <w:rPr>
          <w:rFonts w:asciiTheme="minorHAnsi" w:hAnsiTheme="minorHAnsi" w:cstheme="minorHAnsi"/>
          <w:i/>
          <w:lang w:eastAsia="ar-SA"/>
        </w:rPr>
        <w:t xml:space="preserve"> </w:t>
      </w:r>
      <w:r w:rsidRPr="004E7B3C">
        <w:rPr>
          <w:rFonts w:asciiTheme="minorHAnsi" w:hAnsiTheme="minorHAnsi" w:cstheme="minorHAnsi"/>
          <w:lang w:eastAsia="ar-SA"/>
        </w:rPr>
        <w:t>następować</w:t>
      </w:r>
      <w:r w:rsidRPr="004E7B3C">
        <w:rPr>
          <w:rFonts w:asciiTheme="minorHAnsi" w:hAnsiTheme="minorHAnsi" w:cstheme="minorHAnsi"/>
          <w:i/>
          <w:lang w:eastAsia="ar-SA"/>
        </w:rPr>
        <w:t xml:space="preserve"> </w:t>
      </w:r>
      <w:r w:rsidRPr="004E7B3C">
        <w:rPr>
          <w:rFonts w:asciiTheme="minorHAnsi" w:hAnsiTheme="minorHAnsi" w:cstheme="minorHAnsi"/>
          <w:lang w:eastAsia="ar-SA"/>
        </w:rPr>
        <w:t xml:space="preserve">będzie przez </w:t>
      </w:r>
      <w:r w:rsidR="00B42C4B" w:rsidRPr="004E7B3C">
        <w:rPr>
          <w:rFonts w:asciiTheme="minorHAnsi" w:hAnsiTheme="minorHAnsi" w:cstheme="minorHAnsi"/>
          <w:lang w:eastAsia="ar-SA"/>
        </w:rPr>
        <w:t xml:space="preserve">wymianę </w:t>
      </w:r>
      <w:r w:rsidRPr="004E7B3C">
        <w:rPr>
          <w:rFonts w:asciiTheme="minorHAnsi" w:hAnsiTheme="minorHAnsi" w:cstheme="minorHAnsi"/>
          <w:lang w:eastAsia="ar-SA"/>
        </w:rPr>
        <w:t xml:space="preserve">wadliwych egzemplarzy w terminie </w:t>
      </w:r>
      <w:r w:rsidR="00A701BA">
        <w:rPr>
          <w:rFonts w:asciiTheme="minorHAnsi" w:hAnsiTheme="minorHAnsi" w:cstheme="minorHAnsi"/>
          <w:lang w:eastAsia="ar-SA"/>
        </w:rPr>
        <w:t>7</w:t>
      </w:r>
      <w:r w:rsidR="00B42C4B" w:rsidRPr="004E7B3C">
        <w:rPr>
          <w:rFonts w:asciiTheme="minorHAnsi" w:hAnsiTheme="minorHAnsi" w:cstheme="minorHAnsi"/>
          <w:lang w:eastAsia="ar-SA"/>
        </w:rPr>
        <w:t xml:space="preserve"> dni roboczych</w:t>
      </w:r>
      <w:r w:rsidRPr="004E7B3C">
        <w:rPr>
          <w:rFonts w:asciiTheme="minorHAnsi" w:hAnsiTheme="minorHAnsi" w:cstheme="minorHAnsi"/>
          <w:lang w:eastAsia="ar-SA"/>
        </w:rPr>
        <w:t>, licząc od dnia otrzymania zawiadomienia, o którym mowa w ust. </w:t>
      </w:r>
      <w:r w:rsidR="00B42C4B" w:rsidRPr="004E7B3C">
        <w:rPr>
          <w:rFonts w:asciiTheme="minorHAnsi" w:hAnsiTheme="minorHAnsi" w:cstheme="minorHAnsi"/>
          <w:lang w:eastAsia="ar-SA"/>
        </w:rPr>
        <w:t>4</w:t>
      </w:r>
      <w:r w:rsidRPr="004E7B3C">
        <w:rPr>
          <w:rFonts w:asciiTheme="minorHAnsi" w:hAnsiTheme="minorHAnsi" w:cstheme="minorHAnsi"/>
          <w:lang w:eastAsia="ar-SA"/>
        </w:rPr>
        <w:t>.</w:t>
      </w:r>
    </w:p>
    <w:p w14:paraId="37DE615A" w14:textId="77777777" w:rsidR="00266554" w:rsidRPr="004E7B3C" w:rsidRDefault="00B42C4B" w:rsidP="009B0C2B">
      <w:pPr>
        <w:numPr>
          <w:ilvl w:val="0"/>
          <w:numId w:val="4"/>
        </w:numPr>
        <w:suppressAutoHyphens/>
        <w:spacing w:line="288" w:lineRule="auto"/>
        <w:ind w:left="284" w:hanging="284"/>
        <w:jc w:val="both"/>
        <w:rPr>
          <w:rFonts w:asciiTheme="minorHAnsi" w:hAnsiTheme="minorHAnsi" w:cstheme="minorHAnsi"/>
          <w:lang w:eastAsia="ar-SA"/>
        </w:rPr>
      </w:pPr>
      <w:r w:rsidRPr="004E7B3C">
        <w:rPr>
          <w:rFonts w:asciiTheme="minorHAnsi" w:hAnsiTheme="minorHAnsi" w:cstheme="minorHAnsi"/>
          <w:lang w:eastAsia="ar-SA"/>
        </w:rPr>
        <w:lastRenderedPageBreak/>
        <w:t xml:space="preserve">Wymiana </w:t>
      </w:r>
      <w:r w:rsidR="00266554" w:rsidRPr="004E7B3C">
        <w:rPr>
          <w:rFonts w:asciiTheme="minorHAnsi" w:hAnsiTheme="minorHAnsi" w:cstheme="minorHAnsi"/>
          <w:lang w:eastAsia="ar-SA"/>
        </w:rPr>
        <w:t xml:space="preserve">egzemplarzy reklamowanego </w:t>
      </w:r>
      <w:r w:rsidRPr="004E7B3C">
        <w:rPr>
          <w:rFonts w:asciiTheme="minorHAnsi" w:hAnsiTheme="minorHAnsi" w:cstheme="minorHAnsi"/>
          <w:lang w:eastAsia="ar-SA"/>
        </w:rPr>
        <w:t>towaru</w:t>
      </w:r>
      <w:r w:rsidR="00266554" w:rsidRPr="004E7B3C">
        <w:rPr>
          <w:rFonts w:asciiTheme="minorHAnsi" w:hAnsiTheme="minorHAnsi" w:cstheme="minorHAnsi"/>
          <w:lang w:eastAsia="ar-SA"/>
        </w:rPr>
        <w:t xml:space="preserve"> </w:t>
      </w:r>
      <w:r w:rsidRPr="004E7B3C">
        <w:rPr>
          <w:rFonts w:asciiTheme="minorHAnsi" w:hAnsiTheme="minorHAnsi" w:cstheme="minorHAnsi"/>
          <w:lang w:eastAsia="ar-SA"/>
        </w:rPr>
        <w:t xml:space="preserve">na towar pozbawiony wad </w:t>
      </w:r>
      <w:r w:rsidR="00266554" w:rsidRPr="004E7B3C">
        <w:rPr>
          <w:rFonts w:asciiTheme="minorHAnsi" w:hAnsiTheme="minorHAnsi" w:cstheme="minorHAnsi"/>
          <w:lang w:eastAsia="ar-SA"/>
        </w:rPr>
        <w:t>będ</w:t>
      </w:r>
      <w:r w:rsidRPr="004E7B3C">
        <w:rPr>
          <w:rFonts w:asciiTheme="minorHAnsi" w:hAnsiTheme="minorHAnsi" w:cstheme="minorHAnsi"/>
          <w:lang w:eastAsia="ar-SA"/>
        </w:rPr>
        <w:t>zie</w:t>
      </w:r>
      <w:r w:rsidR="00266554" w:rsidRPr="004E7B3C">
        <w:rPr>
          <w:rFonts w:asciiTheme="minorHAnsi" w:hAnsiTheme="minorHAnsi" w:cstheme="minorHAnsi"/>
          <w:lang w:eastAsia="ar-SA"/>
        </w:rPr>
        <w:t xml:space="preserve"> dokonywan</w:t>
      </w:r>
      <w:r w:rsidRPr="004E7B3C">
        <w:rPr>
          <w:rFonts w:asciiTheme="minorHAnsi" w:hAnsiTheme="minorHAnsi" w:cstheme="minorHAnsi"/>
          <w:lang w:eastAsia="ar-SA"/>
        </w:rPr>
        <w:t>a</w:t>
      </w:r>
      <w:r w:rsidR="00266554" w:rsidRPr="004E7B3C">
        <w:rPr>
          <w:rFonts w:asciiTheme="minorHAnsi" w:hAnsiTheme="minorHAnsi" w:cstheme="minorHAnsi"/>
          <w:lang w:eastAsia="ar-SA"/>
        </w:rPr>
        <w:t xml:space="preserve"> </w:t>
      </w:r>
      <w:r w:rsidRPr="004E7B3C">
        <w:rPr>
          <w:rFonts w:asciiTheme="minorHAnsi" w:hAnsiTheme="minorHAnsi" w:cstheme="minorHAnsi"/>
          <w:lang w:eastAsia="ar-SA"/>
        </w:rPr>
        <w:t>do</w:t>
      </w:r>
      <w:r w:rsidR="00266554" w:rsidRPr="004E7B3C">
        <w:rPr>
          <w:rFonts w:asciiTheme="minorHAnsi" w:hAnsiTheme="minorHAnsi" w:cstheme="minorHAnsi"/>
          <w:lang w:eastAsia="ar-SA"/>
        </w:rPr>
        <w:t xml:space="preserve"> odpowiednich jednostek Zamawiającego, do których dostarczono ww. </w:t>
      </w:r>
      <w:r w:rsidRPr="004E7B3C">
        <w:rPr>
          <w:rFonts w:asciiTheme="minorHAnsi" w:hAnsiTheme="minorHAnsi" w:cstheme="minorHAnsi"/>
          <w:lang w:eastAsia="ar-SA"/>
        </w:rPr>
        <w:t>przedmiot umowy</w:t>
      </w:r>
      <w:r w:rsidR="00266554" w:rsidRPr="004E7B3C">
        <w:rPr>
          <w:rFonts w:asciiTheme="minorHAnsi" w:hAnsiTheme="minorHAnsi" w:cstheme="minorHAnsi"/>
          <w:lang w:eastAsia="ar-SA"/>
        </w:rPr>
        <w:t>.</w:t>
      </w:r>
    </w:p>
    <w:p w14:paraId="69498CDD" w14:textId="77777777" w:rsidR="00266554" w:rsidRPr="004E7B3C" w:rsidRDefault="00266554" w:rsidP="009B0C2B">
      <w:pPr>
        <w:numPr>
          <w:ilvl w:val="0"/>
          <w:numId w:val="4"/>
        </w:numPr>
        <w:suppressAutoHyphens/>
        <w:spacing w:line="288" w:lineRule="auto"/>
        <w:ind w:left="284" w:hanging="284"/>
        <w:jc w:val="both"/>
        <w:rPr>
          <w:rFonts w:asciiTheme="minorHAnsi" w:hAnsiTheme="minorHAnsi" w:cstheme="minorHAnsi"/>
          <w:lang w:eastAsia="ar-SA"/>
        </w:rPr>
      </w:pPr>
      <w:r w:rsidRPr="004E7B3C">
        <w:rPr>
          <w:rFonts w:asciiTheme="minorHAnsi" w:hAnsiTheme="minorHAnsi" w:cstheme="minorHAnsi"/>
          <w:lang w:eastAsia="ar-SA"/>
        </w:rPr>
        <w:t>W uzasadnionych przypadkach termin, o który</w:t>
      </w:r>
      <w:r w:rsidR="00B42C4B" w:rsidRPr="004E7B3C">
        <w:rPr>
          <w:rFonts w:asciiTheme="minorHAnsi" w:hAnsiTheme="minorHAnsi" w:cstheme="minorHAnsi"/>
          <w:lang w:eastAsia="ar-SA"/>
        </w:rPr>
        <w:t>m</w:t>
      </w:r>
      <w:r w:rsidRPr="004E7B3C">
        <w:rPr>
          <w:rFonts w:asciiTheme="minorHAnsi" w:hAnsiTheme="minorHAnsi" w:cstheme="minorHAnsi"/>
          <w:lang w:eastAsia="ar-SA"/>
        </w:rPr>
        <w:t xml:space="preserve"> mowa w ust. </w:t>
      </w:r>
      <w:r w:rsidR="00B42C4B" w:rsidRPr="004E7B3C">
        <w:rPr>
          <w:rFonts w:asciiTheme="minorHAnsi" w:hAnsiTheme="minorHAnsi" w:cstheme="minorHAnsi"/>
          <w:lang w:eastAsia="ar-SA"/>
        </w:rPr>
        <w:t>5</w:t>
      </w:r>
      <w:r w:rsidRPr="004E7B3C">
        <w:rPr>
          <w:rFonts w:asciiTheme="minorHAnsi" w:hAnsiTheme="minorHAnsi" w:cstheme="minorHAnsi"/>
          <w:lang w:eastAsia="ar-SA"/>
        </w:rPr>
        <w:t>, mo</w:t>
      </w:r>
      <w:r w:rsidR="00B42C4B" w:rsidRPr="004E7B3C">
        <w:rPr>
          <w:rFonts w:asciiTheme="minorHAnsi" w:hAnsiTheme="minorHAnsi" w:cstheme="minorHAnsi"/>
          <w:lang w:eastAsia="ar-SA"/>
        </w:rPr>
        <w:t>że</w:t>
      </w:r>
      <w:r w:rsidRPr="004E7B3C">
        <w:rPr>
          <w:rFonts w:asciiTheme="minorHAnsi" w:hAnsiTheme="minorHAnsi" w:cstheme="minorHAnsi"/>
          <w:lang w:eastAsia="ar-SA"/>
        </w:rPr>
        <w:t xml:space="preserve"> zostać przedłużon</w:t>
      </w:r>
      <w:r w:rsidR="00B42C4B" w:rsidRPr="004E7B3C">
        <w:rPr>
          <w:rFonts w:asciiTheme="minorHAnsi" w:hAnsiTheme="minorHAnsi" w:cstheme="minorHAnsi"/>
          <w:lang w:eastAsia="ar-SA"/>
        </w:rPr>
        <w:t>y</w:t>
      </w:r>
      <w:r w:rsidRPr="004E7B3C">
        <w:rPr>
          <w:rFonts w:asciiTheme="minorHAnsi" w:hAnsiTheme="minorHAnsi" w:cstheme="minorHAnsi"/>
          <w:lang w:eastAsia="ar-SA"/>
        </w:rPr>
        <w:t xml:space="preserve"> w porozumieniu i za zgodą Zamawiającego.</w:t>
      </w:r>
    </w:p>
    <w:p w14:paraId="45ADEBF4" w14:textId="77777777" w:rsidR="00266554" w:rsidRPr="004E7B3C" w:rsidRDefault="00266554" w:rsidP="009B0C2B">
      <w:pPr>
        <w:numPr>
          <w:ilvl w:val="0"/>
          <w:numId w:val="4"/>
        </w:numPr>
        <w:suppressAutoHyphens/>
        <w:spacing w:line="288" w:lineRule="auto"/>
        <w:ind w:left="284" w:hanging="284"/>
        <w:jc w:val="both"/>
        <w:rPr>
          <w:rFonts w:asciiTheme="minorHAnsi" w:hAnsiTheme="minorHAnsi" w:cstheme="minorHAnsi"/>
          <w:lang w:eastAsia="ar-SA"/>
        </w:rPr>
      </w:pPr>
      <w:r w:rsidRPr="004E7B3C">
        <w:rPr>
          <w:rFonts w:asciiTheme="minorHAnsi" w:hAnsiTheme="minorHAnsi" w:cstheme="minorHAnsi"/>
          <w:lang w:eastAsia="ar-SA"/>
        </w:rPr>
        <w:t xml:space="preserve">Okres gwarancji dla </w:t>
      </w:r>
      <w:r w:rsidR="00B42C4B" w:rsidRPr="004E7B3C">
        <w:rPr>
          <w:rFonts w:asciiTheme="minorHAnsi" w:hAnsiTheme="minorHAnsi" w:cstheme="minorHAnsi"/>
          <w:lang w:eastAsia="ar-SA"/>
        </w:rPr>
        <w:t>e</w:t>
      </w:r>
      <w:r w:rsidRPr="004E7B3C">
        <w:rPr>
          <w:rFonts w:asciiTheme="minorHAnsi" w:hAnsiTheme="minorHAnsi" w:cstheme="minorHAnsi"/>
          <w:lang w:eastAsia="ar-SA"/>
        </w:rPr>
        <w:t>gzemplarz</w:t>
      </w:r>
      <w:r w:rsidR="00B42C4B" w:rsidRPr="004E7B3C">
        <w:rPr>
          <w:rFonts w:asciiTheme="minorHAnsi" w:hAnsiTheme="minorHAnsi" w:cstheme="minorHAnsi"/>
          <w:lang w:eastAsia="ar-SA"/>
        </w:rPr>
        <w:t>y wymienionych na nowe</w:t>
      </w:r>
      <w:r w:rsidRPr="004E7B3C">
        <w:rPr>
          <w:rFonts w:asciiTheme="minorHAnsi" w:hAnsiTheme="minorHAnsi" w:cstheme="minorHAnsi"/>
          <w:lang w:eastAsia="ar-SA"/>
        </w:rPr>
        <w:t xml:space="preserve"> rozpoczyna się w dniu </w:t>
      </w:r>
      <w:r w:rsidR="00B42C4B" w:rsidRPr="004E7B3C">
        <w:rPr>
          <w:rFonts w:asciiTheme="minorHAnsi" w:hAnsiTheme="minorHAnsi" w:cstheme="minorHAnsi"/>
          <w:lang w:eastAsia="ar-SA"/>
        </w:rPr>
        <w:t>ich</w:t>
      </w:r>
      <w:r w:rsidRPr="004E7B3C">
        <w:rPr>
          <w:rFonts w:asciiTheme="minorHAnsi" w:hAnsiTheme="minorHAnsi" w:cstheme="minorHAnsi"/>
          <w:lang w:eastAsia="ar-SA"/>
        </w:rPr>
        <w:t xml:space="preserve"> odbioru potwierdzonym protokołem zdawczo-odbiorczym.</w:t>
      </w:r>
    </w:p>
    <w:p w14:paraId="01F38499" w14:textId="77777777" w:rsidR="004354AA" w:rsidRPr="004E7B3C" w:rsidRDefault="00266554" w:rsidP="009B0C2B">
      <w:pPr>
        <w:numPr>
          <w:ilvl w:val="0"/>
          <w:numId w:val="4"/>
        </w:numPr>
        <w:suppressAutoHyphens/>
        <w:spacing w:line="288" w:lineRule="auto"/>
        <w:ind w:left="284" w:hanging="284"/>
        <w:jc w:val="both"/>
        <w:rPr>
          <w:rFonts w:asciiTheme="minorHAnsi" w:hAnsiTheme="minorHAnsi" w:cstheme="minorHAnsi"/>
          <w:lang w:eastAsia="ar-SA"/>
        </w:rPr>
      </w:pPr>
      <w:r w:rsidRPr="004E7B3C">
        <w:rPr>
          <w:rFonts w:asciiTheme="minorHAnsi" w:hAnsiTheme="minorHAnsi" w:cstheme="minorHAnsi"/>
          <w:lang w:eastAsia="ar-SA"/>
        </w:rPr>
        <w:t xml:space="preserve">Niezależnie od uprawnień z tytułu gwarancji, Zamawiającemu przysługują uprawnienia </w:t>
      </w:r>
      <w:r w:rsidRPr="004E7B3C">
        <w:rPr>
          <w:rFonts w:asciiTheme="minorHAnsi" w:hAnsiTheme="minorHAnsi" w:cstheme="minorHAnsi"/>
          <w:lang w:eastAsia="ar-SA"/>
        </w:rPr>
        <w:br/>
        <w:t>z tytułu rękojmi.</w:t>
      </w:r>
    </w:p>
    <w:p w14:paraId="4043433B" w14:textId="2DCA629C" w:rsidR="00266554" w:rsidRPr="004E7B3C" w:rsidRDefault="00266554" w:rsidP="009B0C2B">
      <w:pPr>
        <w:pStyle w:val="Akapitzlist"/>
        <w:numPr>
          <w:ilvl w:val="0"/>
          <w:numId w:val="4"/>
        </w:numPr>
        <w:tabs>
          <w:tab w:val="left" w:pos="284"/>
        </w:tabs>
        <w:suppressAutoHyphens/>
        <w:spacing w:line="288" w:lineRule="auto"/>
        <w:ind w:left="284" w:hanging="426"/>
        <w:jc w:val="both"/>
        <w:rPr>
          <w:rFonts w:asciiTheme="minorHAnsi" w:hAnsiTheme="minorHAnsi" w:cstheme="minorHAnsi"/>
          <w:lang w:eastAsia="ar-SA"/>
        </w:rPr>
      </w:pPr>
      <w:r w:rsidRPr="004E7B3C">
        <w:rPr>
          <w:rFonts w:asciiTheme="minorHAnsi" w:hAnsiTheme="minorHAnsi" w:cstheme="minorHAnsi"/>
          <w:lang w:eastAsia="ar-SA"/>
        </w:rPr>
        <w:t>Okres rękojmi jest równy okresowi gwarancji.</w:t>
      </w:r>
    </w:p>
    <w:p w14:paraId="49F0A516" w14:textId="1ACCCA3F" w:rsidR="00C46E00" w:rsidRPr="00A701BA" w:rsidRDefault="00266554" w:rsidP="009B0C2B">
      <w:pPr>
        <w:numPr>
          <w:ilvl w:val="0"/>
          <w:numId w:val="4"/>
        </w:numPr>
        <w:suppressAutoHyphens/>
        <w:spacing w:line="288" w:lineRule="auto"/>
        <w:ind w:left="284" w:hanging="426"/>
        <w:jc w:val="both"/>
        <w:rPr>
          <w:rFonts w:asciiTheme="minorHAnsi" w:hAnsiTheme="minorHAnsi" w:cstheme="minorHAnsi"/>
          <w:lang w:eastAsia="ar-SA"/>
        </w:rPr>
      </w:pPr>
      <w:r w:rsidRPr="004E7B3C">
        <w:rPr>
          <w:rFonts w:asciiTheme="minorHAnsi" w:hAnsiTheme="minorHAnsi" w:cstheme="minorHAnsi"/>
          <w:lang w:eastAsia="ar-SA"/>
        </w:rPr>
        <w:t>W razie nieusunięcia</w:t>
      </w:r>
      <w:r w:rsidR="00B42C4B" w:rsidRPr="004E7B3C">
        <w:rPr>
          <w:rFonts w:asciiTheme="minorHAnsi" w:hAnsiTheme="minorHAnsi" w:cstheme="minorHAnsi"/>
          <w:lang w:eastAsia="ar-SA"/>
        </w:rPr>
        <w:t xml:space="preserve"> wad</w:t>
      </w:r>
      <w:r w:rsidRPr="004E7B3C">
        <w:rPr>
          <w:rFonts w:asciiTheme="minorHAnsi" w:hAnsiTheme="minorHAnsi" w:cstheme="minorHAnsi"/>
          <w:lang w:eastAsia="ar-SA"/>
        </w:rPr>
        <w:t xml:space="preserve"> w wyznaczonym terminie, Zamawiający może usunąć</w:t>
      </w:r>
      <w:r w:rsidRPr="004E7B3C">
        <w:rPr>
          <w:rFonts w:asciiTheme="minorHAnsi" w:hAnsiTheme="minorHAnsi" w:cstheme="minorHAnsi"/>
          <w:color w:val="000000"/>
          <w:lang w:eastAsia="ar-SA"/>
        </w:rPr>
        <w:t xml:space="preserve"> je na koszt Wykonawcy, z zachowaniem swoich praw wynikających z gwarancji lub rękojmi. Zamawiający powiadomi pisemnie Wykonawcę o skorzystaniu z powyższego uprawnienia.</w:t>
      </w:r>
    </w:p>
    <w:p w14:paraId="3D778EFB" w14:textId="77777777" w:rsidR="00A701BA" w:rsidRPr="00C56284" w:rsidRDefault="00A701BA" w:rsidP="00A701BA">
      <w:pPr>
        <w:suppressAutoHyphens/>
        <w:spacing w:line="288" w:lineRule="auto"/>
        <w:ind w:left="284"/>
        <w:jc w:val="both"/>
        <w:rPr>
          <w:rFonts w:asciiTheme="minorHAnsi" w:hAnsiTheme="minorHAnsi" w:cstheme="minorHAnsi"/>
          <w:lang w:eastAsia="ar-SA"/>
        </w:rPr>
      </w:pPr>
    </w:p>
    <w:p w14:paraId="43D7F2F4" w14:textId="7DE68362" w:rsidR="005D7DFB" w:rsidRPr="004E7B3C" w:rsidRDefault="00754858" w:rsidP="00520CA2">
      <w:pPr>
        <w:autoSpaceDE w:val="0"/>
        <w:autoSpaceDN w:val="0"/>
        <w:adjustRightInd w:val="0"/>
        <w:spacing w:line="288" w:lineRule="auto"/>
        <w:jc w:val="center"/>
        <w:rPr>
          <w:rFonts w:asciiTheme="minorHAnsi" w:eastAsia="Calibri" w:hAnsiTheme="minorHAnsi" w:cstheme="minorHAnsi"/>
          <w:b/>
          <w:bCs/>
        </w:rPr>
      </w:pPr>
      <w:r w:rsidRPr="004E7B3C">
        <w:rPr>
          <w:rFonts w:asciiTheme="minorHAnsi" w:eastAsia="Calibri" w:hAnsiTheme="minorHAnsi" w:cstheme="minorHAnsi"/>
          <w:b/>
          <w:bCs/>
        </w:rPr>
        <w:t>§ 6</w:t>
      </w:r>
      <w:r w:rsidR="004354AA" w:rsidRPr="004E7B3C">
        <w:rPr>
          <w:rFonts w:asciiTheme="minorHAnsi" w:eastAsia="Calibri" w:hAnsiTheme="minorHAnsi" w:cstheme="minorHAnsi"/>
          <w:b/>
          <w:bCs/>
        </w:rPr>
        <w:t>.</w:t>
      </w:r>
    </w:p>
    <w:p w14:paraId="4E90505C" w14:textId="77777777" w:rsidR="005D7DFB" w:rsidRPr="004E7B3C" w:rsidRDefault="005D7DFB" w:rsidP="00520CA2">
      <w:pPr>
        <w:autoSpaceDE w:val="0"/>
        <w:autoSpaceDN w:val="0"/>
        <w:adjustRightInd w:val="0"/>
        <w:spacing w:line="288" w:lineRule="auto"/>
        <w:ind w:left="567" w:hanging="283"/>
        <w:jc w:val="center"/>
        <w:rPr>
          <w:rFonts w:asciiTheme="minorHAnsi" w:eastAsia="Calibri" w:hAnsiTheme="minorHAnsi" w:cstheme="minorHAnsi"/>
          <w:b/>
          <w:bCs/>
        </w:rPr>
      </w:pPr>
      <w:r w:rsidRPr="004E7B3C">
        <w:rPr>
          <w:rFonts w:asciiTheme="minorHAnsi" w:eastAsia="Calibri" w:hAnsiTheme="minorHAnsi" w:cstheme="minorHAnsi"/>
          <w:b/>
          <w:bCs/>
        </w:rPr>
        <w:t>Kary umowne</w:t>
      </w:r>
    </w:p>
    <w:p w14:paraId="1167AB79" w14:textId="77777777" w:rsidR="005D7DFB" w:rsidRPr="004E7B3C" w:rsidRDefault="005D7DFB" w:rsidP="00520CA2">
      <w:pPr>
        <w:spacing w:line="288" w:lineRule="auto"/>
        <w:ind w:left="284" w:hanging="283"/>
        <w:jc w:val="both"/>
        <w:rPr>
          <w:rFonts w:asciiTheme="minorHAnsi" w:eastAsia="Calibri" w:hAnsiTheme="minorHAnsi" w:cstheme="minorHAnsi"/>
        </w:rPr>
      </w:pPr>
      <w:r w:rsidRPr="004E7B3C">
        <w:rPr>
          <w:rFonts w:asciiTheme="minorHAnsi" w:eastAsia="Calibri" w:hAnsiTheme="minorHAnsi" w:cstheme="minorHAnsi"/>
          <w:spacing w:val="-19"/>
        </w:rPr>
        <w:t>1.</w:t>
      </w:r>
      <w:r w:rsidRPr="004E7B3C">
        <w:rPr>
          <w:rFonts w:asciiTheme="minorHAnsi" w:eastAsia="Calibri" w:hAnsiTheme="minorHAnsi" w:cstheme="minorHAnsi"/>
        </w:rPr>
        <w:tab/>
        <w:t>Zamawiający zastrzega sobie prawo do dochodzenia kar umownych za niewykonanie lub nienależyte wykonanie umowy.</w:t>
      </w:r>
    </w:p>
    <w:p w14:paraId="5129F076" w14:textId="77777777" w:rsidR="005D7DFB" w:rsidRPr="004E7B3C" w:rsidRDefault="005D7DFB" w:rsidP="00520CA2">
      <w:pPr>
        <w:shd w:val="clear" w:color="auto" w:fill="FFFFFF"/>
        <w:spacing w:line="288" w:lineRule="auto"/>
        <w:ind w:left="284" w:hanging="283"/>
        <w:jc w:val="both"/>
        <w:rPr>
          <w:rFonts w:asciiTheme="minorHAnsi" w:eastAsia="Calibri" w:hAnsiTheme="minorHAnsi" w:cstheme="minorHAnsi"/>
        </w:rPr>
      </w:pPr>
      <w:r w:rsidRPr="004E7B3C">
        <w:rPr>
          <w:rFonts w:asciiTheme="minorHAnsi" w:eastAsia="Calibri" w:hAnsiTheme="minorHAnsi" w:cstheme="minorHAnsi"/>
        </w:rPr>
        <w:t xml:space="preserve">2. </w:t>
      </w:r>
      <w:r w:rsidRPr="004E7B3C">
        <w:rPr>
          <w:rFonts w:asciiTheme="minorHAnsi" w:eastAsia="Calibri" w:hAnsiTheme="minorHAnsi" w:cstheme="minorHAnsi"/>
          <w:spacing w:val="-2"/>
        </w:rPr>
        <w:t>Wykonawca zapłaci Zamawiającemu karę umowną:</w:t>
      </w:r>
    </w:p>
    <w:p w14:paraId="50FABEDA" w14:textId="6701F8D8" w:rsidR="005D7DFB" w:rsidRPr="004E7B3C" w:rsidRDefault="005D7DFB" w:rsidP="0070373F">
      <w:pPr>
        <w:numPr>
          <w:ilvl w:val="0"/>
          <w:numId w:val="18"/>
        </w:numPr>
        <w:shd w:val="clear" w:color="auto" w:fill="FFFFFF"/>
        <w:spacing w:line="288" w:lineRule="auto"/>
        <w:ind w:left="567" w:hanging="283"/>
        <w:jc w:val="both"/>
        <w:rPr>
          <w:rFonts w:asciiTheme="minorHAnsi" w:eastAsia="Calibri" w:hAnsiTheme="minorHAnsi" w:cstheme="minorHAnsi"/>
          <w:strike/>
          <w:spacing w:val="-1"/>
        </w:rPr>
      </w:pPr>
      <w:r w:rsidRPr="004E7B3C">
        <w:rPr>
          <w:rFonts w:asciiTheme="minorHAnsi" w:eastAsia="Calibri" w:hAnsiTheme="minorHAnsi" w:cstheme="minorHAnsi"/>
          <w:spacing w:val="-1"/>
        </w:rPr>
        <w:t xml:space="preserve">w razie wystąpienia </w:t>
      </w:r>
      <w:r w:rsidR="002665D5" w:rsidRPr="004E7B3C">
        <w:rPr>
          <w:rFonts w:asciiTheme="minorHAnsi" w:eastAsia="Calibri" w:hAnsiTheme="minorHAnsi" w:cstheme="minorHAnsi"/>
          <w:spacing w:val="-1"/>
        </w:rPr>
        <w:t>zwłoki</w:t>
      </w:r>
      <w:r w:rsidRPr="004E7B3C">
        <w:rPr>
          <w:rFonts w:asciiTheme="minorHAnsi" w:eastAsia="Calibri" w:hAnsiTheme="minorHAnsi" w:cstheme="minorHAnsi"/>
          <w:spacing w:val="-1"/>
        </w:rPr>
        <w:t xml:space="preserve"> w wykonaniu przedmiotu umowy, Wykonawca zobowiązuje się do zapłaty Zamawiającemu kary w wysokości 200</w:t>
      </w:r>
      <w:r w:rsidR="000A532C" w:rsidRPr="004E7B3C">
        <w:rPr>
          <w:rFonts w:asciiTheme="minorHAnsi" w:eastAsia="Calibri" w:hAnsiTheme="minorHAnsi" w:cstheme="minorHAnsi"/>
          <w:spacing w:val="-1"/>
        </w:rPr>
        <w:t>,00</w:t>
      </w:r>
      <w:r w:rsidRPr="004E7B3C">
        <w:rPr>
          <w:rFonts w:asciiTheme="minorHAnsi" w:eastAsia="Calibri" w:hAnsiTheme="minorHAnsi" w:cstheme="minorHAnsi"/>
          <w:spacing w:val="-1"/>
        </w:rPr>
        <w:t xml:space="preserve"> zł, za każdy rozpoczęty dzień </w:t>
      </w:r>
      <w:r w:rsidR="002665D5" w:rsidRPr="004E7B3C">
        <w:rPr>
          <w:rFonts w:asciiTheme="minorHAnsi" w:eastAsia="Calibri" w:hAnsiTheme="minorHAnsi" w:cstheme="minorHAnsi"/>
          <w:spacing w:val="-1"/>
        </w:rPr>
        <w:t>zwłoki</w:t>
      </w:r>
      <w:r w:rsidRPr="004E7B3C">
        <w:rPr>
          <w:rFonts w:asciiTheme="minorHAnsi" w:eastAsia="Calibri" w:hAnsiTheme="minorHAnsi" w:cstheme="minorHAnsi"/>
          <w:spacing w:val="-1"/>
        </w:rPr>
        <w:t>, licząc od dnia upływu terminu realiz</w:t>
      </w:r>
      <w:r w:rsidR="0053621B" w:rsidRPr="004E7B3C">
        <w:rPr>
          <w:rFonts w:asciiTheme="minorHAnsi" w:eastAsia="Calibri" w:hAnsiTheme="minorHAnsi" w:cstheme="minorHAnsi"/>
          <w:spacing w:val="-1"/>
        </w:rPr>
        <w:t xml:space="preserve">acji dostawy, o którym mowa w § </w:t>
      </w:r>
      <w:r w:rsidRPr="004E7B3C">
        <w:rPr>
          <w:rFonts w:asciiTheme="minorHAnsi" w:eastAsia="Calibri" w:hAnsiTheme="minorHAnsi" w:cstheme="minorHAnsi"/>
          <w:spacing w:val="-1"/>
        </w:rPr>
        <w:t xml:space="preserve">3 ust. 2, </w:t>
      </w:r>
    </w:p>
    <w:p w14:paraId="3E787ED2" w14:textId="1D148152" w:rsidR="005D7DFB" w:rsidRPr="004E7B3C" w:rsidRDefault="005D7DFB" w:rsidP="0070373F">
      <w:pPr>
        <w:numPr>
          <w:ilvl w:val="0"/>
          <w:numId w:val="18"/>
        </w:numPr>
        <w:spacing w:line="288" w:lineRule="auto"/>
        <w:ind w:left="567" w:hanging="283"/>
        <w:jc w:val="both"/>
        <w:rPr>
          <w:rFonts w:asciiTheme="minorHAnsi" w:eastAsia="Calibri" w:hAnsiTheme="minorHAnsi" w:cstheme="minorHAnsi"/>
        </w:rPr>
      </w:pPr>
      <w:r w:rsidRPr="004E7B3C">
        <w:rPr>
          <w:rFonts w:asciiTheme="minorHAnsi" w:eastAsia="Calibri" w:hAnsiTheme="minorHAnsi" w:cstheme="minorHAnsi"/>
        </w:rPr>
        <w:t xml:space="preserve">za niedotrzymanie terminu, o którym mowa w </w:t>
      </w:r>
      <w:r w:rsidRPr="004E7B3C">
        <w:rPr>
          <w:rFonts w:asciiTheme="minorHAnsi" w:eastAsia="Calibri" w:hAnsiTheme="minorHAnsi" w:cstheme="minorHAnsi"/>
          <w:bCs/>
        </w:rPr>
        <w:t xml:space="preserve">§ 5 ust. </w:t>
      </w:r>
      <w:r w:rsidR="00B42C4B" w:rsidRPr="004E7B3C">
        <w:rPr>
          <w:rFonts w:asciiTheme="minorHAnsi" w:eastAsia="Calibri" w:hAnsiTheme="minorHAnsi" w:cstheme="minorHAnsi"/>
          <w:bCs/>
        </w:rPr>
        <w:t>5</w:t>
      </w:r>
      <w:r w:rsidRPr="004E7B3C">
        <w:rPr>
          <w:rFonts w:asciiTheme="minorHAnsi" w:eastAsia="Calibri" w:hAnsiTheme="minorHAnsi" w:cstheme="minorHAnsi"/>
          <w:bCs/>
        </w:rPr>
        <w:t xml:space="preserve">, </w:t>
      </w:r>
      <w:r w:rsidRPr="004E7B3C">
        <w:rPr>
          <w:rFonts w:asciiTheme="minorHAnsi" w:eastAsia="Calibri" w:hAnsiTheme="minorHAnsi" w:cstheme="minorHAnsi"/>
        </w:rPr>
        <w:t xml:space="preserve">wynikającego z obowiązków gwarancyjnych, w wysokości 5% wartości towaru będącego przedmiotem reklamacji za każdy rozpoczęty dzień </w:t>
      </w:r>
      <w:r w:rsidR="002665D5" w:rsidRPr="004E7B3C">
        <w:rPr>
          <w:rFonts w:asciiTheme="minorHAnsi" w:eastAsia="Calibri" w:hAnsiTheme="minorHAnsi" w:cstheme="minorHAnsi"/>
        </w:rPr>
        <w:t>zwłoki</w:t>
      </w:r>
      <w:r w:rsidRPr="004E7B3C">
        <w:rPr>
          <w:rFonts w:asciiTheme="minorHAnsi" w:eastAsia="Calibri" w:hAnsiTheme="minorHAnsi" w:cstheme="minorHAnsi"/>
        </w:rPr>
        <w:t>,</w:t>
      </w:r>
    </w:p>
    <w:p w14:paraId="2FA61F06" w14:textId="44236140" w:rsidR="005D7DFB" w:rsidRPr="004E7B3C" w:rsidRDefault="005D7DFB" w:rsidP="0070373F">
      <w:pPr>
        <w:numPr>
          <w:ilvl w:val="0"/>
          <w:numId w:val="18"/>
        </w:numPr>
        <w:spacing w:line="288" w:lineRule="auto"/>
        <w:ind w:left="567" w:hanging="283"/>
        <w:jc w:val="both"/>
        <w:rPr>
          <w:rFonts w:asciiTheme="minorHAnsi" w:eastAsia="Calibri" w:hAnsiTheme="minorHAnsi" w:cstheme="minorHAnsi"/>
        </w:rPr>
      </w:pPr>
      <w:r w:rsidRPr="004E7B3C">
        <w:rPr>
          <w:rFonts w:asciiTheme="minorHAnsi" w:eastAsia="Calibri" w:hAnsiTheme="minorHAnsi" w:cstheme="minorHAnsi"/>
        </w:rPr>
        <w:t>w przypadku odstąpienia od umowy przez Wykonawcę z przyczyn leżących po jego stronie, Wyk</w:t>
      </w:r>
      <w:r w:rsidR="0053621B" w:rsidRPr="004E7B3C">
        <w:rPr>
          <w:rFonts w:asciiTheme="minorHAnsi" w:eastAsia="Calibri" w:hAnsiTheme="minorHAnsi" w:cstheme="minorHAnsi"/>
        </w:rPr>
        <w:t xml:space="preserve">onawca zapłaci karę w wysokości </w:t>
      </w:r>
      <w:r w:rsidRPr="004E7B3C">
        <w:rPr>
          <w:rFonts w:asciiTheme="minorHAnsi" w:eastAsia="Calibri" w:hAnsiTheme="minorHAnsi" w:cstheme="minorHAnsi"/>
        </w:rPr>
        <w:t>10% wartości brutto przedmiotu zamówienia, określonego w § 4 ust. 1,</w:t>
      </w:r>
    </w:p>
    <w:p w14:paraId="1300EFC4" w14:textId="77777777" w:rsidR="005D7DFB" w:rsidRPr="004E7B3C" w:rsidRDefault="005D7DFB" w:rsidP="0070373F">
      <w:pPr>
        <w:numPr>
          <w:ilvl w:val="0"/>
          <w:numId w:val="18"/>
        </w:numPr>
        <w:spacing w:line="288" w:lineRule="auto"/>
        <w:ind w:left="567" w:hanging="283"/>
        <w:jc w:val="both"/>
        <w:rPr>
          <w:rFonts w:asciiTheme="minorHAnsi" w:eastAsia="Calibri" w:hAnsiTheme="minorHAnsi" w:cstheme="minorHAnsi"/>
        </w:rPr>
      </w:pPr>
      <w:r w:rsidRPr="004E7B3C">
        <w:rPr>
          <w:rFonts w:asciiTheme="minorHAnsi" w:eastAsia="Calibri" w:hAnsiTheme="minorHAnsi" w:cstheme="minorHAnsi"/>
        </w:rPr>
        <w:t>w przypadku odstąpienia od umowy przez Zamawiającego z przyczyn, za które odpowiedzialność ponosi Wykonawca, Wykonawca zapłaci karę w wysokości 10% wartości brutto przedmiotu zamówienia, określonego w § 4 ust. 1.</w:t>
      </w:r>
    </w:p>
    <w:p w14:paraId="25FAE9BA" w14:textId="7B06E84E" w:rsidR="005D7DFB" w:rsidRPr="004E7B3C" w:rsidRDefault="002F4846" w:rsidP="009B0C2B">
      <w:pPr>
        <w:numPr>
          <w:ilvl w:val="0"/>
          <w:numId w:val="10"/>
        </w:numPr>
        <w:tabs>
          <w:tab w:val="clear" w:pos="0"/>
        </w:tabs>
        <w:autoSpaceDE w:val="0"/>
        <w:autoSpaceDN w:val="0"/>
        <w:adjustRightInd w:val="0"/>
        <w:spacing w:line="288" w:lineRule="auto"/>
        <w:ind w:left="284" w:hanging="284"/>
        <w:jc w:val="both"/>
        <w:rPr>
          <w:rFonts w:asciiTheme="minorHAnsi" w:hAnsiTheme="minorHAnsi" w:cstheme="minorHAnsi"/>
        </w:rPr>
      </w:pPr>
      <w:r w:rsidRPr="004E7B3C">
        <w:rPr>
          <w:rFonts w:asciiTheme="minorHAnsi" w:hAnsiTheme="minorHAnsi" w:cstheme="minorHAnsi"/>
        </w:rPr>
        <w:t>Wykonawca jest zobowiązany do zapłaty kar umownych</w:t>
      </w:r>
      <w:r w:rsidR="0079576A" w:rsidRPr="004E7B3C">
        <w:rPr>
          <w:rFonts w:asciiTheme="minorHAnsi" w:hAnsiTheme="minorHAnsi" w:cstheme="minorHAnsi"/>
        </w:rPr>
        <w:t>, o których mowa w ust. 2</w:t>
      </w:r>
      <w:r w:rsidR="00897218" w:rsidRPr="004E7B3C">
        <w:rPr>
          <w:rFonts w:asciiTheme="minorHAnsi" w:hAnsiTheme="minorHAnsi" w:cstheme="minorHAnsi"/>
        </w:rPr>
        <w:t>,</w:t>
      </w:r>
      <w:r w:rsidRPr="004E7B3C">
        <w:rPr>
          <w:rFonts w:asciiTheme="minorHAnsi" w:hAnsiTheme="minorHAnsi" w:cstheme="minorHAnsi"/>
        </w:rPr>
        <w:t xml:space="preserve"> w</w:t>
      </w:r>
      <w:r w:rsidR="00661B08" w:rsidRPr="004E7B3C">
        <w:rPr>
          <w:rFonts w:asciiTheme="minorHAnsi" w:hAnsiTheme="minorHAnsi" w:cstheme="minorHAnsi"/>
        </w:rPr>
        <w:t> </w:t>
      </w:r>
      <w:r w:rsidRPr="004E7B3C">
        <w:rPr>
          <w:rFonts w:asciiTheme="minorHAnsi" w:hAnsiTheme="minorHAnsi" w:cstheme="minorHAnsi"/>
        </w:rPr>
        <w:t>terminie 7 dni od daty otrzymania pisemnej informacji o ich wysokości.</w:t>
      </w:r>
    </w:p>
    <w:p w14:paraId="25E54EE7" w14:textId="77777777" w:rsidR="005D7DFB" w:rsidRPr="004E7B3C" w:rsidRDefault="002F4846" w:rsidP="009B0C2B">
      <w:pPr>
        <w:numPr>
          <w:ilvl w:val="0"/>
          <w:numId w:val="10"/>
        </w:numPr>
        <w:tabs>
          <w:tab w:val="clear" w:pos="0"/>
        </w:tabs>
        <w:autoSpaceDE w:val="0"/>
        <w:autoSpaceDN w:val="0"/>
        <w:adjustRightInd w:val="0"/>
        <w:spacing w:line="288" w:lineRule="auto"/>
        <w:ind w:left="284" w:hanging="284"/>
        <w:jc w:val="both"/>
        <w:rPr>
          <w:rFonts w:asciiTheme="minorHAnsi" w:eastAsia="Calibri" w:hAnsiTheme="minorHAnsi" w:cstheme="minorHAnsi"/>
        </w:rPr>
      </w:pPr>
      <w:r w:rsidRPr="004E7B3C">
        <w:rPr>
          <w:rFonts w:asciiTheme="minorHAnsi" w:eastAsia="Calibri" w:hAnsiTheme="minorHAnsi" w:cstheme="minorHAnsi"/>
        </w:rPr>
        <w:t xml:space="preserve">Naliczone kary umowne stają się wymagalne, jeżeli Wykonawca w terminie 7 dni od daty otrzymania informacji, o której mowa w ust. 3, nie dokonał ich zapłaty. </w:t>
      </w:r>
    </w:p>
    <w:p w14:paraId="2A2FCF19" w14:textId="00B3FE72" w:rsidR="00FC4856" w:rsidRDefault="00FC4856" w:rsidP="009B0C2B">
      <w:pPr>
        <w:numPr>
          <w:ilvl w:val="0"/>
          <w:numId w:val="10"/>
        </w:numPr>
        <w:tabs>
          <w:tab w:val="clear" w:pos="0"/>
        </w:tabs>
        <w:autoSpaceDE w:val="0"/>
        <w:autoSpaceDN w:val="0"/>
        <w:adjustRightInd w:val="0"/>
        <w:spacing w:line="288" w:lineRule="auto"/>
        <w:ind w:left="284" w:hanging="284"/>
        <w:jc w:val="both"/>
        <w:rPr>
          <w:rFonts w:asciiTheme="minorHAnsi" w:eastAsia="Calibri" w:hAnsiTheme="minorHAnsi" w:cstheme="minorHAnsi"/>
        </w:rPr>
      </w:pPr>
      <w:r w:rsidRPr="00960369">
        <w:rPr>
          <w:rFonts w:asciiTheme="minorHAnsi" w:eastAsia="Calibri" w:hAnsiTheme="minorHAnsi" w:cstheme="minorHAnsi"/>
        </w:rPr>
        <w:t>W przypadku braku zapłaty kary umownej przez Wykonawcę, Zamawiający uprawniony jest do jej potracenia wprost z faktury, na co Wykonawca wyraża zgodę</w:t>
      </w:r>
      <w:r>
        <w:rPr>
          <w:rFonts w:asciiTheme="minorHAnsi" w:eastAsia="Calibri" w:hAnsiTheme="minorHAnsi" w:cstheme="minorHAnsi"/>
        </w:rPr>
        <w:t xml:space="preserve">. </w:t>
      </w:r>
    </w:p>
    <w:p w14:paraId="7FC9EC7D" w14:textId="225B78A3" w:rsidR="00AC070F" w:rsidRPr="004E7B3C" w:rsidRDefault="002F4846" w:rsidP="009B0C2B">
      <w:pPr>
        <w:numPr>
          <w:ilvl w:val="0"/>
          <w:numId w:val="10"/>
        </w:numPr>
        <w:tabs>
          <w:tab w:val="clear" w:pos="0"/>
        </w:tabs>
        <w:autoSpaceDE w:val="0"/>
        <w:autoSpaceDN w:val="0"/>
        <w:adjustRightInd w:val="0"/>
        <w:spacing w:line="288" w:lineRule="auto"/>
        <w:ind w:left="284" w:hanging="284"/>
        <w:jc w:val="both"/>
        <w:rPr>
          <w:rFonts w:asciiTheme="minorHAnsi" w:eastAsia="Calibri" w:hAnsiTheme="minorHAnsi" w:cstheme="minorHAnsi"/>
        </w:rPr>
      </w:pPr>
      <w:r w:rsidRPr="004E7B3C">
        <w:rPr>
          <w:rFonts w:asciiTheme="minorHAnsi" w:eastAsia="Calibri" w:hAnsiTheme="minorHAnsi" w:cstheme="minorHAnsi"/>
        </w:rPr>
        <w:t>Zamawiający zastrzega sobie prawo dochodzenia odszkodowania uzupełniającego do wysokości rzeczywiście poniesionej szkody.</w:t>
      </w:r>
    </w:p>
    <w:p w14:paraId="4F3A71CE" w14:textId="00826436" w:rsidR="00AC070F" w:rsidRPr="004E7B3C" w:rsidRDefault="00AC070F" w:rsidP="009B0C2B">
      <w:pPr>
        <w:numPr>
          <w:ilvl w:val="0"/>
          <w:numId w:val="10"/>
        </w:numPr>
        <w:tabs>
          <w:tab w:val="clear" w:pos="0"/>
        </w:tabs>
        <w:autoSpaceDE w:val="0"/>
        <w:autoSpaceDN w:val="0"/>
        <w:adjustRightInd w:val="0"/>
        <w:spacing w:line="288" w:lineRule="auto"/>
        <w:ind w:left="284" w:hanging="284"/>
        <w:jc w:val="both"/>
        <w:rPr>
          <w:rFonts w:asciiTheme="minorHAnsi" w:eastAsia="Calibri" w:hAnsiTheme="minorHAnsi" w:cstheme="minorHAnsi"/>
        </w:rPr>
      </w:pPr>
      <w:r w:rsidRPr="004E7B3C">
        <w:rPr>
          <w:rFonts w:asciiTheme="minorHAnsi" w:hAnsiTheme="minorHAnsi" w:cstheme="minorHAnsi"/>
        </w:rPr>
        <w:lastRenderedPageBreak/>
        <w:t>W razie opóźnienia w zapłacie kar umownych naliczane będą odsetki ustawowe zgodnie z   art. 481 Kodeksu cywilnego.</w:t>
      </w:r>
    </w:p>
    <w:p w14:paraId="57247C0A" w14:textId="77777777" w:rsidR="003A4D8C" w:rsidRPr="004E7B3C" w:rsidRDefault="002F4846" w:rsidP="009B0C2B">
      <w:pPr>
        <w:numPr>
          <w:ilvl w:val="0"/>
          <w:numId w:val="10"/>
        </w:numPr>
        <w:tabs>
          <w:tab w:val="clear" w:pos="0"/>
        </w:tabs>
        <w:autoSpaceDE w:val="0"/>
        <w:autoSpaceDN w:val="0"/>
        <w:adjustRightInd w:val="0"/>
        <w:spacing w:line="288" w:lineRule="auto"/>
        <w:ind w:left="284" w:hanging="284"/>
        <w:jc w:val="both"/>
        <w:rPr>
          <w:rFonts w:asciiTheme="minorHAnsi" w:eastAsia="Calibri" w:hAnsiTheme="minorHAnsi" w:cstheme="minorHAnsi"/>
        </w:rPr>
      </w:pPr>
      <w:r w:rsidRPr="004E7B3C">
        <w:rPr>
          <w:rFonts w:asciiTheme="minorHAnsi" w:eastAsia="Calibri" w:hAnsiTheme="minorHAnsi" w:cstheme="minorHAnsi"/>
        </w:rPr>
        <w:t>Postanowienia dotyczące kar umownych obowiązują pomimo wygaśnięcia niniejszej umowy lub odstąpienia od niej.</w:t>
      </w:r>
    </w:p>
    <w:p w14:paraId="2DB75E94" w14:textId="1C56ABD8" w:rsidR="004D1A00" w:rsidRPr="004E7B3C" w:rsidRDefault="004D1A00" w:rsidP="009B0C2B">
      <w:pPr>
        <w:numPr>
          <w:ilvl w:val="0"/>
          <w:numId w:val="10"/>
        </w:numPr>
        <w:tabs>
          <w:tab w:val="clear" w:pos="0"/>
          <w:tab w:val="num" w:pos="284"/>
        </w:tabs>
        <w:autoSpaceDE w:val="0"/>
        <w:autoSpaceDN w:val="0"/>
        <w:adjustRightInd w:val="0"/>
        <w:spacing w:line="288" w:lineRule="auto"/>
        <w:ind w:left="284" w:hanging="284"/>
        <w:jc w:val="both"/>
        <w:rPr>
          <w:rFonts w:asciiTheme="minorHAnsi" w:eastAsia="Calibri" w:hAnsiTheme="minorHAnsi" w:cstheme="minorHAnsi"/>
          <w:color w:val="000000"/>
        </w:rPr>
      </w:pPr>
      <w:r w:rsidRPr="004E7B3C">
        <w:rPr>
          <w:rFonts w:asciiTheme="minorHAnsi" w:eastAsia="Calibri" w:hAnsiTheme="minorHAnsi" w:cstheme="minorHAnsi"/>
          <w:color w:val="000000"/>
        </w:rPr>
        <w:t>Łączna wysokość kar umownych nie może przekroc</w:t>
      </w:r>
      <w:r w:rsidR="00EF0549" w:rsidRPr="004E7B3C">
        <w:rPr>
          <w:rFonts w:asciiTheme="minorHAnsi" w:eastAsia="Calibri" w:hAnsiTheme="minorHAnsi" w:cstheme="minorHAnsi"/>
          <w:color w:val="000000"/>
        </w:rPr>
        <w:t xml:space="preserve">zyć 30% wynagrodzenia brutto za </w:t>
      </w:r>
      <w:r w:rsidRPr="004E7B3C">
        <w:rPr>
          <w:rFonts w:asciiTheme="minorHAnsi" w:eastAsia="Calibri" w:hAnsiTheme="minorHAnsi" w:cstheme="minorHAnsi"/>
          <w:color w:val="000000"/>
        </w:rPr>
        <w:t>przedmiot umowy, o którym mowa w §</w:t>
      </w:r>
      <w:r w:rsidR="0053621B" w:rsidRPr="004E7B3C">
        <w:rPr>
          <w:rFonts w:asciiTheme="minorHAnsi" w:eastAsia="Calibri" w:hAnsiTheme="minorHAnsi" w:cstheme="minorHAnsi"/>
          <w:color w:val="000000"/>
        </w:rPr>
        <w:t xml:space="preserve"> </w:t>
      </w:r>
      <w:r w:rsidRPr="004E7B3C">
        <w:rPr>
          <w:rFonts w:asciiTheme="minorHAnsi" w:eastAsia="Calibri" w:hAnsiTheme="minorHAnsi" w:cstheme="minorHAnsi"/>
          <w:color w:val="000000"/>
        </w:rPr>
        <w:t>4 ust. 1.</w:t>
      </w:r>
    </w:p>
    <w:p w14:paraId="6EB43086" w14:textId="77777777" w:rsidR="00170F33" w:rsidRPr="004E7B3C" w:rsidRDefault="00170F33" w:rsidP="00520CA2">
      <w:pPr>
        <w:autoSpaceDE w:val="0"/>
        <w:autoSpaceDN w:val="0"/>
        <w:adjustRightInd w:val="0"/>
        <w:spacing w:line="288" w:lineRule="auto"/>
        <w:ind w:left="284"/>
        <w:jc w:val="both"/>
        <w:rPr>
          <w:rFonts w:asciiTheme="minorHAnsi" w:eastAsia="Calibri" w:hAnsiTheme="minorHAnsi" w:cstheme="minorHAnsi"/>
        </w:rPr>
      </w:pPr>
    </w:p>
    <w:p w14:paraId="11B67FF1" w14:textId="0F4B4263" w:rsidR="005D7DFB" w:rsidRPr="004E7B3C" w:rsidRDefault="00754858" w:rsidP="00520CA2">
      <w:pPr>
        <w:autoSpaceDE w:val="0"/>
        <w:autoSpaceDN w:val="0"/>
        <w:adjustRightInd w:val="0"/>
        <w:spacing w:line="288" w:lineRule="auto"/>
        <w:jc w:val="center"/>
        <w:rPr>
          <w:rFonts w:asciiTheme="minorHAnsi" w:eastAsia="Calibri" w:hAnsiTheme="minorHAnsi" w:cstheme="minorHAnsi"/>
          <w:b/>
          <w:bCs/>
        </w:rPr>
      </w:pPr>
      <w:r w:rsidRPr="004E7B3C">
        <w:rPr>
          <w:rFonts w:asciiTheme="minorHAnsi" w:eastAsia="Calibri" w:hAnsiTheme="minorHAnsi" w:cstheme="minorHAnsi"/>
          <w:b/>
          <w:bCs/>
        </w:rPr>
        <w:t>§ 7</w:t>
      </w:r>
      <w:r w:rsidR="004354AA" w:rsidRPr="004E7B3C">
        <w:rPr>
          <w:rFonts w:asciiTheme="minorHAnsi" w:eastAsia="Calibri" w:hAnsiTheme="minorHAnsi" w:cstheme="minorHAnsi"/>
          <w:b/>
          <w:bCs/>
        </w:rPr>
        <w:t>.</w:t>
      </w:r>
    </w:p>
    <w:p w14:paraId="2156EC63" w14:textId="77777777" w:rsidR="005D7DFB" w:rsidRPr="004E7B3C" w:rsidRDefault="00C7416A" w:rsidP="00520CA2">
      <w:pPr>
        <w:shd w:val="clear" w:color="auto" w:fill="FFFFFF"/>
        <w:spacing w:line="288" w:lineRule="auto"/>
        <w:ind w:left="34"/>
        <w:jc w:val="center"/>
        <w:rPr>
          <w:rFonts w:asciiTheme="minorHAnsi" w:eastAsia="Calibri" w:hAnsiTheme="minorHAnsi" w:cstheme="minorHAnsi"/>
          <w:b/>
        </w:rPr>
      </w:pPr>
      <w:r w:rsidRPr="004E7B3C">
        <w:rPr>
          <w:rFonts w:asciiTheme="minorHAnsi" w:eastAsia="Calibri" w:hAnsiTheme="minorHAnsi" w:cstheme="minorHAnsi"/>
          <w:b/>
        </w:rPr>
        <w:t xml:space="preserve">Okoliczności i warunki zmiany umowy </w:t>
      </w:r>
    </w:p>
    <w:p w14:paraId="1EB74F69" w14:textId="77777777" w:rsidR="00C7416A" w:rsidRPr="004E7B3C" w:rsidRDefault="00C7416A" w:rsidP="009B0C2B">
      <w:pPr>
        <w:pStyle w:val="Tekstpodstawowy"/>
        <w:numPr>
          <w:ilvl w:val="0"/>
          <w:numId w:val="5"/>
        </w:numPr>
        <w:spacing w:line="288" w:lineRule="auto"/>
        <w:ind w:left="284" w:hanging="284"/>
        <w:rPr>
          <w:rFonts w:asciiTheme="minorHAnsi" w:hAnsiTheme="minorHAnsi" w:cstheme="minorHAnsi"/>
          <w:szCs w:val="24"/>
        </w:rPr>
      </w:pPr>
      <w:r w:rsidRPr="004E7B3C">
        <w:rPr>
          <w:rFonts w:asciiTheme="minorHAnsi" w:hAnsiTheme="minorHAnsi" w:cstheme="minorHAnsi"/>
          <w:szCs w:val="24"/>
        </w:rPr>
        <w:t xml:space="preserve">Wszelkie zmiany, jakie Strony chciałyby wprowadzić do ustaleń wynikających z umowy </w:t>
      </w:r>
      <w:r w:rsidRPr="004E7B3C">
        <w:rPr>
          <w:rFonts w:asciiTheme="minorHAnsi" w:hAnsiTheme="minorHAnsi" w:cstheme="minorHAnsi"/>
          <w:szCs w:val="24"/>
        </w:rPr>
        <w:br/>
        <w:t>i nie dotyczą treści oferty, wymagają formy pisemnej pod rygorem nieważności i będą dopuszczalne w przypadkach i na warunkach określonych poniżej.</w:t>
      </w:r>
    </w:p>
    <w:p w14:paraId="796E2085" w14:textId="77777777" w:rsidR="005D7DFB" w:rsidRPr="004E7B3C" w:rsidRDefault="005D7DFB" w:rsidP="009B0C2B">
      <w:pPr>
        <w:numPr>
          <w:ilvl w:val="0"/>
          <w:numId w:val="5"/>
        </w:numPr>
        <w:shd w:val="clear" w:color="auto" w:fill="FFFFFF"/>
        <w:spacing w:line="288" w:lineRule="auto"/>
        <w:ind w:left="284" w:hanging="284"/>
        <w:jc w:val="both"/>
        <w:rPr>
          <w:rFonts w:asciiTheme="minorHAnsi" w:eastAsia="Calibri" w:hAnsiTheme="minorHAnsi" w:cstheme="minorHAnsi"/>
        </w:rPr>
      </w:pPr>
      <w:r w:rsidRPr="004E7B3C">
        <w:rPr>
          <w:rFonts w:asciiTheme="minorHAnsi" w:eastAsia="Calibri" w:hAnsiTheme="minorHAnsi" w:cstheme="minorHAnsi"/>
        </w:rPr>
        <w:t>Zamawiający przewiduje możliwość zmian postanowień zawartej umowy w stosunku do treści oferty, na podstawie której dokonano wyboru najkorzystniejszej oferty, w przypadku wystąpienia niżej wymienionych okoliczności:</w:t>
      </w:r>
    </w:p>
    <w:p w14:paraId="7D08806D" w14:textId="1DC4ECC9" w:rsidR="00EC6761" w:rsidRPr="008A16C1" w:rsidRDefault="00EC6761" w:rsidP="0070373F">
      <w:pPr>
        <w:pStyle w:val="Akapitzlist"/>
        <w:numPr>
          <w:ilvl w:val="0"/>
          <w:numId w:val="55"/>
        </w:numPr>
        <w:spacing w:after="120"/>
        <w:ind w:left="709" w:hanging="425"/>
        <w:jc w:val="both"/>
        <w:rPr>
          <w:rFonts w:asciiTheme="minorHAnsi" w:eastAsia="Calibri" w:hAnsiTheme="minorHAnsi"/>
          <w:szCs w:val="22"/>
          <w:lang w:eastAsia="en-US"/>
        </w:rPr>
      </w:pPr>
      <w:r w:rsidRPr="008A16C1">
        <w:rPr>
          <w:rFonts w:asciiTheme="minorHAnsi" w:eastAsia="Calibri" w:hAnsiTheme="minorHAnsi"/>
          <w:szCs w:val="22"/>
          <w:lang w:eastAsia="en-US"/>
        </w:rPr>
        <w:t xml:space="preserve">w każdym przypadku, gdy zmiana jest korzystna dla </w:t>
      </w:r>
      <w:r w:rsidR="008A16C1">
        <w:rPr>
          <w:rFonts w:asciiTheme="minorHAnsi" w:eastAsia="Calibri" w:hAnsiTheme="minorHAnsi"/>
          <w:szCs w:val="22"/>
          <w:lang w:eastAsia="en-US"/>
        </w:rPr>
        <w:t>Z</w:t>
      </w:r>
      <w:r w:rsidRPr="008A16C1">
        <w:rPr>
          <w:rFonts w:asciiTheme="minorHAnsi" w:eastAsia="Calibri" w:hAnsiTheme="minorHAnsi"/>
          <w:szCs w:val="22"/>
          <w:lang w:eastAsia="en-US"/>
        </w:rPr>
        <w:t>amawiającego, w szczególności gdy obniży to koszty realizacji zamówienia</w:t>
      </w:r>
      <w:r w:rsidR="00501DED">
        <w:rPr>
          <w:rFonts w:asciiTheme="minorHAnsi" w:eastAsia="Calibri" w:hAnsiTheme="minorHAnsi"/>
          <w:szCs w:val="22"/>
          <w:lang w:eastAsia="en-US"/>
        </w:rPr>
        <w:t>,</w:t>
      </w:r>
    </w:p>
    <w:p w14:paraId="4A33DF3E" w14:textId="2B55D881" w:rsidR="00EC6761" w:rsidRPr="008A16C1" w:rsidRDefault="00EC6761" w:rsidP="0070373F">
      <w:pPr>
        <w:pStyle w:val="Akapitzlist"/>
        <w:numPr>
          <w:ilvl w:val="0"/>
          <w:numId w:val="55"/>
        </w:numPr>
        <w:spacing w:after="120"/>
        <w:ind w:left="709" w:hanging="425"/>
        <w:jc w:val="both"/>
        <w:rPr>
          <w:rFonts w:asciiTheme="minorHAnsi" w:eastAsia="Calibri" w:hAnsiTheme="minorHAnsi"/>
          <w:szCs w:val="22"/>
          <w:lang w:eastAsia="en-US"/>
        </w:rPr>
      </w:pPr>
      <w:r w:rsidRPr="008A16C1">
        <w:rPr>
          <w:rFonts w:asciiTheme="minorHAnsi" w:eastAsia="Calibri" w:hAnsiTheme="minorHAnsi"/>
          <w:szCs w:val="22"/>
          <w:lang w:eastAsia="en-US"/>
        </w:rPr>
        <w:t>zmiany terminu wykonania umowy</w:t>
      </w:r>
      <w:r w:rsidR="00501DED">
        <w:rPr>
          <w:rFonts w:asciiTheme="minorHAnsi" w:eastAsia="Calibri" w:hAnsiTheme="minorHAnsi"/>
          <w:szCs w:val="22"/>
          <w:lang w:eastAsia="en-US"/>
        </w:rPr>
        <w:t>,</w:t>
      </w:r>
    </w:p>
    <w:p w14:paraId="057BD4DB" w14:textId="4833EF89" w:rsidR="00EC6761" w:rsidRPr="008A16C1" w:rsidRDefault="00EC6761" w:rsidP="0070373F">
      <w:pPr>
        <w:numPr>
          <w:ilvl w:val="0"/>
          <w:numId w:val="55"/>
        </w:numPr>
        <w:shd w:val="clear" w:color="auto" w:fill="FFFFFF"/>
        <w:spacing w:after="120" w:line="288" w:lineRule="auto"/>
        <w:ind w:left="709" w:hanging="425"/>
        <w:jc w:val="both"/>
        <w:rPr>
          <w:rFonts w:asciiTheme="minorHAnsi" w:eastAsia="Calibri" w:hAnsiTheme="minorHAnsi"/>
          <w:szCs w:val="22"/>
          <w:lang w:eastAsia="en-US"/>
        </w:rPr>
      </w:pPr>
      <w:r w:rsidRPr="008A16C1">
        <w:rPr>
          <w:rFonts w:asciiTheme="minorHAnsi" w:eastAsia="Calibri" w:hAnsiTheme="minorHAnsi" w:cstheme="minorHAnsi"/>
        </w:rPr>
        <w:t>zmiany miejsca dostawy</w:t>
      </w:r>
      <w:r w:rsidR="00501DED">
        <w:rPr>
          <w:rFonts w:asciiTheme="minorHAnsi" w:eastAsia="Calibri" w:hAnsiTheme="minorHAnsi" w:cstheme="minorHAnsi"/>
        </w:rPr>
        <w:t>,</w:t>
      </w:r>
    </w:p>
    <w:p w14:paraId="43081AED" w14:textId="4674E8C1" w:rsidR="00EC6761" w:rsidRPr="008A16C1" w:rsidRDefault="00EC6761" w:rsidP="0070373F">
      <w:pPr>
        <w:pStyle w:val="Akapitzlist"/>
        <w:numPr>
          <w:ilvl w:val="0"/>
          <w:numId w:val="55"/>
        </w:numPr>
        <w:spacing w:after="120"/>
        <w:ind w:left="709" w:hanging="425"/>
        <w:jc w:val="both"/>
        <w:rPr>
          <w:rFonts w:asciiTheme="minorHAnsi" w:eastAsia="Calibri" w:hAnsiTheme="minorHAnsi"/>
          <w:szCs w:val="22"/>
          <w:lang w:eastAsia="en-US"/>
        </w:rPr>
      </w:pPr>
      <w:r w:rsidRPr="008A16C1">
        <w:rPr>
          <w:rFonts w:asciiTheme="minorHAnsi" w:eastAsia="Calibri" w:hAnsiTheme="minorHAnsi"/>
          <w:szCs w:val="22"/>
          <w:lang w:eastAsia="en-US"/>
        </w:rPr>
        <w:t xml:space="preserve">zmiany lub wprowadzenia podwykonawców, przy pomocy których </w:t>
      </w:r>
      <w:r w:rsidR="008A16C1">
        <w:rPr>
          <w:rFonts w:asciiTheme="minorHAnsi" w:eastAsia="Calibri" w:hAnsiTheme="minorHAnsi"/>
          <w:szCs w:val="22"/>
          <w:lang w:eastAsia="en-US"/>
        </w:rPr>
        <w:t>W</w:t>
      </w:r>
      <w:r w:rsidRPr="008A16C1">
        <w:rPr>
          <w:rFonts w:asciiTheme="minorHAnsi" w:eastAsia="Calibri" w:hAnsiTheme="minorHAnsi"/>
          <w:szCs w:val="22"/>
          <w:lang w:eastAsia="en-US"/>
        </w:rPr>
        <w:t>ykonawca realizuje przedmiot umowy</w:t>
      </w:r>
      <w:r w:rsidR="00501DED">
        <w:rPr>
          <w:rFonts w:asciiTheme="minorHAnsi" w:eastAsia="Calibri" w:hAnsiTheme="minorHAnsi"/>
          <w:szCs w:val="22"/>
          <w:lang w:eastAsia="en-US"/>
        </w:rPr>
        <w:t>,</w:t>
      </w:r>
    </w:p>
    <w:p w14:paraId="28FDC1ED" w14:textId="67B38408" w:rsidR="00EC6761" w:rsidRPr="008A16C1" w:rsidRDefault="00EC6761" w:rsidP="0070373F">
      <w:pPr>
        <w:pStyle w:val="Akapitzlist"/>
        <w:numPr>
          <w:ilvl w:val="0"/>
          <w:numId w:val="55"/>
        </w:numPr>
        <w:spacing w:after="120"/>
        <w:ind w:left="709" w:hanging="425"/>
        <w:jc w:val="both"/>
        <w:rPr>
          <w:rFonts w:asciiTheme="minorHAnsi" w:eastAsia="Calibri" w:hAnsiTheme="minorHAnsi"/>
          <w:szCs w:val="22"/>
          <w:lang w:eastAsia="en-US"/>
        </w:rPr>
      </w:pPr>
      <w:r w:rsidRPr="008A16C1">
        <w:rPr>
          <w:rFonts w:asciiTheme="minorHAnsi" w:eastAsia="Calibri" w:hAnsiTheme="minorHAnsi"/>
          <w:szCs w:val="22"/>
          <w:lang w:eastAsia="en-US"/>
        </w:rPr>
        <w:t xml:space="preserve">zmian dotyczących aktualizacji danych </w:t>
      </w:r>
      <w:r w:rsidR="008A16C1">
        <w:rPr>
          <w:rFonts w:asciiTheme="minorHAnsi" w:eastAsia="Calibri" w:hAnsiTheme="minorHAnsi"/>
          <w:szCs w:val="22"/>
          <w:lang w:eastAsia="en-US"/>
        </w:rPr>
        <w:t>W</w:t>
      </w:r>
      <w:r w:rsidRPr="008A16C1">
        <w:rPr>
          <w:rFonts w:asciiTheme="minorHAnsi" w:eastAsia="Calibri" w:hAnsiTheme="minorHAnsi"/>
          <w:szCs w:val="22"/>
          <w:lang w:eastAsia="en-US"/>
        </w:rPr>
        <w:t xml:space="preserve">ykonawcy i </w:t>
      </w:r>
      <w:r w:rsidR="008A16C1">
        <w:rPr>
          <w:rFonts w:asciiTheme="minorHAnsi" w:eastAsia="Calibri" w:hAnsiTheme="minorHAnsi"/>
          <w:szCs w:val="22"/>
          <w:lang w:eastAsia="en-US"/>
        </w:rPr>
        <w:t>Z</w:t>
      </w:r>
      <w:r w:rsidRPr="008A16C1">
        <w:rPr>
          <w:rFonts w:asciiTheme="minorHAnsi" w:eastAsia="Calibri" w:hAnsiTheme="minorHAnsi"/>
          <w:szCs w:val="22"/>
          <w:lang w:eastAsia="en-US"/>
        </w:rPr>
        <w:t>amawiającego w szczególności poprzez zmianę: nazwy firmy, formy prawnej wykonawcy, itp.</w:t>
      </w:r>
      <w:r w:rsidR="00501DED">
        <w:rPr>
          <w:rFonts w:asciiTheme="minorHAnsi" w:eastAsia="Calibri" w:hAnsiTheme="minorHAnsi"/>
          <w:szCs w:val="22"/>
          <w:lang w:eastAsia="en-US"/>
        </w:rPr>
        <w:t>,</w:t>
      </w:r>
    </w:p>
    <w:p w14:paraId="2A05740C" w14:textId="793285DC" w:rsidR="00EC6761" w:rsidRPr="008A16C1" w:rsidRDefault="00EC6761" w:rsidP="0070373F">
      <w:pPr>
        <w:pStyle w:val="Akapitzlist"/>
        <w:numPr>
          <w:ilvl w:val="0"/>
          <w:numId w:val="55"/>
        </w:numPr>
        <w:spacing w:after="120"/>
        <w:ind w:left="709" w:hanging="425"/>
        <w:jc w:val="both"/>
        <w:rPr>
          <w:rFonts w:asciiTheme="minorHAnsi" w:eastAsia="Calibri" w:hAnsiTheme="minorHAnsi"/>
          <w:szCs w:val="22"/>
          <w:lang w:eastAsia="en-US"/>
        </w:rPr>
      </w:pPr>
      <w:r w:rsidRPr="008A16C1">
        <w:rPr>
          <w:rFonts w:asciiTheme="minorHAnsi" w:eastAsia="Calibri" w:hAnsiTheme="minorHAnsi"/>
          <w:szCs w:val="22"/>
          <w:lang w:eastAsia="en-US"/>
        </w:rPr>
        <w:t>zmiany warunków płatności</w:t>
      </w:r>
      <w:r w:rsidR="00501DED">
        <w:rPr>
          <w:rFonts w:asciiTheme="minorHAnsi" w:eastAsia="Calibri" w:hAnsiTheme="minorHAnsi"/>
          <w:szCs w:val="22"/>
          <w:lang w:eastAsia="en-US"/>
        </w:rPr>
        <w:t>,</w:t>
      </w:r>
    </w:p>
    <w:p w14:paraId="2E41A6C2" w14:textId="7E111B20" w:rsidR="00EC6761" w:rsidRPr="008A16C1" w:rsidRDefault="00EC6761" w:rsidP="0070373F">
      <w:pPr>
        <w:pStyle w:val="Akapitzlist"/>
        <w:numPr>
          <w:ilvl w:val="0"/>
          <w:numId w:val="55"/>
        </w:numPr>
        <w:spacing w:after="120"/>
        <w:ind w:left="709" w:hanging="425"/>
        <w:jc w:val="both"/>
        <w:rPr>
          <w:rFonts w:asciiTheme="minorHAnsi" w:eastAsia="Calibri" w:hAnsiTheme="minorHAnsi"/>
          <w:szCs w:val="22"/>
          <w:lang w:eastAsia="en-US"/>
        </w:rPr>
      </w:pPr>
      <w:r w:rsidRPr="008A16C1">
        <w:rPr>
          <w:rFonts w:asciiTheme="minorHAnsi" w:eastAsia="Calibri" w:hAnsiTheme="minorHAnsi"/>
          <w:szCs w:val="22"/>
          <w:lang w:eastAsia="en-US"/>
        </w:rPr>
        <w:t xml:space="preserve">zmiany powszechnie obowiązujących przepisów prawa lub wynikających </w:t>
      </w:r>
      <w:r w:rsidRPr="008A16C1">
        <w:rPr>
          <w:rFonts w:asciiTheme="minorHAnsi" w:eastAsia="Calibri" w:hAnsiTheme="minorHAnsi"/>
          <w:szCs w:val="22"/>
          <w:lang w:eastAsia="en-US"/>
        </w:rPr>
        <w:br/>
        <w:t>z prawomocnych orzeczeń lub ostatecznych aktów administracyjnych właściwych organów – w takim zakresie, w jakim będzie to niezbędne w celu dostosowania postanowień umowy do zaistniałego stanu prawnego lub faktycznego</w:t>
      </w:r>
      <w:r w:rsidR="00501DED">
        <w:rPr>
          <w:rFonts w:asciiTheme="minorHAnsi" w:eastAsia="Calibri" w:hAnsiTheme="minorHAnsi"/>
          <w:szCs w:val="22"/>
          <w:lang w:eastAsia="en-US"/>
        </w:rPr>
        <w:t>,</w:t>
      </w:r>
    </w:p>
    <w:p w14:paraId="27A7355F" w14:textId="44A3AE2A" w:rsidR="00EC6761" w:rsidRPr="008A16C1" w:rsidRDefault="00EC6761" w:rsidP="0070373F">
      <w:pPr>
        <w:pStyle w:val="Akapitzlist"/>
        <w:numPr>
          <w:ilvl w:val="0"/>
          <w:numId w:val="55"/>
        </w:numPr>
        <w:spacing w:after="120"/>
        <w:ind w:left="709" w:hanging="425"/>
        <w:jc w:val="both"/>
        <w:rPr>
          <w:rFonts w:asciiTheme="minorHAnsi" w:eastAsia="Calibri" w:hAnsiTheme="minorHAnsi"/>
          <w:szCs w:val="22"/>
          <w:lang w:eastAsia="en-US"/>
        </w:rPr>
      </w:pPr>
      <w:r w:rsidRPr="008A16C1">
        <w:rPr>
          <w:rFonts w:asciiTheme="minorHAnsi" w:eastAsia="Calibri" w:hAnsiTheme="minorHAnsi"/>
          <w:szCs w:val="22"/>
          <w:lang w:eastAsia="en-US"/>
        </w:rPr>
        <w:t xml:space="preserve">wyniknięcia rozbieżności lub niejasności w rozumieniu pojęć użytych w umowie, których nie można usunąć w inny sposób a zmiana będzie umożliwiać usunięcie rozbieżności i doprecyzowanie umowy w celu jednoznacznej interpretacji jej zapisów przez </w:t>
      </w:r>
      <w:r w:rsidR="00C37B7D">
        <w:rPr>
          <w:rFonts w:asciiTheme="minorHAnsi" w:eastAsia="Calibri" w:hAnsiTheme="minorHAnsi"/>
          <w:szCs w:val="22"/>
          <w:lang w:eastAsia="en-US"/>
        </w:rPr>
        <w:t>S</w:t>
      </w:r>
      <w:r w:rsidRPr="008A16C1">
        <w:rPr>
          <w:rFonts w:asciiTheme="minorHAnsi" w:eastAsia="Calibri" w:hAnsiTheme="minorHAnsi"/>
          <w:szCs w:val="22"/>
          <w:lang w:eastAsia="en-US"/>
        </w:rPr>
        <w:t>trony</w:t>
      </w:r>
      <w:r w:rsidR="00501DED">
        <w:rPr>
          <w:rFonts w:asciiTheme="minorHAnsi" w:eastAsia="Calibri" w:hAnsiTheme="minorHAnsi"/>
          <w:szCs w:val="22"/>
          <w:lang w:eastAsia="en-US"/>
        </w:rPr>
        <w:t>,</w:t>
      </w:r>
    </w:p>
    <w:p w14:paraId="54B74FA2" w14:textId="616E71B6" w:rsidR="00EC6761" w:rsidRPr="008A16C1" w:rsidRDefault="00EC6761" w:rsidP="0070373F">
      <w:pPr>
        <w:pStyle w:val="Akapitzlist"/>
        <w:numPr>
          <w:ilvl w:val="0"/>
          <w:numId w:val="55"/>
        </w:numPr>
        <w:spacing w:after="120"/>
        <w:ind w:left="709" w:hanging="425"/>
        <w:jc w:val="both"/>
        <w:rPr>
          <w:rFonts w:asciiTheme="minorHAnsi" w:eastAsia="Calibri" w:hAnsiTheme="minorHAnsi"/>
          <w:szCs w:val="22"/>
          <w:lang w:eastAsia="en-US"/>
        </w:rPr>
      </w:pPr>
      <w:r w:rsidRPr="008A16C1">
        <w:rPr>
          <w:rFonts w:asciiTheme="minorHAnsi" w:eastAsia="Calibri" w:hAnsiTheme="minorHAnsi"/>
          <w:szCs w:val="22"/>
          <w:lang w:eastAsia="en-US"/>
        </w:rPr>
        <w:t xml:space="preserve">zmiany terminu realizacji umowy na skutek okoliczności spowodowanych siłą wyższą, rozumianą jako wystąpienie zdarzenia nadzwyczajnego, zewnętrznego, niemożliwego do przewidzenia i zapobieżenia, którego nie można było uniknąć nawet przy zachowaniu najwyższej staranności, a które uniemożliwia </w:t>
      </w:r>
      <w:r w:rsidR="008A16C1">
        <w:rPr>
          <w:rFonts w:asciiTheme="minorHAnsi" w:eastAsia="Calibri" w:hAnsiTheme="minorHAnsi"/>
          <w:szCs w:val="22"/>
          <w:lang w:eastAsia="en-US"/>
        </w:rPr>
        <w:t>W</w:t>
      </w:r>
      <w:r w:rsidRPr="008A16C1">
        <w:rPr>
          <w:rFonts w:asciiTheme="minorHAnsi" w:eastAsia="Calibri" w:hAnsiTheme="minorHAnsi"/>
          <w:szCs w:val="22"/>
          <w:lang w:eastAsia="en-US"/>
        </w:rPr>
        <w:t xml:space="preserve">ykonawcy wykonanie jego zobowiązania w całości lub części. W razie wystąpienia siły wyższej </w:t>
      </w:r>
      <w:r w:rsidR="00584107">
        <w:rPr>
          <w:rFonts w:asciiTheme="minorHAnsi" w:eastAsia="Calibri" w:hAnsiTheme="minorHAnsi"/>
          <w:szCs w:val="22"/>
          <w:lang w:eastAsia="en-US"/>
        </w:rPr>
        <w:t>S</w:t>
      </w:r>
      <w:r w:rsidRPr="008A16C1">
        <w:rPr>
          <w:rFonts w:asciiTheme="minorHAnsi" w:eastAsia="Calibri" w:hAnsiTheme="minorHAnsi"/>
          <w:szCs w:val="22"/>
          <w:lang w:eastAsia="en-US"/>
        </w:rPr>
        <w:t>trony umowy zobowiązane są dołożyć wszelkich starań w celu ograniczenia do minimum opóźnienia w wykonaniu swoich zobowiązań umownych, powstałego na skutek siły wyższej. Termin realizacji umowy może w takim przypadku ulec przedłużeniu o czas działania i usuwania skutków siły wyższej</w:t>
      </w:r>
      <w:r w:rsidR="00501DED">
        <w:rPr>
          <w:rFonts w:asciiTheme="minorHAnsi" w:eastAsia="Calibri" w:hAnsiTheme="minorHAnsi"/>
          <w:szCs w:val="22"/>
          <w:lang w:eastAsia="en-US"/>
        </w:rPr>
        <w:t>,</w:t>
      </w:r>
    </w:p>
    <w:p w14:paraId="1776D6B1" w14:textId="01559FD3" w:rsidR="00EC6761" w:rsidRPr="008A16C1" w:rsidRDefault="00EC6761" w:rsidP="0070373F">
      <w:pPr>
        <w:pStyle w:val="Akapitzlist"/>
        <w:numPr>
          <w:ilvl w:val="0"/>
          <w:numId w:val="55"/>
        </w:numPr>
        <w:spacing w:after="120"/>
        <w:ind w:left="709" w:hanging="425"/>
        <w:jc w:val="both"/>
        <w:rPr>
          <w:rFonts w:asciiTheme="minorHAnsi" w:eastAsia="Calibri" w:hAnsiTheme="minorHAnsi"/>
          <w:szCs w:val="22"/>
          <w:lang w:eastAsia="en-US"/>
        </w:rPr>
      </w:pPr>
      <w:r w:rsidRPr="008A16C1">
        <w:rPr>
          <w:rFonts w:asciiTheme="minorHAnsi" w:eastAsia="Calibri" w:hAnsiTheme="minorHAnsi"/>
          <w:szCs w:val="22"/>
          <w:lang w:eastAsia="en-US"/>
        </w:rPr>
        <w:t xml:space="preserve">Dla potrzeb niniejszej umowy, za działanie siły wyższej uważa się nagłe i gwałtowne zdarzenie, którego wystąpienia nie można było przewidzieć, ani też mu zapobiec. </w:t>
      </w:r>
      <w:r w:rsidRPr="008A16C1">
        <w:rPr>
          <w:rFonts w:asciiTheme="minorHAnsi" w:eastAsia="Calibri" w:hAnsiTheme="minorHAnsi"/>
          <w:szCs w:val="22"/>
          <w:lang w:eastAsia="en-US"/>
        </w:rPr>
        <w:lastRenderedPageBreak/>
        <w:t xml:space="preserve">Wydarzenia takie mogą obejmować w szczególności: wojny, pożary, powodzie, epidemie, embarga przewozowe, strajki, oficjalne decyzje organów władzy państwowej, które uniemożliwiają wykonanie umowy i nie są zawinione przez </w:t>
      </w:r>
      <w:r w:rsidR="008A16C1">
        <w:rPr>
          <w:rFonts w:asciiTheme="minorHAnsi" w:eastAsia="Calibri" w:hAnsiTheme="minorHAnsi"/>
          <w:szCs w:val="22"/>
          <w:lang w:eastAsia="en-US"/>
        </w:rPr>
        <w:t>W</w:t>
      </w:r>
      <w:r w:rsidRPr="008A16C1">
        <w:rPr>
          <w:rFonts w:asciiTheme="minorHAnsi" w:eastAsia="Calibri" w:hAnsiTheme="minorHAnsi"/>
          <w:szCs w:val="22"/>
          <w:lang w:eastAsia="en-US"/>
        </w:rPr>
        <w:t>ykonawcę</w:t>
      </w:r>
      <w:r w:rsidR="00501DED">
        <w:rPr>
          <w:rFonts w:asciiTheme="minorHAnsi" w:eastAsia="Calibri" w:hAnsiTheme="minorHAnsi"/>
          <w:szCs w:val="22"/>
          <w:lang w:eastAsia="en-US"/>
        </w:rPr>
        <w:t>,</w:t>
      </w:r>
    </w:p>
    <w:p w14:paraId="4516F9CD" w14:textId="713C6CEF" w:rsidR="00EC6761" w:rsidRPr="008A16C1" w:rsidRDefault="00EC6761" w:rsidP="0070373F">
      <w:pPr>
        <w:pStyle w:val="Akapitzlist"/>
        <w:numPr>
          <w:ilvl w:val="0"/>
          <w:numId w:val="55"/>
        </w:numPr>
        <w:spacing w:after="120"/>
        <w:ind w:left="709" w:hanging="425"/>
        <w:jc w:val="both"/>
        <w:rPr>
          <w:rFonts w:asciiTheme="minorHAnsi" w:eastAsia="Calibri" w:hAnsiTheme="minorHAnsi"/>
          <w:szCs w:val="22"/>
          <w:lang w:eastAsia="en-US"/>
        </w:rPr>
      </w:pPr>
      <w:r w:rsidRPr="008A16C1">
        <w:rPr>
          <w:rFonts w:asciiTheme="minorHAnsi" w:eastAsia="Calibri" w:hAnsiTheme="minorHAnsi"/>
          <w:szCs w:val="22"/>
          <w:lang w:eastAsia="en-US"/>
        </w:rPr>
        <w:t xml:space="preserve">zmiany terminu wykonania umowy z przyczyn leżących po stronie </w:t>
      </w:r>
      <w:r w:rsidR="008A16C1">
        <w:rPr>
          <w:rFonts w:asciiTheme="minorHAnsi" w:eastAsia="Calibri" w:hAnsiTheme="minorHAnsi"/>
          <w:szCs w:val="22"/>
          <w:lang w:eastAsia="en-US"/>
        </w:rPr>
        <w:t>Z</w:t>
      </w:r>
      <w:r w:rsidRPr="008A16C1">
        <w:rPr>
          <w:rFonts w:asciiTheme="minorHAnsi" w:eastAsia="Calibri" w:hAnsiTheme="minorHAnsi"/>
          <w:szCs w:val="22"/>
          <w:lang w:eastAsia="en-US"/>
        </w:rPr>
        <w:t xml:space="preserve">amawiającego, na które </w:t>
      </w:r>
      <w:r w:rsidR="008A16C1">
        <w:rPr>
          <w:rFonts w:asciiTheme="minorHAnsi" w:eastAsia="Calibri" w:hAnsiTheme="minorHAnsi"/>
          <w:szCs w:val="22"/>
          <w:lang w:eastAsia="en-US"/>
        </w:rPr>
        <w:t>Z</w:t>
      </w:r>
      <w:r w:rsidRPr="008A16C1">
        <w:rPr>
          <w:rFonts w:asciiTheme="minorHAnsi" w:eastAsia="Calibri" w:hAnsiTheme="minorHAnsi"/>
          <w:szCs w:val="22"/>
          <w:lang w:eastAsia="en-US"/>
        </w:rPr>
        <w:t>amawiający nie miał wpływu, a które to przyczyny mają bezpośredni wpływ na terminowość realizacji przedmiotu umowy</w:t>
      </w:r>
      <w:r w:rsidR="00501DED">
        <w:rPr>
          <w:rFonts w:asciiTheme="minorHAnsi" w:eastAsia="Calibri" w:hAnsiTheme="minorHAnsi"/>
          <w:szCs w:val="22"/>
          <w:lang w:eastAsia="en-US"/>
        </w:rPr>
        <w:t>,</w:t>
      </w:r>
    </w:p>
    <w:p w14:paraId="6BB12E2A" w14:textId="4E46C959" w:rsidR="00EC6761" w:rsidRPr="008A16C1" w:rsidRDefault="00501DED" w:rsidP="0070373F">
      <w:pPr>
        <w:numPr>
          <w:ilvl w:val="0"/>
          <w:numId w:val="55"/>
        </w:numPr>
        <w:suppressAutoHyphens/>
        <w:spacing w:after="120"/>
        <w:ind w:left="709" w:hanging="425"/>
        <w:jc w:val="both"/>
        <w:rPr>
          <w:rFonts w:asciiTheme="minorHAnsi" w:hAnsiTheme="minorHAnsi"/>
          <w:szCs w:val="22"/>
          <w:lang w:eastAsia="ar-SA"/>
        </w:rPr>
      </w:pPr>
      <w:r>
        <w:rPr>
          <w:rFonts w:asciiTheme="minorHAnsi" w:hAnsiTheme="minorHAnsi"/>
          <w:szCs w:val="22"/>
          <w:lang w:eastAsia="ar-SA"/>
        </w:rPr>
        <w:t>z</w:t>
      </w:r>
      <w:r w:rsidR="00EC6761" w:rsidRPr="008A16C1">
        <w:rPr>
          <w:rFonts w:asciiTheme="minorHAnsi" w:hAnsiTheme="minorHAnsi"/>
          <w:szCs w:val="22"/>
          <w:lang w:eastAsia="ar-SA"/>
        </w:rPr>
        <w:t>miany umowy dokonywane na podstawie ust. 2 wymagają zgody obu Stron</w:t>
      </w:r>
      <w:r>
        <w:rPr>
          <w:rFonts w:asciiTheme="minorHAnsi" w:hAnsiTheme="minorHAnsi"/>
          <w:szCs w:val="22"/>
          <w:lang w:eastAsia="ar-SA"/>
        </w:rPr>
        <w:t>,</w:t>
      </w:r>
    </w:p>
    <w:p w14:paraId="0744FFF7" w14:textId="05E096D9" w:rsidR="00EC6761" w:rsidRPr="008A16C1" w:rsidRDefault="00501DED" w:rsidP="0070373F">
      <w:pPr>
        <w:numPr>
          <w:ilvl w:val="0"/>
          <w:numId w:val="55"/>
        </w:numPr>
        <w:suppressAutoHyphens/>
        <w:spacing w:after="120"/>
        <w:ind w:left="709" w:hanging="425"/>
        <w:jc w:val="both"/>
        <w:rPr>
          <w:rFonts w:asciiTheme="minorHAnsi" w:hAnsiTheme="minorHAnsi"/>
          <w:szCs w:val="22"/>
          <w:lang w:eastAsia="ar-SA"/>
        </w:rPr>
      </w:pPr>
      <w:r>
        <w:rPr>
          <w:rFonts w:asciiTheme="minorHAnsi" w:hAnsiTheme="minorHAnsi"/>
          <w:szCs w:val="22"/>
          <w:lang w:eastAsia="ar-SA"/>
        </w:rPr>
        <w:t>z</w:t>
      </w:r>
      <w:r w:rsidR="00EC6761" w:rsidRPr="008A16C1">
        <w:rPr>
          <w:rFonts w:asciiTheme="minorHAnsi" w:hAnsiTheme="minorHAnsi"/>
          <w:szCs w:val="22"/>
          <w:lang w:eastAsia="ar-SA"/>
        </w:rPr>
        <w:t>miany umowy wymagają formy pisemnej w postaci aneksu pod rygorem nieważności.</w:t>
      </w:r>
    </w:p>
    <w:p w14:paraId="629DA0EC" w14:textId="77777777" w:rsidR="004D1A00" w:rsidRPr="004E7B3C" w:rsidRDefault="004D1A00" w:rsidP="009B0C2B">
      <w:pPr>
        <w:numPr>
          <w:ilvl w:val="0"/>
          <w:numId w:val="5"/>
        </w:numPr>
        <w:shd w:val="clear" w:color="auto" w:fill="FFFFFF"/>
        <w:spacing w:line="288" w:lineRule="auto"/>
        <w:ind w:left="284" w:hanging="284"/>
        <w:jc w:val="both"/>
        <w:rPr>
          <w:rFonts w:asciiTheme="minorHAnsi" w:hAnsiTheme="minorHAnsi" w:cstheme="minorHAnsi"/>
        </w:rPr>
      </w:pPr>
      <w:r w:rsidRPr="004E7B3C">
        <w:rPr>
          <w:rFonts w:asciiTheme="minorHAnsi" w:eastAsia="Calibri" w:hAnsiTheme="minorHAnsi" w:cstheme="minorHAnsi"/>
        </w:rPr>
        <w:t>Zmiany</w:t>
      </w:r>
      <w:r w:rsidRPr="004E7B3C">
        <w:rPr>
          <w:rFonts w:asciiTheme="minorHAnsi" w:hAnsiTheme="minorHAnsi" w:cstheme="minorHAnsi"/>
        </w:rPr>
        <w:t xml:space="preserve"> umowy dokonywane na podstawie ust. 2 wymagają zgody obu Stron.</w:t>
      </w:r>
    </w:p>
    <w:p w14:paraId="54335A58" w14:textId="77777777" w:rsidR="004D1A00" w:rsidRPr="004E7B3C" w:rsidRDefault="004D1A00" w:rsidP="009B0C2B">
      <w:pPr>
        <w:numPr>
          <w:ilvl w:val="0"/>
          <w:numId w:val="5"/>
        </w:numPr>
        <w:shd w:val="clear" w:color="auto" w:fill="FFFFFF"/>
        <w:spacing w:line="288" w:lineRule="auto"/>
        <w:ind w:left="284" w:hanging="284"/>
        <w:jc w:val="both"/>
        <w:rPr>
          <w:rFonts w:asciiTheme="minorHAnsi" w:hAnsiTheme="minorHAnsi" w:cstheme="minorHAnsi"/>
        </w:rPr>
      </w:pPr>
      <w:r w:rsidRPr="004E7B3C">
        <w:rPr>
          <w:rFonts w:asciiTheme="minorHAnsi" w:hAnsiTheme="minorHAnsi" w:cstheme="minorHAnsi"/>
        </w:rPr>
        <w:t xml:space="preserve">Zmiany </w:t>
      </w:r>
      <w:r w:rsidRPr="004E7B3C">
        <w:rPr>
          <w:rFonts w:asciiTheme="minorHAnsi" w:eastAsia="Calibri" w:hAnsiTheme="minorHAnsi" w:cstheme="minorHAnsi"/>
        </w:rPr>
        <w:t>umowy</w:t>
      </w:r>
      <w:r w:rsidRPr="004E7B3C">
        <w:rPr>
          <w:rFonts w:asciiTheme="minorHAnsi" w:hAnsiTheme="minorHAnsi" w:cstheme="minorHAnsi"/>
        </w:rPr>
        <w:t xml:space="preserve"> wymagają formy pisemnej w postaci aneksu pod rygorem nieważności.</w:t>
      </w:r>
    </w:p>
    <w:p w14:paraId="511DCF4A" w14:textId="77777777" w:rsidR="004D1A00" w:rsidRPr="004E7B3C" w:rsidRDefault="004D1A00" w:rsidP="009B0C2B">
      <w:pPr>
        <w:numPr>
          <w:ilvl w:val="0"/>
          <w:numId w:val="5"/>
        </w:numPr>
        <w:shd w:val="clear" w:color="auto" w:fill="FFFFFF"/>
        <w:spacing w:line="288" w:lineRule="auto"/>
        <w:ind w:left="284" w:hanging="284"/>
        <w:jc w:val="both"/>
        <w:rPr>
          <w:rFonts w:asciiTheme="minorHAnsi" w:hAnsiTheme="minorHAnsi" w:cstheme="minorHAnsi"/>
        </w:rPr>
      </w:pPr>
      <w:r w:rsidRPr="004E7B3C">
        <w:rPr>
          <w:rFonts w:asciiTheme="minorHAnsi" w:eastAsia="Calibri" w:hAnsiTheme="minorHAnsi" w:cstheme="minorHAnsi"/>
        </w:rPr>
        <w:t>Zmiana</w:t>
      </w:r>
      <w:r w:rsidRPr="004E7B3C">
        <w:rPr>
          <w:rFonts w:asciiTheme="minorHAnsi" w:hAnsiTheme="minorHAnsi" w:cstheme="minorHAnsi"/>
        </w:rPr>
        <w:t>:</w:t>
      </w:r>
    </w:p>
    <w:p w14:paraId="7FA6243E" w14:textId="072063EB" w:rsidR="004D1A00" w:rsidRPr="004E7B3C" w:rsidRDefault="004D1A00" w:rsidP="0070373F">
      <w:pPr>
        <w:numPr>
          <w:ilvl w:val="0"/>
          <w:numId w:val="22"/>
        </w:numPr>
        <w:suppressAutoHyphens/>
        <w:spacing w:line="288" w:lineRule="auto"/>
        <w:jc w:val="both"/>
        <w:rPr>
          <w:rFonts w:asciiTheme="minorHAnsi" w:hAnsiTheme="minorHAnsi" w:cstheme="minorHAnsi"/>
        </w:rPr>
      </w:pPr>
      <w:r w:rsidRPr="004E7B3C">
        <w:rPr>
          <w:rFonts w:asciiTheme="minorHAnsi" w:hAnsiTheme="minorHAnsi" w:cstheme="minorHAnsi"/>
        </w:rPr>
        <w:t>osób występujących w imieniu Zamawiającego</w:t>
      </w:r>
      <w:r w:rsidR="00501DED">
        <w:rPr>
          <w:rFonts w:asciiTheme="minorHAnsi" w:hAnsiTheme="minorHAnsi" w:cstheme="minorHAnsi"/>
        </w:rPr>
        <w:t>,</w:t>
      </w:r>
    </w:p>
    <w:p w14:paraId="23C960FA" w14:textId="768876FE" w:rsidR="004D1A00" w:rsidRPr="004E7B3C" w:rsidRDefault="004D1A00" w:rsidP="0070373F">
      <w:pPr>
        <w:numPr>
          <w:ilvl w:val="0"/>
          <w:numId w:val="22"/>
        </w:numPr>
        <w:suppressAutoHyphens/>
        <w:spacing w:line="288" w:lineRule="auto"/>
        <w:jc w:val="both"/>
        <w:rPr>
          <w:rFonts w:asciiTheme="minorHAnsi" w:hAnsiTheme="minorHAnsi" w:cstheme="minorHAnsi"/>
        </w:rPr>
      </w:pPr>
      <w:r w:rsidRPr="004E7B3C">
        <w:rPr>
          <w:rFonts w:asciiTheme="minorHAnsi" w:hAnsiTheme="minorHAnsi" w:cstheme="minorHAnsi"/>
        </w:rPr>
        <w:t>osób reprezentujących Wykonawcę</w:t>
      </w:r>
      <w:r w:rsidR="00501DED">
        <w:rPr>
          <w:rFonts w:asciiTheme="minorHAnsi" w:hAnsiTheme="minorHAnsi" w:cstheme="minorHAnsi"/>
        </w:rPr>
        <w:t>,</w:t>
      </w:r>
    </w:p>
    <w:p w14:paraId="7F9A136F" w14:textId="6C49EA34" w:rsidR="004D1A00" w:rsidRPr="004E7B3C" w:rsidRDefault="004D1A00" w:rsidP="0070373F">
      <w:pPr>
        <w:numPr>
          <w:ilvl w:val="0"/>
          <w:numId w:val="22"/>
        </w:numPr>
        <w:suppressAutoHyphens/>
        <w:spacing w:line="288" w:lineRule="auto"/>
        <w:jc w:val="both"/>
        <w:rPr>
          <w:rFonts w:asciiTheme="minorHAnsi" w:hAnsiTheme="minorHAnsi" w:cstheme="minorHAnsi"/>
        </w:rPr>
      </w:pPr>
      <w:r w:rsidRPr="004E7B3C">
        <w:rPr>
          <w:rFonts w:asciiTheme="minorHAnsi" w:hAnsiTheme="minorHAnsi" w:cstheme="minorHAnsi"/>
        </w:rPr>
        <w:t>formularza protokołu zdawczo-odbiorczego</w:t>
      </w:r>
    </w:p>
    <w:p w14:paraId="54E88781" w14:textId="77777777" w:rsidR="004D1A00" w:rsidRPr="004E7B3C" w:rsidRDefault="004D1A00" w:rsidP="00520CA2">
      <w:pPr>
        <w:pStyle w:val="Bezodstpw"/>
        <w:spacing w:line="288" w:lineRule="auto"/>
        <w:ind w:left="340" w:right="-2"/>
        <w:jc w:val="both"/>
        <w:rPr>
          <w:rFonts w:asciiTheme="minorHAnsi" w:hAnsiTheme="minorHAnsi" w:cstheme="minorHAnsi"/>
          <w:sz w:val="24"/>
          <w:szCs w:val="24"/>
        </w:rPr>
      </w:pPr>
      <w:r w:rsidRPr="004E7B3C">
        <w:rPr>
          <w:rFonts w:asciiTheme="minorHAnsi" w:hAnsiTheme="minorHAnsi" w:cstheme="minorHAnsi"/>
          <w:sz w:val="24"/>
          <w:szCs w:val="24"/>
          <w:lang w:eastAsia="pl-PL"/>
        </w:rPr>
        <w:t xml:space="preserve">– nie wymaga sporządzenia pisemnego aneksu do niniejszej umowy. </w:t>
      </w:r>
      <w:r w:rsidRPr="004E7B3C">
        <w:rPr>
          <w:rFonts w:asciiTheme="minorHAnsi" w:hAnsiTheme="minorHAnsi" w:cstheme="minorHAnsi"/>
          <w:sz w:val="24"/>
          <w:szCs w:val="24"/>
        </w:rPr>
        <w:t>W przypadku konieczności dokonania zmiany w powyższym zakresie jako wystarczające przyjmuje się niezwłoczne pisemne powiadomienie o tym fakcie drugiej Strony.</w:t>
      </w:r>
    </w:p>
    <w:p w14:paraId="229CA541" w14:textId="742EAFA4" w:rsidR="00520043" w:rsidRDefault="004D1A00" w:rsidP="009B0C2B">
      <w:pPr>
        <w:numPr>
          <w:ilvl w:val="0"/>
          <w:numId w:val="5"/>
        </w:numPr>
        <w:shd w:val="clear" w:color="auto" w:fill="FFFFFF"/>
        <w:spacing w:line="288" w:lineRule="auto"/>
        <w:ind w:left="284" w:hanging="284"/>
        <w:jc w:val="both"/>
        <w:rPr>
          <w:rFonts w:asciiTheme="minorHAnsi" w:hAnsiTheme="minorHAnsi" w:cstheme="minorHAnsi"/>
        </w:rPr>
      </w:pPr>
      <w:r w:rsidRPr="004E7B3C">
        <w:rPr>
          <w:rFonts w:asciiTheme="minorHAnsi" w:eastAsia="Calibri" w:hAnsiTheme="minorHAnsi" w:cstheme="minorHAnsi"/>
        </w:rPr>
        <w:t>Wykonawca</w:t>
      </w:r>
      <w:r w:rsidRPr="004E7B3C">
        <w:rPr>
          <w:rFonts w:asciiTheme="minorHAnsi" w:hAnsiTheme="minorHAnsi" w:cstheme="minorHAnsi"/>
        </w:rPr>
        <w:t xml:space="preserve"> jest zobowiązany do pisemnego poinformowania Zamawiającego o zmianie siedziby. Jeżeli nie dopełni tego obowiązku, korespondencję skierowaną przez Zamawiającego do Wykonawcy na adres wskazany we wstępie niniejszej umowy uważa się za skutecznie dostarczoną.</w:t>
      </w:r>
    </w:p>
    <w:p w14:paraId="3E151373" w14:textId="6624074C" w:rsidR="00EC6761" w:rsidRPr="008A16C1" w:rsidRDefault="00EC6761" w:rsidP="001A1C01">
      <w:pPr>
        <w:numPr>
          <w:ilvl w:val="0"/>
          <w:numId w:val="5"/>
        </w:numPr>
        <w:shd w:val="clear" w:color="auto" w:fill="FFFFFF"/>
        <w:suppressAutoHyphens/>
        <w:spacing w:after="120" w:line="288" w:lineRule="auto"/>
        <w:ind w:left="284" w:hanging="284"/>
        <w:jc w:val="both"/>
        <w:rPr>
          <w:rFonts w:asciiTheme="minorHAnsi" w:hAnsiTheme="minorHAnsi" w:cstheme="minorHAnsi"/>
        </w:rPr>
      </w:pPr>
      <w:r w:rsidRPr="008A16C1">
        <w:rPr>
          <w:rFonts w:asciiTheme="minorHAnsi" w:hAnsiTheme="minorHAnsi"/>
          <w:szCs w:val="22"/>
          <w:lang w:eastAsia="ar-SA"/>
        </w:rPr>
        <w:t>Wszystkie powyższe postanowienia stanowią katalog zmian, na które zamawiający może wyrazić zgodę. Nie stanowią jednocześnie zobowiązania zamawiającego do wyrażenia takiej zgody, z zastrzeżeniem ust. 5.</w:t>
      </w:r>
    </w:p>
    <w:p w14:paraId="7F61EDE9" w14:textId="553E8623" w:rsidR="00D0776F" w:rsidRPr="004E7B3C" w:rsidRDefault="00D0776F" w:rsidP="00520CA2">
      <w:pPr>
        <w:autoSpaceDE w:val="0"/>
        <w:autoSpaceDN w:val="0"/>
        <w:adjustRightInd w:val="0"/>
        <w:spacing w:line="288" w:lineRule="auto"/>
        <w:jc w:val="center"/>
        <w:rPr>
          <w:rFonts w:asciiTheme="minorHAnsi" w:eastAsia="Calibri" w:hAnsiTheme="minorHAnsi" w:cstheme="minorHAnsi"/>
          <w:b/>
          <w:bCs/>
        </w:rPr>
      </w:pPr>
      <w:r w:rsidRPr="004E7B3C">
        <w:rPr>
          <w:rFonts w:asciiTheme="minorHAnsi" w:eastAsia="Calibri" w:hAnsiTheme="minorHAnsi" w:cstheme="minorHAnsi"/>
          <w:b/>
          <w:bCs/>
        </w:rPr>
        <w:t>§ 8</w:t>
      </w:r>
      <w:r w:rsidR="004354AA" w:rsidRPr="004E7B3C">
        <w:rPr>
          <w:rFonts w:asciiTheme="minorHAnsi" w:eastAsia="Calibri" w:hAnsiTheme="minorHAnsi" w:cstheme="minorHAnsi"/>
          <w:b/>
          <w:bCs/>
        </w:rPr>
        <w:t>.</w:t>
      </w:r>
    </w:p>
    <w:p w14:paraId="6AF0EFB0" w14:textId="1D4C9213" w:rsidR="001A0CDD" w:rsidRPr="004E7B3C" w:rsidRDefault="00520043" w:rsidP="00520CA2">
      <w:pPr>
        <w:spacing w:line="288" w:lineRule="auto"/>
        <w:jc w:val="center"/>
        <w:rPr>
          <w:rFonts w:asciiTheme="minorHAnsi" w:hAnsiTheme="minorHAnsi" w:cstheme="minorHAnsi"/>
          <w:b/>
          <w:bCs/>
        </w:rPr>
      </w:pPr>
      <w:r w:rsidRPr="004E7B3C">
        <w:rPr>
          <w:rFonts w:asciiTheme="minorHAnsi" w:hAnsiTheme="minorHAnsi" w:cstheme="minorHAnsi"/>
          <w:b/>
          <w:bCs/>
        </w:rPr>
        <w:t>Rozwiązanie (o</w:t>
      </w:r>
      <w:r w:rsidR="008C4B2F" w:rsidRPr="004E7B3C">
        <w:rPr>
          <w:rFonts w:asciiTheme="minorHAnsi" w:hAnsiTheme="minorHAnsi" w:cstheme="minorHAnsi"/>
          <w:b/>
          <w:bCs/>
        </w:rPr>
        <w:t>dstąpienie</w:t>
      </w:r>
      <w:r w:rsidRPr="004E7B3C">
        <w:rPr>
          <w:rFonts w:asciiTheme="minorHAnsi" w:hAnsiTheme="minorHAnsi" w:cstheme="minorHAnsi"/>
          <w:b/>
          <w:bCs/>
        </w:rPr>
        <w:t>)</w:t>
      </w:r>
      <w:r w:rsidR="008C4B2F" w:rsidRPr="004E7B3C">
        <w:rPr>
          <w:rFonts w:asciiTheme="minorHAnsi" w:hAnsiTheme="minorHAnsi" w:cstheme="minorHAnsi"/>
          <w:b/>
          <w:bCs/>
        </w:rPr>
        <w:t xml:space="preserve"> od</w:t>
      </w:r>
      <w:r w:rsidR="00A217E4" w:rsidRPr="004E7B3C">
        <w:rPr>
          <w:rFonts w:asciiTheme="minorHAnsi" w:hAnsiTheme="minorHAnsi" w:cstheme="minorHAnsi"/>
          <w:b/>
          <w:bCs/>
        </w:rPr>
        <w:t xml:space="preserve"> umowy</w:t>
      </w:r>
    </w:p>
    <w:p w14:paraId="38283071" w14:textId="77777777" w:rsidR="001A0CDD" w:rsidRPr="004E7B3C" w:rsidRDefault="001A0CDD" w:rsidP="0070373F">
      <w:pPr>
        <w:numPr>
          <w:ilvl w:val="0"/>
          <w:numId w:val="23"/>
        </w:numPr>
        <w:tabs>
          <w:tab w:val="clear" w:pos="360"/>
        </w:tabs>
        <w:suppressAutoHyphens/>
        <w:spacing w:line="288" w:lineRule="auto"/>
        <w:ind w:left="284" w:hanging="284"/>
        <w:jc w:val="both"/>
        <w:rPr>
          <w:rFonts w:asciiTheme="minorHAnsi" w:hAnsiTheme="minorHAnsi" w:cstheme="minorHAnsi"/>
        </w:rPr>
      </w:pPr>
      <w:r w:rsidRPr="004E7B3C">
        <w:rPr>
          <w:rFonts w:asciiTheme="minorHAnsi" w:hAnsiTheme="minorHAnsi" w:cstheme="minorHAnsi"/>
        </w:rPr>
        <w:t>Zamawiającemu przysługuje prawo odstąpienia od umowy w następujących sytuacjach:</w:t>
      </w:r>
    </w:p>
    <w:p w14:paraId="78D7427A" w14:textId="1AB6C052" w:rsidR="001A0CDD" w:rsidRPr="004E7B3C" w:rsidRDefault="001A0CDD" w:rsidP="0070373F">
      <w:pPr>
        <w:numPr>
          <w:ilvl w:val="1"/>
          <w:numId w:val="21"/>
        </w:numPr>
        <w:tabs>
          <w:tab w:val="clear" w:pos="700"/>
        </w:tabs>
        <w:autoSpaceDE w:val="0"/>
        <w:autoSpaceDN w:val="0"/>
        <w:adjustRightInd w:val="0"/>
        <w:spacing w:line="288" w:lineRule="auto"/>
        <w:ind w:left="567" w:hanging="283"/>
        <w:jc w:val="both"/>
        <w:rPr>
          <w:rFonts w:asciiTheme="minorHAnsi" w:hAnsiTheme="minorHAnsi" w:cstheme="minorHAnsi"/>
        </w:rPr>
      </w:pPr>
      <w:r w:rsidRPr="004E7B3C">
        <w:rPr>
          <w:rFonts w:asciiTheme="minorHAnsi" w:hAnsiTheme="minorHAnsi" w:cstheme="minorHAnsi"/>
        </w:rPr>
        <w:t>w razie zaistnienia istotnej zmiany okoliczności powodującej, że wykonanie umowy nie leży w interesie publicznym, czego nie można było przewidzieć w chwili zawarcia umowy, lub dalsze wykonywanie umowy może zagrozić podstawowemu interesowi bezpieczeństwa państwa lub bezpieczeństwu publicznemu. Odstąpienie od umowy w tym wypadku może nastąpić w terminie 30 dni od powzięcia wiadomości o powyższych okolicznościach</w:t>
      </w:r>
      <w:r w:rsidR="00DC3441">
        <w:rPr>
          <w:rFonts w:asciiTheme="minorHAnsi" w:hAnsiTheme="minorHAnsi" w:cstheme="minorHAnsi"/>
        </w:rPr>
        <w:t>,</w:t>
      </w:r>
    </w:p>
    <w:p w14:paraId="751E43F1" w14:textId="77777777" w:rsidR="001A0CDD" w:rsidRPr="004E7B3C" w:rsidRDefault="001A0CDD" w:rsidP="0070373F">
      <w:pPr>
        <w:numPr>
          <w:ilvl w:val="1"/>
          <w:numId w:val="21"/>
        </w:numPr>
        <w:tabs>
          <w:tab w:val="clear" w:pos="700"/>
        </w:tabs>
        <w:autoSpaceDE w:val="0"/>
        <w:autoSpaceDN w:val="0"/>
        <w:adjustRightInd w:val="0"/>
        <w:spacing w:line="288" w:lineRule="auto"/>
        <w:ind w:left="567" w:hanging="283"/>
        <w:jc w:val="both"/>
        <w:rPr>
          <w:rFonts w:asciiTheme="minorHAnsi" w:hAnsiTheme="minorHAnsi" w:cstheme="minorHAnsi"/>
        </w:rPr>
      </w:pPr>
      <w:r w:rsidRPr="004E7B3C">
        <w:rPr>
          <w:rFonts w:asciiTheme="minorHAnsi" w:hAnsiTheme="minorHAnsi" w:cstheme="minorHAnsi"/>
        </w:rPr>
        <w:t>jeżeli zachodzi co najmniej jedna z następujących okoliczności:</w:t>
      </w:r>
    </w:p>
    <w:p w14:paraId="25217E0C" w14:textId="4DFE4AFD" w:rsidR="001A0CDD" w:rsidRPr="004E7B3C" w:rsidRDefault="001A0CDD" w:rsidP="0070373F">
      <w:pPr>
        <w:numPr>
          <w:ilvl w:val="0"/>
          <w:numId w:val="24"/>
        </w:numPr>
        <w:autoSpaceDE w:val="0"/>
        <w:autoSpaceDN w:val="0"/>
        <w:adjustRightInd w:val="0"/>
        <w:spacing w:line="288" w:lineRule="auto"/>
        <w:jc w:val="both"/>
        <w:rPr>
          <w:rFonts w:asciiTheme="minorHAnsi" w:hAnsiTheme="minorHAnsi" w:cstheme="minorHAnsi"/>
        </w:rPr>
      </w:pPr>
      <w:r w:rsidRPr="004E7B3C">
        <w:rPr>
          <w:rFonts w:asciiTheme="minorHAnsi" w:hAnsiTheme="minorHAnsi" w:cstheme="minorHAnsi"/>
        </w:rPr>
        <w:t>jeżeli Wykonawca nie rozpoczął realizacji zamówienia bez uzasadnionych przyczyn oraz nie kontynuuje jej pomimo wezwania Zamawiającego złożonego na piśmie</w:t>
      </w:r>
      <w:r w:rsidR="0053621B" w:rsidRPr="004E7B3C">
        <w:rPr>
          <w:rFonts w:asciiTheme="minorHAnsi" w:hAnsiTheme="minorHAnsi" w:cstheme="minorHAnsi"/>
        </w:rPr>
        <w:t>. Odstąpienie od umowy w tym wypadku może nastąpić w terminie 14 dni od powzięcia wiadomości o powyższych okolicznościach</w:t>
      </w:r>
      <w:r w:rsidR="00DC3441">
        <w:rPr>
          <w:rFonts w:asciiTheme="minorHAnsi" w:hAnsiTheme="minorHAnsi" w:cstheme="minorHAnsi"/>
        </w:rPr>
        <w:t>,</w:t>
      </w:r>
    </w:p>
    <w:p w14:paraId="10ED51D4" w14:textId="32EDDE69" w:rsidR="001A0CDD" w:rsidRPr="004E7B3C" w:rsidRDefault="001A0CDD" w:rsidP="0070373F">
      <w:pPr>
        <w:numPr>
          <w:ilvl w:val="0"/>
          <w:numId w:val="24"/>
        </w:numPr>
        <w:tabs>
          <w:tab w:val="num" w:pos="700"/>
        </w:tabs>
        <w:autoSpaceDE w:val="0"/>
        <w:autoSpaceDN w:val="0"/>
        <w:adjustRightInd w:val="0"/>
        <w:spacing w:line="288" w:lineRule="auto"/>
        <w:jc w:val="both"/>
        <w:rPr>
          <w:rFonts w:asciiTheme="minorHAnsi" w:hAnsiTheme="minorHAnsi" w:cstheme="minorHAnsi"/>
        </w:rPr>
      </w:pPr>
      <w:r w:rsidRPr="004E7B3C">
        <w:rPr>
          <w:rFonts w:asciiTheme="minorHAnsi" w:hAnsiTheme="minorHAnsi" w:cstheme="minorHAnsi"/>
        </w:rPr>
        <w:lastRenderedPageBreak/>
        <w:t>gdy Wykonawca nie wykonuje umowy zgodnie z jej treścią lub nienależycie wykonuje</w:t>
      </w:r>
      <w:r w:rsidR="00A217E4" w:rsidRPr="004E7B3C">
        <w:rPr>
          <w:rFonts w:asciiTheme="minorHAnsi" w:hAnsiTheme="minorHAnsi" w:cstheme="minorHAnsi"/>
        </w:rPr>
        <w:t xml:space="preserve"> </w:t>
      </w:r>
      <w:r w:rsidRPr="004E7B3C">
        <w:rPr>
          <w:rFonts w:asciiTheme="minorHAnsi" w:hAnsiTheme="minorHAnsi" w:cstheme="minorHAnsi"/>
        </w:rPr>
        <w:t>swoje zobowiązania umowne</w:t>
      </w:r>
      <w:r w:rsidR="0053621B" w:rsidRPr="004E7B3C">
        <w:rPr>
          <w:rFonts w:asciiTheme="minorHAnsi" w:hAnsiTheme="minorHAnsi" w:cstheme="minorHAnsi"/>
        </w:rPr>
        <w:t>. Odstąpienie od umowy w tym wypadku może nastąpić w terminie 14 dni od powzięcia wiadomości o powyższych okolicznościach</w:t>
      </w:r>
      <w:r w:rsidR="00DC3441">
        <w:rPr>
          <w:rFonts w:asciiTheme="minorHAnsi" w:hAnsiTheme="minorHAnsi" w:cstheme="minorHAnsi"/>
        </w:rPr>
        <w:t>,</w:t>
      </w:r>
    </w:p>
    <w:p w14:paraId="7B68DFB8" w14:textId="6A0C35E1" w:rsidR="001A0CDD" w:rsidRPr="004E7B3C" w:rsidRDefault="001A0CDD" w:rsidP="0070373F">
      <w:pPr>
        <w:numPr>
          <w:ilvl w:val="0"/>
          <w:numId w:val="24"/>
        </w:numPr>
        <w:tabs>
          <w:tab w:val="num" w:pos="700"/>
        </w:tabs>
        <w:autoSpaceDE w:val="0"/>
        <w:autoSpaceDN w:val="0"/>
        <w:adjustRightInd w:val="0"/>
        <w:spacing w:line="288" w:lineRule="auto"/>
        <w:jc w:val="both"/>
        <w:rPr>
          <w:rFonts w:asciiTheme="minorHAnsi" w:hAnsiTheme="minorHAnsi" w:cstheme="minorHAnsi"/>
        </w:rPr>
      </w:pPr>
      <w:r w:rsidRPr="004E7B3C">
        <w:rPr>
          <w:rFonts w:asciiTheme="minorHAnsi" w:hAnsiTheme="minorHAnsi" w:cstheme="minorHAnsi"/>
        </w:rPr>
        <w:t>jeżeli wydano nakaz zajęcia majątku Wykonawcy, który będzie skutkował niemożliwością dalszej realizacji umowy. Odstąpienie od umowy w tym wypadku może nastąpić w terminie 14 dni od powzięcia wiadomości o powyższych okolicznościach</w:t>
      </w:r>
      <w:r w:rsidR="00DC3441">
        <w:rPr>
          <w:rFonts w:asciiTheme="minorHAnsi" w:hAnsiTheme="minorHAnsi" w:cstheme="minorHAnsi"/>
        </w:rPr>
        <w:t>,</w:t>
      </w:r>
    </w:p>
    <w:p w14:paraId="015B8E68" w14:textId="77777777" w:rsidR="001A0CDD" w:rsidRPr="004E7B3C" w:rsidRDefault="001A0CDD" w:rsidP="0070373F">
      <w:pPr>
        <w:numPr>
          <w:ilvl w:val="0"/>
          <w:numId w:val="24"/>
        </w:numPr>
        <w:tabs>
          <w:tab w:val="num" w:pos="700"/>
        </w:tabs>
        <w:autoSpaceDE w:val="0"/>
        <w:autoSpaceDN w:val="0"/>
        <w:adjustRightInd w:val="0"/>
        <w:spacing w:line="288" w:lineRule="auto"/>
        <w:jc w:val="both"/>
        <w:rPr>
          <w:rFonts w:asciiTheme="minorHAnsi" w:hAnsiTheme="minorHAnsi" w:cstheme="minorHAnsi"/>
        </w:rPr>
      </w:pPr>
      <w:r w:rsidRPr="004E7B3C">
        <w:rPr>
          <w:rFonts w:asciiTheme="minorHAnsi" w:hAnsiTheme="minorHAnsi" w:cstheme="minorHAnsi"/>
        </w:rPr>
        <w:t>jeżeli nastąpiła likwidacja firmy Wykonawcy. Odstąpienie od umowy w tym wypadku może nastąpić w terminie 14 dni od powzięcia wiadomości o powyższych okolicznościach.</w:t>
      </w:r>
    </w:p>
    <w:p w14:paraId="3072E94C" w14:textId="77777777" w:rsidR="001A0CDD" w:rsidRPr="004E7B3C" w:rsidRDefault="001A0CDD" w:rsidP="0070373F">
      <w:pPr>
        <w:numPr>
          <w:ilvl w:val="0"/>
          <w:numId w:val="23"/>
        </w:numPr>
        <w:tabs>
          <w:tab w:val="clear" w:pos="360"/>
        </w:tabs>
        <w:spacing w:line="288" w:lineRule="auto"/>
        <w:ind w:left="284" w:hanging="284"/>
        <w:jc w:val="both"/>
        <w:rPr>
          <w:rFonts w:asciiTheme="minorHAnsi" w:hAnsiTheme="minorHAnsi" w:cstheme="minorHAnsi"/>
        </w:rPr>
      </w:pPr>
      <w:r w:rsidRPr="004E7B3C">
        <w:rPr>
          <w:rFonts w:asciiTheme="minorHAnsi" w:hAnsiTheme="minorHAnsi" w:cstheme="minorHAnsi"/>
        </w:rPr>
        <w:t>Odstąpienie od umowy powinno nastąpić w formie pisemnej pod rygorem nieważności oraz powinno zawierać uzasadnienie.</w:t>
      </w:r>
    </w:p>
    <w:p w14:paraId="436CE752" w14:textId="77777777" w:rsidR="001A0CDD" w:rsidRPr="004E7B3C" w:rsidRDefault="001A0CDD" w:rsidP="0070373F">
      <w:pPr>
        <w:numPr>
          <w:ilvl w:val="0"/>
          <w:numId w:val="23"/>
        </w:numPr>
        <w:tabs>
          <w:tab w:val="clear" w:pos="360"/>
        </w:tabs>
        <w:spacing w:line="288" w:lineRule="auto"/>
        <w:ind w:left="284" w:hanging="284"/>
        <w:jc w:val="both"/>
        <w:rPr>
          <w:rFonts w:asciiTheme="minorHAnsi" w:hAnsiTheme="minorHAnsi" w:cstheme="minorHAnsi"/>
        </w:rPr>
      </w:pPr>
      <w:r w:rsidRPr="004E7B3C">
        <w:rPr>
          <w:rFonts w:asciiTheme="minorHAnsi" w:hAnsiTheme="minorHAnsi" w:cstheme="minorHAnsi"/>
        </w:rPr>
        <w:t xml:space="preserve">W przypadku, o którym mowa w ust. 1 pkt 1), Wykonawca może żądać wyłącznie wynagrodzenia należnego mu z tytułu wykonania części umowy. </w:t>
      </w:r>
    </w:p>
    <w:p w14:paraId="43F30A8B" w14:textId="77777777" w:rsidR="001A0CDD" w:rsidRPr="004E7B3C" w:rsidRDefault="001A0CDD" w:rsidP="0070373F">
      <w:pPr>
        <w:numPr>
          <w:ilvl w:val="0"/>
          <w:numId w:val="23"/>
        </w:numPr>
        <w:tabs>
          <w:tab w:val="clear" w:pos="360"/>
        </w:tabs>
        <w:spacing w:line="288" w:lineRule="auto"/>
        <w:ind w:left="284" w:hanging="284"/>
        <w:jc w:val="both"/>
        <w:rPr>
          <w:rFonts w:asciiTheme="minorHAnsi" w:hAnsiTheme="minorHAnsi" w:cstheme="minorHAnsi"/>
        </w:rPr>
      </w:pPr>
      <w:r w:rsidRPr="004E7B3C">
        <w:rPr>
          <w:rFonts w:asciiTheme="minorHAnsi" w:hAnsiTheme="minorHAnsi" w:cstheme="minorHAnsi"/>
        </w:rPr>
        <w:t>Strony o</w:t>
      </w:r>
      <w:r w:rsidRPr="004E7B3C">
        <w:rPr>
          <w:rFonts w:asciiTheme="minorHAnsi" w:eastAsia="TimesNewRoman" w:hAnsiTheme="minorHAnsi" w:cstheme="minorHAnsi"/>
        </w:rPr>
        <w:t>ś</w:t>
      </w:r>
      <w:r w:rsidRPr="004E7B3C">
        <w:rPr>
          <w:rFonts w:asciiTheme="minorHAnsi" w:hAnsiTheme="minorHAnsi" w:cstheme="minorHAnsi"/>
        </w:rPr>
        <w:t>wiadczaj</w:t>
      </w:r>
      <w:r w:rsidRPr="004E7B3C">
        <w:rPr>
          <w:rFonts w:asciiTheme="minorHAnsi" w:eastAsia="TimesNewRoman" w:hAnsiTheme="minorHAnsi" w:cstheme="minorHAnsi"/>
        </w:rPr>
        <w:t>ą</w:t>
      </w:r>
      <w:r w:rsidRPr="004E7B3C">
        <w:rPr>
          <w:rFonts w:asciiTheme="minorHAnsi" w:hAnsiTheme="minorHAnsi" w:cstheme="minorHAnsi"/>
        </w:rPr>
        <w:t>, i</w:t>
      </w:r>
      <w:r w:rsidRPr="004E7B3C">
        <w:rPr>
          <w:rFonts w:asciiTheme="minorHAnsi" w:eastAsia="TimesNewRoman" w:hAnsiTheme="minorHAnsi" w:cstheme="minorHAnsi"/>
        </w:rPr>
        <w:t xml:space="preserve">ż </w:t>
      </w:r>
      <w:r w:rsidRPr="004E7B3C">
        <w:rPr>
          <w:rFonts w:asciiTheme="minorHAnsi" w:hAnsiTheme="minorHAnsi" w:cstheme="minorHAnsi"/>
        </w:rPr>
        <w:t>wykonanie prawa odst</w:t>
      </w:r>
      <w:r w:rsidRPr="004E7B3C">
        <w:rPr>
          <w:rFonts w:asciiTheme="minorHAnsi" w:eastAsia="TimesNewRoman" w:hAnsiTheme="minorHAnsi" w:cstheme="minorHAnsi"/>
        </w:rPr>
        <w:t>ą</w:t>
      </w:r>
      <w:r w:rsidRPr="004E7B3C">
        <w:rPr>
          <w:rFonts w:asciiTheme="minorHAnsi" w:hAnsiTheme="minorHAnsi" w:cstheme="minorHAnsi"/>
        </w:rPr>
        <w:t>pienia od umowy b</w:t>
      </w:r>
      <w:r w:rsidRPr="004E7B3C">
        <w:rPr>
          <w:rFonts w:asciiTheme="minorHAnsi" w:eastAsia="TimesNewRoman" w:hAnsiTheme="minorHAnsi" w:cstheme="minorHAnsi"/>
        </w:rPr>
        <w:t>ę</w:t>
      </w:r>
      <w:r w:rsidRPr="004E7B3C">
        <w:rPr>
          <w:rFonts w:asciiTheme="minorHAnsi" w:hAnsiTheme="minorHAnsi" w:cstheme="minorHAnsi"/>
        </w:rPr>
        <w:t xml:space="preserve">dzie miało skutek </w:t>
      </w:r>
      <w:r w:rsidRPr="004E7B3C">
        <w:rPr>
          <w:rFonts w:asciiTheme="minorHAnsi" w:hAnsiTheme="minorHAnsi" w:cstheme="minorHAnsi"/>
        </w:rPr>
        <w:br/>
        <w:t>w cz</w:t>
      </w:r>
      <w:r w:rsidRPr="004E7B3C">
        <w:rPr>
          <w:rFonts w:asciiTheme="minorHAnsi" w:eastAsia="TimesNewRoman" w:hAnsiTheme="minorHAnsi" w:cstheme="minorHAnsi"/>
        </w:rPr>
        <w:t>ęś</w:t>
      </w:r>
      <w:r w:rsidRPr="004E7B3C">
        <w:rPr>
          <w:rFonts w:asciiTheme="minorHAnsi" w:hAnsiTheme="minorHAnsi" w:cstheme="minorHAnsi"/>
        </w:rPr>
        <w:t>ci niewykonanej umowy.</w:t>
      </w:r>
    </w:p>
    <w:p w14:paraId="01DFAED8" w14:textId="2470F140" w:rsidR="00EA3553" w:rsidRPr="007E2EC0" w:rsidRDefault="00D0776F" w:rsidP="0070373F">
      <w:pPr>
        <w:numPr>
          <w:ilvl w:val="0"/>
          <w:numId w:val="23"/>
        </w:numPr>
        <w:tabs>
          <w:tab w:val="clear" w:pos="360"/>
        </w:tabs>
        <w:spacing w:line="288" w:lineRule="auto"/>
        <w:ind w:left="284" w:hanging="284"/>
        <w:jc w:val="both"/>
        <w:rPr>
          <w:rFonts w:asciiTheme="minorHAnsi" w:hAnsiTheme="minorHAnsi" w:cstheme="minorHAnsi"/>
        </w:rPr>
      </w:pPr>
      <w:r w:rsidRPr="004E7B3C">
        <w:rPr>
          <w:rFonts w:asciiTheme="minorHAnsi" w:hAnsiTheme="minorHAnsi" w:cstheme="minorHAnsi"/>
        </w:rPr>
        <w:t>Umowa może być rozwiązana w każdym czasie, za porozumieniem Stron. W takim przypadku Wykonawcy przysługuje wynagrodzenie za faktycznie wykonane usługi.</w:t>
      </w:r>
    </w:p>
    <w:p w14:paraId="0674408B" w14:textId="705EDA0A" w:rsidR="00EA3553" w:rsidRPr="004E7B3C" w:rsidRDefault="00EA3553" w:rsidP="00EA3553">
      <w:pPr>
        <w:spacing w:line="288" w:lineRule="auto"/>
        <w:ind w:left="284"/>
        <w:jc w:val="center"/>
        <w:rPr>
          <w:rFonts w:asciiTheme="minorHAnsi" w:hAnsiTheme="minorHAnsi" w:cstheme="minorHAnsi"/>
          <w:b/>
          <w:iCs/>
        </w:rPr>
      </w:pPr>
      <w:r w:rsidRPr="004E7B3C">
        <w:rPr>
          <w:rFonts w:asciiTheme="minorHAnsi" w:hAnsiTheme="minorHAnsi" w:cstheme="minorHAnsi"/>
          <w:b/>
          <w:iCs/>
        </w:rPr>
        <w:t>§ 9.</w:t>
      </w:r>
    </w:p>
    <w:p w14:paraId="34DCD7A2" w14:textId="77777777" w:rsidR="00EA3553" w:rsidRPr="004E7B3C" w:rsidRDefault="00EA3553" w:rsidP="00EA3553">
      <w:pPr>
        <w:spacing w:line="288" w:lineRule="auto"/>
        <w:ind w:left="284"/>
        <w:jc w:val="center"/>
        <w:rPr>
          <w:rFonts w:asciiTheme="minorHAnsi" w:hAnsiTheme="minorHAnsi" w:cstheme="minorHAnsi"/>
          <w:b/>
        </w:rPr>
      </w:pPr>
      <w:r w:rsidRPr="004E7B3C">
        <w:rPr>
          <w:rFonts w:asciiTheme="minorHAnsi" w:hAnsiTheme="minorHAnsi" w:cstheme="minorHAnsi"/>
          <w:b/>
        </w:rPr>
        <w:t>Zachowanie poufności</w:t>
      </w:r>
    </w:p>
    <w:p w14:paraId="1749321A" w14:textId="77777777" w:rsidR="00EA3553" w:rsidRPr="004E7B3C" w:rsidRDefault="00EA3553" w:rsidP="0070373F">
      <w:pPr>
        <w:numPr>
          <w:ilvl w:val="0"/>
          <w:numId w:val="25"/>
        </w:numPr>
        <w:spacing w:line="288" w:lineRule="auto"/>
        <w:jc w:val="both"/>
        <w:rPr>
          <w:rFonts w:asciiTheme="minorHAnsi" w:hAnsiTheme="minorHAnsi" w:cstheme="minorHAnsi"/>
        </w:rPr>
      </w:pPr>
      <w:r w:rsidRPr="004E7B3C">
        <w:rPr>
          <w:rFonts w:asciiTheme="minorHAnsi" w:hAnsiTheme="minorHAnsi" w:cstheme="minorHAnsi"/>
        </w:rPr>
        <w:t xml:space="preserve">Wykonawca zobowiązuje się do zachowania w poufności wszelkich informacji technicznych, technologicznych, prawnych i organizacyjnych, oraz innych informacji Zamawiającego uzyskanych w trakcie wykonywania umowy niezależnie od formy pozyskania tych informacji i ich źródła. </w:t>
      </w:r>
    </w:p>
    <w:p w14:paraId="6E13D786" w14:textId="77777777" w:rsidR="00EA3553" w:rsidRPr="004E7B3C" w:rsidRDefault="00EA3553" w:rsidP="0070373F">
      <w:pPr>
        <w:numPr>
          <w:ilvl w:val="0"/>
          <w:numId w:val="25"/>
        </w:numPr>
        <w:spacing w:line="288" w:lineRule="auto"/>
        <w:jc w:val="both"/>
        <w:rPr>
          <w:rFonts w:asciiTheme="minorHAnsi" w:hAnsiTheme="minorHAnsi" w:cstheme="minorHAnsi"/>
        </w:rPr>
      </w:pPr>
      <w:r w:rsidRPr="004E7B3C">
        <w:rPr>
          <w:rFonts w:asciiTheme="minorHAnsi" w:hAnsiTheme="minorHAnsi" w:cstheme="minorHAnsi"/>
        </w:rPr>
        <w:t>Wykonawca zobowiązuje się do wykorzystania informacji jedynie w celach określonych ustaleniami Umowy oraz wynikającymi z obowiązujących uregulowań prawnych.</w:t>
      </w:r>
    </w:p>
    <w:p w14:paraId="0A4025D8" w14:textId="77777777" w:rsidR="00EA3553" w:rsidRPr="004E7B3C" w:rsidRDefault="00EA3553" w:rsidP="0070373F">
      <w:pPr>
        <w:numPr>
          <w:ilvl w:val="0"/>
          <w:numId w:val="25"/>
        </w:numPr>
        <w:spacing w:line="288" w:lineRule="auto"/>
        <w:jc w:val="both"/>
        <w:rPr>
          <w:rFonts w:asciiTheme="minorHAnsi" w:hAnsiTheme="minorHAnsi" w:cstheme="minorHAnsi"/>
        </w:rPr>
      </w:pPr>
      <w:r w:rsidRPr="004E7B3C">
        <w:rPr>
          <w:rFonts w:asciiTheme="minorHAnsi" w:hAnsiTheme="minorHAnsi" w:cstheme="minorHAnsi"/>
        </w:rPr>
        <w:t>Wykonawca zobowiązuje się do podjęcia wszelkich niezbędnych kroków dla zapewnienia, że żaden pracownik Wykonawcy/osoba, którą dysponuje Wykonawca otrzymujący powyższe informacje nie ujawni tych informacji, zarówno w całości, jak i w części osobom lub podmiotom trzecim bez uzyskania pisemnej zgody Zamawiającego.</w:t>
      </w:r>
    </w:p>
    <w:p w14:paraId="59F8942D" w14:textId="77777777" w:rsidR="00EA3553" w:rsidRPr="004E7B3C" w:rsidRDefault="00EA3553" w:rsidP="0070373F">
      <w:pPr>
        <w:numPr>
          <w:ilvl w:val="0"/>
          <w:numId w:val="25"/>
        </w:numPr>
        <w:spacing w:line="288" w:lineRule="auto"/>
        <w:jc w:val="both"/>
        <w:rPr>
          <w:rFonts w:asciiTheme="minorHAnsi" w:hAnsiTheme="minorHAnsi" w:cstheme="minorHAnsi"/>
        </w:rPr>
      </w:pPr>
      <w:r w:rsidRPr="004E7B3C">
        <w:rPr>
          <w:rFonts w:asciiTheme="minorHAnsi" w:hAnsiTheme="minorHAnsi" w:cstheme="minorHAnsi"/>
        </w:rPr>
        <w:t>Wykonawca zobowiązuje się do ujawnienia informacji jedynie tym osobom, którym będą one niezbędne do wykonywania powierzonych im czynności i tylko w zakresie, w jakim osoba musi mieć do nich dostęp dla celów realizacji zadania wynikającego z tytułu realizacji Umowy.</w:t>
      </w:r>
    </w:p>
    <w:p w14:paraId="305971D8" w14:textId="77777777" w:rsidR="00EA3553" w:rsidRPr="004E7B3C" w:rsidRDefault="00EA3553" w:rsidP="0070373F">
      <w:pPr>
        <w:numPr>
          <w:ilvl w:val="0"/>
          <w:numId w:val="25"/>
        </w:numPr>
        <w:spacing w:line="288" w:lineRule="auto"/>
        <w:jc w:val="both"/>
        <w:rPr>
          <w:rFonts w:asciiTheme="minorHAnsi" w:hAnsiTheme="minorHAnsi" w:cstheme="minorHAnsi"/>
        </w:rPr>
      </w:pPr>
      <w:r w:rsidRPr="004E7B3C">
        <w:rPr>
          <w:rFonts w:asciiTheme="minorHAnsi" w:hAnsiTheme="minorHAnsi" w:cstheme="minorHAnsi"/>
        </w:rPr>
        <w:t>Wykonawcę zobowiązuje się do niekopiowania, niepowielania, ani w jakikolwiek inny sposób nierozpowszechniania jakiejkolwiek części określonych informacji, z wyjątkiem uzasadnionej potrzeby do celów związanych z realizacją Umowy po uprzednim uzyskaniu pisemnej zgody od Zamawiającego, którego informacja lub źródło informacji dotyczy.</w:t>
      </w:r>
    </w:p>
    <w:p w14:paraId="727129BB" w14:textId="042A3075" w:rsidR="00EA3553" w:rsidRPr="004E7B3C" w:rsidRDefault="00EA3553" w:rsidP="0070373F">
      <w:pPr>
        <w:numPr>
          <w:ilvl w:val="0"/>
          <w:numId w:val="25"/>
        </w:numPr>
        <w:spacing w:line="288" w:lineRule="auto"/>
        <w:jc w:val="both"/>
        <w:rPr>
          <w:rFonts w:asciiTheme="minorHAnsi" w:hAnsiTheme="minorHAnsi" w:cstheme="minorHAnsi"/>
        </w:rPr>
      </w:pPr>
      <w:r w:rsidRPr="004E7B3C">
        <w:rPr>
          <w:rFonts w:asciiTheme="minorHAnsi" w:hAnsiTheme="minorHAnsi" w:cstheme="minorHAnsi"/>
        </w:rPr>
        <w:t xml:space="preserve">Obowiązek określony w ust.1 nie dotyczy informacji powszechnie znanych oraz udostępniania informacji na podstawie bezwzględnie obowiązujących przepisów prawa, a </w:t>
      </w:r>
      <w:r w:rsidRPr="004E7B3C">
        <w:rPr>
          <w:rFonts w:asciiTheme="minorHAnsi" w:hAnsiTheme="minorHAnsi" w:cstheme="minorHAnsi"/>
        </w:rPr>
        <w:lastRenderedPageBreak/>
        <w:t>w szczególności na żądanie sądów, prokuratury, organów podatkowych lub organów kontrolnych, a także informacji dostępnych publicznie, o których mowa w ustawie z dnia 6 września 2001 r. o dostępie do informacji publicznej.</w:t>
      </w:r>
    </w:p>
    <w:p w14:paraId="7A5AE8F6" w14:textId="77777777" w:rsidR="00EA3553" w:rsidRPr="004E7B3C" w:rsidRDefault="00EA3553" w:rsidP="0070373F">
      <w:pPr>
        <w:numPr>
          <w:ilvl w:val="0"/>
          <w:numId w:val="25"/>
        </w:numPr>
        <w:spacing w:line="288" w:lineRule="auto"/>
        <w:jc w:val="both"/>
        <w:rPr>
          <w:rFonts w:asciiTheme="minorHAnsi" w:hAnsiTheme="minorHAnsi" w:cstheme="minorHAnsi"/>
        </w:rPr>
      </w:pPr>
      <w:r w:rsidRPr="004E7B3C">
        <w:rPr>
          <w:rFonts w:asciiTheme="minorHAnsi" w:hAnsiTheme="minorHAnsi" w:cstheme="minorHAnsi"/>
        </w:rPr>
        <w:t xml:space="preserve">Nie będą uważane za chronione informacje, które: </w:t>
      </w:r>
    </w:p>
    <w:p w14:paraId="0CA8134A" w14:textId="37A8F9A9" w:rsidR="00EA3553" w:rsidRPr="004E7B3C" w:rsidRDefault="00EA3553" w:rsidP="0070373F">
      <w:pPr>
        <w:numPr>
          <w:ilvl w:val="1"/>
          <w:numId w:val="28"/>
        </w:numPr>
        <w:spacing w:line="288" w:lineRule="auto"/>
        <w:jc w:val="both"/>
        <w:rPr>
          <w:rFonts w:asciiTheme="minorHAnsi" w:hAnsiTheme="minorHAnsi" w:cstheme="minorHAnsi"/>
        </w:rPr>
      </w:pPr>
      <w:r w:rsidRPr="004E7B3C">
        <w:rPr>
          <w:rFonts w:asciiTheme="minorHAnsi" w:hAnsiTheme="minorHAnsi" w:cstheme="minorHAnsi"/>
        </w:rPr>
        <w:t>wcześniej stała się informacją publiczną w okolicznościach niebędących wynikiem czynu bezprawnego lub naruszającego Umowę przez którąkolwiek ze Stron</w:t>
      </w:r>
      <w:r w:rsidR="00DC3441">
        <w:rPr>
          <w:rFonts w:asciiTheme="minorHAnsi" w:hAnsiTheme="minorHAnsi" w:cstheme="minorHAnsi"/>
        </w:rPr>
        <w:t>,</w:t>
      </w:r>
    </w:p>
    <w:p w14:paraId="26F8C358" w14:textId="5C76313A" w:rsidR="00EA3553" w:rsidRPr="004E7B3C" w:rsidRDefault="00EA3553" w:rsidP="0070373F">
      <w:pPr>
        <w:numPr>
          <w:ilvl w:val="1"/>
          <w:numId w:val="28"/>
        </w:numPr>
        <w:spacing w:line="288" w:lineRule="auto"/>
        <w:jc w:val="both"/>
        <w:rPr>
          <w:rFonts w:asciiTheme="minorHAnsi" w:hAnsiTheme="minorHAnsi" w:cstheme="minorHAnsi"/>
        </w:rPr>
      </w:pPr>
      <w:r w:rsidRPr="004E7B3C">
        <w:rPr>
          <w:rFonts w:asciiTheme="minorHAnsi" w:hAnsiTheme="minorHAnsi" w:cstheme="minorHAnsi"/>
        </w:rPr>
        <w:t xml:space="preserve"> została przekazana Stronie otrzymującej przez osobę trzecią niebędącą Strona Umowy zgodnie z prawem i bez ograniczeń</w:t>
      </w:r>
      <w:r w:rsidR="00DC3441">
        <w:rPr>
          <w:rFonts w:asciiTheme="minorHAnsi" w:hAnsiTheme="minorHAnsi" w:cstheme="minorHAnsi"/>
        </w:rPr>
        <w:t>,</w:t>
      </w:r>
    </w:p>
    <w:p w14:paraId="306AC90F" w14:textId="77777777" w:rsidR="00EA3553" w:rsidRPr="004E7B3C" w:rsidRDefault="00EA3553" w:rsidP="0070373F">
      <w:pPr>
        <w:numPr>
          <w:ilvl w:val="1"/>
          <w:numId w:val="28"/>
        </w:numPr>
        <w:spacing w:line="288" w:lineRule="auto"/>
        <w:jc w:val="both"/>
        <w:rPr>
          <w:rFonts w:asciiTheme="minorHAnsi" w:hAnsiTheme="minorHAnsi" w:cstheme="minorHAnsi"/>
        </w:rPr>
      </w:pPr>
      <w:r w:rsidRPr="004E7B3C">
        <w:rPr>
          <w:rFonts w:asciiTheme="minorHAnsi" w:hAnsiTheme="minorHAnsi" w:cstheme="minorHAnsi"/>
        </w:rPr>
        <w:t xml:space="preserve"> była zatwierdzona do rozpowszechniania na podstawie uprzedniej pisemnej zgody Strony, której dotyczą.</w:t>
      </w:r>
    </w:p>
    <w:p w14:paraId="0BAFFFDF" w14:textId="77777777" w:rsidR="00EA3553" w:rsidRPr="004E7B3C" w:rsidRDefault="00EA3553" w:rsidP="0070373F">
      <w:pPr>
        <w:numPr>
          <w:ilvl w:val="0"/>
          <w:numId w:val="25"/>
        </w:numPr>
        <w:spacing w:line="288" w:lineRule="auto"/>
        <w:jc w:val="both"/>
        <w:rPr>
          <w:rFonts w:asciiTheme="minorHAnsi" w:hAnsiTheme="minorHAnsi" w:cstheme="minorHAnsi"/>
        </w:rPr>
      </w:pPr>
      <w:r w:rsidRPr="004E7B3C">
        <w:rPr>
          <w:rFonts w:asciiTheme="minorHAnsi" w:hAnsiTheme="minorHAnsi" w:cstheme="minorHAnsi"/>
        </w:rPr>
        <w:t>Wykonawca ponosi odpowiedzialność za zachowanie w poufności informacji przez swoich pracowników, podwykonawców i wszelkich innych osób, którymi będzie się posługiwać przy wykonywaniu Umowy.</w:t>
      </w:r>
    </w:p>
    <w:p w14:paraId="79F7C30F" w14:textId="36CDC80E" w:rsidR="00EA3553" w:rsidRPr="004E7B3C" w:rsidRDefault="00EA3553" w:rsidP="0070373F">
      <w:pPr>
        <w:numPr>
          <w:ilvl w:val="0"/>
          <w:numId w:val="25"/>
        </w:numPr>
        <w:spacing w:line="288" w:lineRule="auto"/>
        <w:jc w:val="both"/>
        <w:rPr>
          <w:rFonts w:asciiTheme="minorHAnsi" w:hAnsiTheme="minorHAnsi" w:cstheme="minorHAnsi"/>
        </w:rPr>
      </w:pPr>
      <w:r w:rsidRPr="004E7B3C">
        <w:rPr>
          <w:rFonts w:asciiTheme="minorHAnsi" w:hAnsiTheme="minorHAnsi" w:cstheme="minorHAnsi"/>
        </w:rPr>
        <w:t xml:space="preserve"> Wykonawca zobowiązuje się do podjęcia wszelkich niezbędnych kroków dla zapewnienia, że żaden pracownik Wykonawcy lub inna osoba, o której mowa w ust. 8, otrzymujący powyższe informacje, nie ujawni tych informacji, ani ich źródła, zarówno w całości, jak i w części osobom lub podmiotom trzecim bez uzyskania uprzednio wyraźnej pisemnej zgody Zamawiającego, którego informacja lub źródło informacji dotyczy.</w:t>
      </w:r>
    </w:p>
    <w:p w14:paraId="3103075E" w14:textId="77777777" w:rsidR="00EA3553" w:rsidRPr="004E7B3C" w:rsidRDefault="00EA3553" w:rsidP="0070373F">
      <w:pPr>
        <w:numPr>
          <w:ilvl w:val="0"/>
          <w:numId w:val="25"/>
        </w:numPr>
        <w:spacing w:line="288" w:lineRule="auto"/>
        <w:jc w:val="both"/>
        <w:rPr>
          <w:rFonts w:asciiTheme="minorHAnsi" w:hAnsiTheme="minorHAnsi" w:cstheme="minorHAnsi"/>
        </w:rPr>
      </w:pPr>
      <w:r w:rsidRPr="004E7B3C">
        <w:rPr>
          <w:rFonts w:asciiTheme="minorHAnsi" w:hAnsiTheme="minorHAnsi" w:cstheme="minorHAnsi"/>
        </w:rPr>
        <w:t>Obowiązek zachowania w poufności informacji przez Wykonawcę i osoby, o których mowa w ust. 8, obowiązuje także po ustaniu Umowy.</w:t>
      </w:r>
    </w:p>
    <w:p w14:paraId="5C3E70CC" w14:textId="77777777" w:rsidR="00EA3553" w:rsidRPr="004E7B3C" w:rsidRDefault="00EA3553" w:rsidP="0070373F">
      <w:pPr>
        <w:numPr>
          <w:ilvl w:val="0"/>
          <w:numId w:val="25"/>
        </w:numPr>
        <w:spacing w:line="288" w:lineRule="auto"/>
        <w:jc w:val="both"/>
        <w:rPr>
          <w:rFonts w:asciiTheme="minorHAnsi" w:hAnsiTheme="minorHAnsi" w:cstheme="minorHAnsi"/>
        </w:rPr>
      </w:pPr>
      <w:r w:rsidRPr="004E7B3C">
        <w:rPr>
          <w:rFonts w:asciiTheme="minorHAnsi" w:hAnsiTheme="minorHAnsi" w:cstheme="minorHAnsi"/>
        </w:rPr>
        <w:t>Wykonawca odpowiada za szkodę wyrządzoną Zamawiającemu przez ujawnienie, przekazanie, wykorzystanie, zbycie lub oferowanie do zbycia informacji otrzymanych od Zamawiającego, wbrew postanowieniom Umowy. Zobowiązanie to wiąże Wykonawcę również po wykonaniu Przedmiotu Umowy, jej rozwiązaniu, wygaśnięciu lub odstąpieniu, bez względu na przyczynę.</w:t>
      </w:r>
    </w:p>
    <w:p w14:paraId="627A1F2B" w14:textId="77777777" w:rsidR="00EA3553" w:rsidRPr="004E7B3C" w:rsidRDefault="00EA3553" w:rsidP="0070373F">
      <w:pPr>
        <w:numPr>
          <w:ilvl w:val="0"/>
          <w:numId w:val="25"/>
        </w:numPr>
        <w:spacing w:line="288" w:lineRule="auto"/>
        <w:jc w:val="both"/>
        <w:rPr>
          <w:rFonts w:asciiTheme="minorHAnsi" w:hAnsiTheme="minorHAnsi" w:cstheme="minorHAnsi"/>
        </w:rPr>
      </w:pPr>
      <w:r w:rsidRPr="004E7B3C">
        <w:rPr>
          <w:rFonts w:asciiTheme="minorHAnsi" w:hAnsiTheme="minorHAnsi" w:cstheme="minorHAnsi"/>
        </w:rPr>
        <w:t>Wykonawca oświadcza, że:</w:t>
      </w:r>
    </w:p>
    <w:p w14:paraId="020AA564" w14:textId="0F809AA1" w:rsidR="00EA3553" w:rsidRPr="004E7B3C" w:rsidRDefault="00EA3553" w:rsidP="0070373F">
      <w:pPr>
        <w:numPr>
          <w:ilvl w:val="0"/>
          <w:numId w:val="26"/>
        </w:numPr>
        <w:spacing w:line="288" w:lineRule="auto"/>
        <w:jc w:val="both"/>
        <w:rPr>
          <w:rFonts w:asciiTheme="minorHAnsi" w:hAnsiTheme="minorHAnsi" w:cstheme="minorHAnsi"/>
        </w:rPr>
      </w:pPr>
      <w:r w:rsidRPr="004E7B3C">
        <w:rPr>
          <w:rFonts w:asciiTheme="minorHAnsi" w:hAnsiTheme="minorHAnsi" w:cstheme="minorHAnsi"/>
        </w:rPr>
        <w:t xml:space="preserve">znana jest mu treść przepisów w zakresie ochrony informacji i tajemnic prawnie chronionych tj.: </w:t>
      </w:r>
    </w:p>
    <w:p w14:paraId="6D77AEF6" w14:textId="77777777" w:rsidR="00EA3553" w:rsidRPr="004E7B3C" w:rsidRDefault="00EA3553" w:rsidP="0070373F">
      <w:pPr>
        <w:numPr>
          <w:ilvl w:val="0"/>
          <w:numId w:val="27"/>
        </w:numPr>
        <w:spacing w:line="288" w:lineRule="auto"/>
        <w:jc w:val="both"/>
        <w:rPr>
          <w:rFonts w:asciiTheme="minorHAnsi" w:hAnsiTheme="minorHAnsi" w:cstheme="minorHAnsi"/>
        </w:rPr>
      </w:pPr>
      <w:r w:rsidRPr="004E7B3C">
        <w:rPr>
          <w:rFonts w:asciiTheme="minorHAnsi" w:hAnsiTheme="minorHAnsi" w:cstheme="minorHAnsi"/>
        </w:rPr>
        <w:t>ustawa z dnia 6 czerwca 1997 r. Kodeks Karny,</w:t>
      </w:r>
    </w:p>
    <w:p w14:paraId="23801812" w14:textId="77777777" w:rsidR="00EA3553" w:rsidRPr="004E7B3C" w:rsidRDefault="00EA3553" w:rsidP="0070373F">
      <w:pPr>
        <w:numPr>
          <w:ilvl w:val="0"/>
          <w:numId w:val="27"/>
        </w:numPr>
        <w:spacing w:line="288" w:lineRule="auto"/>
        <w:jc w:val="both"/>
        <w:rPr>
          <w:rFonts w:asciiTheme="minorHAnsi" w:hAnsiTheme="minorHAnsi" w:cstheme="minorHAnsi"/>
        </w:rPr>
      </w:pPr>
      <w:r w:rsidRPr="004E7B3C">
        <w:rPr>
          <w:rFonts w:asciiTheme="minorHAnsi" w:hAnsiTheme="minorHAnsi" w:cstheme="minorHAnsi"/>
        </w:rPr>
        <w:t>Rozporządzenie Parlamentu Europejskiego i Rady (UE) 2016/679 z dnia 27 kwietnia 2016 r. w sprawie ochrony osób fizycznych w związku z przetwarzaniem danych osobowych i w sprawie swobodnego przepływu takich danych oraz uchylenia dyrektywy 95/46/WE („RODO”),</w:t>
      </w:r>
    </w:p>
    <w:p w14:paraId="042828F5" w14:textId="77777777" w:rsidR="00EA3553" w:rsidRPr="004E7B3C" w:rsidRDefault="00EA3553" w:rsidP="0070373F">
      <w:pPr>
        <w:numPr>
          <w:ilvl w:val="0"/>
          <w:numId w:val="27"/>
        </w:numPr>
        <w:spacing w:line="288" w:lineRule="auto"/>
        <w:jc w:val="both"/>
        <w:rPr>
          <w:rFonts w:asciiTheme="minorHAnsi" w:hAnsiTheme="minorHAnsi" w:cstheme="minorHAnsi"/>
        </w:rPr>
      </w:pPr>
      <w:r w:rsidRPr="004E7B3C">
        <w:rPr>
          <w:rFonts w:asciiTheme="minorHAnsi" w:hAnsiTheme="minorHAnsi" w:cstheme="minorHAnsi"/>
        </w:rPr>
        <w:t>ustawa z dnia 10 maja 2018 r. o ochronie danych osobowych.</w:t>
      </w:r>
    </w:p>
    <w:p w14:paraId="13B7FE3F" w14:textId="77777777" w:rsidR="00EA3553" w:rsidRPr="004E7B3C" w:rsidRDefault="00EA3553" w:rsidP="0070373F">
      <w:pPr>
        <w:numPr>
          <w:ilvl w:val="0"/>
          <w:numId w:val="26"/>
        </w:numPr>
        <w:spacing w:line="288" w:lineRule="auto"/>
        <w:jc w:val="both"/>
        <w:rPr>
          <w:rFonts w:asciiTheme="minorHAnsi" w:hAnsiTheme="minorHAnsi" w:cstheme="minorHAnsi"/>
        </w:rPr>
      </w:pPr>
      <w:r w:rsidRPr="004E7B3C">
        <w:rPr>
          <w:rFonts w:asciiTheme="minorHAnsi" w:hAnsiTheme="minorHAnsi" w:cstheme="minorHAnsi"/>
        </w:rPr>
        <w:t>każda z osób uczestniczących w realizacji Przedmiotu Umowy zobowiązała się wobec niego, jako Wykonawcy, nie ujawniać żadnych informacji, z którymi zapozna się podczas wykonywania czynności zleconych do realizacji oraz zapoznała się z treścią ww. przepisów i zobowiązała się do ich przestrzegania, zarówno w czasie realizacji Umowy, jak i po jej zakończeniu.</w:t>
      </w:r>
    </w:p>
    <w:p w14:paraId="14A1760E" w14:textId="01AE62CB" w:rsidR="00EA3553" w:rsidRPr="004E7B3C" w:rsidRDefault="00EA3553" w:rsidP="0070373F">
      <w:pPr>
        <w:numPr>
          <w:ilvl w:val="0"/>
          <w:numId w:val="25"/>
        </w:numPr>
        <w:spacing w:line="288" w:lineRule="auto"/>
        <w:jc w:val="both"/>
        <w:rPr>
          <w:rFonts w:asciiTheme="minorHAnsi" w:hAnsiTheme="minorHAnsi" w:cstheme="minorHAnsi"/>
        </w:rPr>
      </w:pPr>
      <w:r w:rsidRPr="004E7B3C">
        <w:rPr>
          <w:rFonts w:asciiTheme="minorHAnsi" w:hAnsiTheme="minorHAnsi" w:cstheme="minorHAnsi"/>
        </w:rPr>
        <w:lastRenderedPageBreak/>
        <w:t>Wykonawca i osoby, o których mowa w ust. 8, zobowiązani są do zapoznania się z treścią Polityki Bezpieczeństwa Informacji Resortu Finansów stosowanej przez Zamawiającego i przestrzegania jej postanowień. Zamawiający udostępnia Wykonawcy Politykę Bezpieczeństwa Informacji Resortu Finansów i inne dokumenty z nią powiązane niezbędne do realizacji przedmiotu umowy. Dodatkowo Zamawiający informuje, że treść Polityki Bezpieczeństwa Informacji jest opublikowana w Dz. Urz. Min. Fin. poz. 19 /adres internetowy do publikacji:  https://www.gov.pl/web/finanse/du-mffipr/.</w:t>
      </w:r>
    </w:p>
    <w:p w14:paraId="113AAF49" w14:textId="3B227F12" w:rsidR="00EA3553" w:rsidRPr="004E7B3C" w:rsidRDefault="00EA3553" w:rsidP="0070373F">
      <w:pPr>
        <w:numPr>
          <w:ilvl w:val="0"/>
          <w:numId w:val="25"/>
        </w:numPr>
        <w:spacing w:line="288" w:lineRule="auto"/>
        <w:jc w:val="both"/>
        <w:rPr>
          <w:rFonts w:asciiTheme="minorHAnsi" w:hAnsiTheme="minorHAnsi" w:cstheme="minorHAnsi"/>
        </w:rPr>
      </w:pPr>
      <w:r w:rsidRPr="004E7B3C">
        <w:rPr>
          <w:rFonts w:asciiTheme="minorHAnsi" w:hAnsiTheme="minorHAnsi" w:cstheme="minorHAnsi"/>
        </w:rPr>
        <w:t>Wykonawca i osoby, o których mowa w ust. 8, są obowiązani do złożenia własnoręcznie podpisanego oświadczenia o zapoznaniu z treścią Polityki, o której mowa w ust. 13, przed rozpoczęciem świadczenia Usługi. Wzór oświadczenia o zapoznaniu się z Polityką Bezpieczeństwa Informacji Resortu Finansów określa Załącznik nr 5 do Umowy.</w:t>
      </w:r>
    </w:p>
    <w:p w14:paraId="13633FD7" w14:textId="77777777" w:rsidR="00EA3553" w:rsidRPr="004E7B3C" w:rsidRDefault="00EA3553" w:rsidP="0070373F">
      <w:pPr>
        <w:numPr>
          <w:ilvl w:val="0"/>
          <w:numId w:val="25"/>
        </w:numPr>
        <w:spacing w:line="288" w:lineRule="auto"/>
        <w:jc w:val="both"/>
        <w:rPr>
          <w:rFonts w:asciiTheme="minorHAnsi" w:hAnsiTheme="minorHAnsi" w:cstheme="minorHAnsi"/>
        </w:rPr>
      </w:pPr>
      <w:r w:rsidRPr="004E7B3C">
        <w:rPr>
          <w:rFonts w:asciiTheme="minorHAnsi" w:hAnsiTheme="minorHAnsi" w:cstheme="minorHAnsi"/>
        </w:rPr>
        <w:t>Za przechowywanie oświadczeń, o których mowa w ust. 14 odpowiedzialny jest Wykonawca. Wykonawca na żądanie Zamawiającego udostępni oświadczenia.</w:t>
      </w:r>
    </w:p>
    <w:p w14:paraId="1247338C" w14:textId="77777777" w:rsidR="00714B3F" w:rsidRPr="004E7B3C" w:rsidRDefault="00714B3F" w:rsidP="00520CA2">
      <w:pPr>
        <w:spacing w:line="288" w:lineRule="auto"/>
        <w:jc w:val="both"/>
        <w:rPr>
          <w:rFonts w:asciiTheme="minorHAnsi" w:eastAsia="Calibri" w:hAnsiTheme="minorHAnsi" w:cstheme="minorHAnsi"/>
        </w:rPr>
      </w:pPr>
    </w:p>
    <w:p w14:paraId="50912B5E" w14:textId="166E8026" w:rsidR="005D7DFB" w:rsidRPr="004E7B3C" w:rsidRDefault="00754858" w:rsidP="00520CA2">
      <w:pPr>
        <w:autoSpaceDE w:val="0"/>
        <w:autoSpaceDN w:val="0"/>
        <w:adjustRightInd w:val="0"/>
        <w:spacing w:line="288" w:lineRule="auto"/>
        <w:jc w:val="center"/>
        <w:rPr>
          <w:rFonts w:asciiTheme="minorHAnsi" w:eastAsia="Calibri" w:hAnsiTheme="minorHAnsi" w:cstheme="minorHAnsi"/>
          <w:b/>
          <w:bCs/>
        </w:rPr>
      </w:pPr>
      <w:r w:rsidRPr="004E7B3C">
        <w:rPr>
          <w:rFonts w:asciiTheme="minorHAnsi" w:eastAsia="Calibri" w:hAnsiTheme="minorHAnsi" w:cstheme="minorHAnsi"/>
          <w:b/>
          <w:bCs/>
        </w:rPr>
        <w:t xml:space="preserve">§ </w:t>
      </w:r>
      <w:r w:rsidR="00EA3553" w:rsidRPr="004E7B3C">
        <w:rPr>
          <w:rFonts w:asciiTheme="minorHAnsi" w:eastAsia="Calibri" w:hAnsiTheme="minorHAnsi" w:cstheme="minorHAnsi"/>
          <w:b/>
          <w:bCs/>
        </w:rPr>
        <w:t>10</w:t>
      </w:r>
      <w:r w:rsidR="004354AA" w:rsidRPr="004E7B3C">
        <w:rPr>
          <w:rFonts w:asciiTheme="minorHAnsi" w:eastAsia="Calibri" w:hAnsiTheme="minorHAnsi" w:cstheme="minorHAnsi"/>
          <w:b/>
          <w:bCs/>
        </w:rPr>
        <w:t>.</w:t>
      </w:r>
    </w:p>
    <w:p w14:paraId="6C39A71D" w14:textId="77777777" w:rsidR="005D7DFB" w:rsidRPr="004E7B3C" w:rsidRDefault="00133B32" w:rsidP="00520CA2">
      <w:pPr>
        <w:autoSpaceDE w:val="0"/>
        <w:autoSpaceDN w:val="0"/>
        <w:adjustRightInd w:val="0"/>
        <w:spacing w:line="288" w:lineRule="auto"/>
        <w:jc w:val="center"/>
        <w:rPr>
          <w:rFonts w:asciiTheme="minorHAnsi" w:eastAsia="Calibri" w:hAnsiTheme="minorHAnsi" w:cstheme="minorHAnsi"/>
          <w:b/>
          <w:bCs/>
        </w:rPr>
      </w:pPr>
      <w:r w:rsidRPr="004E7B3C">
        <w:rPr>
          <w:rFonts w:asciiTheme="minorHAnsi" w:eastAsia="Calibri" w:hAnsiTheme="minorHAnsi" w:cstheme="minorHAnsi"/>
          <w:b/>
          <w:bCs/>
        </w:rPr>
        <w:t>Postanowienia końcowe</w:t>
      </w:r>
    </w:p>
    <w:p w14:paraId="7ACCE7F0" w14:textId="46A0E908" w:rsidR="005D7DFB" w:rsidRPr="004E7B3C" w:rsidRDefault="005D7DFB" w:rsidP="0070373F">
      <w:pPr>
        <w:numPr>
          <w:ilvl w:val="0"/>
          <w:numId w:val="19"/>
        </w:numPr>
        <w:shd w:val="clear" w:color="auto" w:fill="FFFFFF"/>
        <w:spacing w:line="288" w:lineRule="auto"/>
        <w:ind w:left="284" w:hanging="284"/>
        <w:jc w:val="both"/>
        <w:rPr>
          <w:rFonts w:asciiTheme="minorHAnsi" w:eastAsia="Calibri" w:hAnsiTheme="minorHAnsi" w:cstheme="minorHAnsi"/>
        </w:rPr>
      </w:pPr>
      <w:r w:rsidRPr="004E7B3C">
        <w:rPr>
          <w:rFonts w:asciiTheme="minorHAnsi" w:eastAsia="Calibri" w:hAnsiTheme="minorHAnsi" w:cstheme="minorHAnsi"/>
        </w:rPr>
        <w:t>Wszelkie spory, mogące wyniknąć z tytułu niniejszej umowy, będą rozstrzygane przez sąd właściwy miejscowo dla siedziby Zamawiającego.</w:t>
      </w:r>
    </w:p>
    <w:p w14:paraId="21EACB50" w14:textId="77777777" w:rsidR="005D7DFB" w:rsidRPr="004E7B3C" w:rsidRDefault="005D7DFB" w:rsidP="0070373F">
      <w:pPr>
        <w:numPr>
          <w:ilvl w:val="0"/>
          <w:numId w:val="19"/>
        </w:numPr>
        <w:shd w:val="clear" w:color="auto" w:fill="FFFFFF"/>
        <w:spacing w:line="288" w:lineRule="auto"/>
        <w:ind w:left="284" w:hanging="284"/>
        <w:jc w:val="both"/>
        <w:rPr>
          <w:rFonts w:asciiTheme="minorHAnsi" w:eastAsia="Calibri" w:hAnsiTheme="minorHAnsi" w:cstheme="minorHAnsi"/>
        </w:rPr>
      </w:pPr>
      <w:r w:rsidRPr="004E7B3C">
        <w:rPr>
          <w:rFonts w:asciiTheme="minorHAnsi" w:eastAsia="Calibri" w:hAnsiTheme="minorHAnsi" w:cstheme="minorHAnsi"/>
        </w:rPr>
        <w:t>W sprawach nieuregulowanych niniejszą um</w:t>
      </w:r>
      <w:r w:rsidR="00721205" w:rsidRPr="004E7B3C">
        <w:rPr>
          <w:rFonts w:asciiTheme="minorHAnsi" w:eastAsia="Calibri" w:hAnsiTheme="minorHAnsi" w:cstheme="minorHAnsi"/>
        </w:rPr>
        <w:t xml:space="preserve">ową stosuje się przepisy </w:t>
      </w:r>
      <w:r w:rsidRPr="004E7B3C">
        <w:rPr>
          <w:rFonts w:asciiTheme="minorHAnsi" w:eastAsia="Calibri" w:hAnsiTheme="minorHAnsi" w:cstheme="minorHAnsi"/>
        </w:rPr>
        <w:t>Kodeks</w:t>
      </w:r>
      <w:r w:rsidR="00721205" w:rsidRPr="004E7B3C">
        <w:rPr>
          <w:rFonts w:asciiTheme="minorHAnsi" w:eastAsia="Calibri" w:hAnsiTheme="minorHAnsi" w:cstheme="minorHAnsi"/>
        </w:rPr>
        <w:t>u Cywilnego.</w:t>
      </w:r>
    </w:p>
    <w:p w14:paraId="47868FE8" w14:textId="18525EB2" w:rsidR="005D7DFB" w:rsidRPr="004E7B3C" w:rsidRDefault="005D7DFB" w:rsidP="0070373F">
      <w:pPr>
        <w:numPr>
          <w:ilvl w:val="0"/>
          <w:numId w:val="19"/>
        </w:numPr>
        <w:shd w:val="clear" w:color="auto" w:fill="FFFFFF"/>
        <w:spacing w:line="288" w:lineRule="auto"/>
        <w:ind w:left="284" w:hanging="284"/>
        <w:jc w:val="both"/>
        <w:rPr>
          <w:rFonts w:asciiTheme="minorHAnsi" w:eastAsia="Calibri" w:hAnsiTheme="minorHAnsi" w:cstheme="minorHAnsi"/>
        </w:rPr>
      </w:pPr>
      <w:r w:rsidRPr="004E7B3C">
        <w:rPr>
          <w:rFonts w:asciiTheme="minorHAnsi" w:eastAsia="Calibri" w:hAnsiTheme="minorHAnsi" w:cstheme="minorHAnsi"/>
        </w:rPr>
        <w:t xml:space="preserve">Umowę sporządzono w </w:t>
      </w:r>
      <w:r w:rsidR="00133B32" w:rsidRPr="004E7B3C">
        <w:rPr>
          <w:rFonts w:asciiTheme="minorHAnsi" w:eastAsia="Calibri" w:hAnsiTheme="minorHAnsi" w:cstheme="minorHAnsi"/>
        </w:rPr>
        <w:t>dwóch</w:t>
      </w:r>
      <w:r w:rsidRPr="004E7B3C">
        <w:rPr>
          <w:rFonts w:asciiTheme="minorHAnsi" w:eastAsia="Calibri" w:hAnsiTheme="minorHAnsi" w:cstheme="minorHAnsi"/>
        </w:rPr>
        <w:t xml:space="preserve"> jednobrzmiących egzemplarzach</w:t>
      </w:r>
      <w:r w:rsidR="00897218" w:rsidRPr="004E7B3C">
        <w:rPr>
          <w:rFonts w:asciiTheme="minorHAnsi" w:eastAsia="Calibri" w:hAnsiTheme="minorHAnsi" w:cstheme="minorHAnsi"/>
        </w:rPr>
        <w:t>, p</w:t>
      </w:r>
      <w:r w:rsidR="00133B32" w:rsidRPr="004E7B3C">
        <w:rPr>
          <w:rFonts w:asciiTheme="minorHAnsi" w:eastAsia="Calibri" w:hAnsiTheme="minorHAnsi" w:cstheme="minorHAnsi"/>
        </w:rPr>
        <w:t>o jednym dla każdej ze stron.</w:t>
      </w:r>
    </w:p>
    <w:p w14:paraId="104B9AF0" w14:textId="77777777" w:rsidR="005D7DFB" w:rsidRPr="004E7B3C" w:rsidRDefault="005D7DFB" w:rsidP="0070373F">
      <w:pPr>
        <w:numPr>
          <w:ilvl w:val="0"/>
          <w:numId w:val="19"/>
        </w:numPr>
        <w:shd w:val="clear" w:color="auto" w:fill="FFFFFF"/>
        <w:spacing w:line="288" w:lineRule="auto"/>
        <w:ind w:left="284" w:hanging="284"/>
        <w:jc w:val="both"/>
        <w:rPr>
          <w:rFonts w:asciiTheme="minorHAnsi" w:eastAsia="Calibri" w:hAnsiTheme="minorHAnsi" w:cstheme="minorHAnsi"/>
        </w:rPr>
      </w:pPr>
      <w:r w:rsidRPr="004E7B3C">
        <w:rPr>
          <w:rFonts w:asciiTheme="minorHAnsi" w:eastAsia="Calibri" w:hAnsiTheme="minorHAnsi" w:cstheme="minorHAnsi"/>
          <w:noProof/>
          <w:snapToGrid w:val="0"/>
        </w:rPr>
        <w:t>Załączniki do niniejszej umowy stanowią jej integralną część.</w:t>
      </w:r>
    </w:p>
    <w:p w14:paraId="3F83B2FE" w14:textId="77777777" w:rsidR="005D7DFB" w:rsidRPr="004E7B3C" w:rsidRDefault="005D7DFB" w:rsidP="005D7DFB">
      <w:pPr>
        <w:shd w:val="clear" w:color="auto" w:fill="FFFFFF"/>
        <w:spacing w:line="288" w:lineRule="auto"/>
        <w:ind w:left="34"/>
        <w:jc w:val="both"/>
        <w:rPr>
          <w:rFonts w:asciiTheme="minorHAnsi" w:eastAsia="Calibri" w:hAnsiTheme="minorHAnsi" w:cstheme="minorHAnsi"/>
        </w:rPr>
      </w:pPr>
    </w:p>
    <w:p w14:paraId="3A7690E4" w14:textId="77777777" w:rsidR="005D7DFB" w:rsidRPr="004E7B3C" w:rsidRDefault="005D7DFB" w:rsidP="005D7DFB">
      <w:pPr>
        <w:widowControl w:val="0"/>
        <w:spacing w:line="288" w:lineRule="auto"/>
        <w:rPr>
          <w:rFonts w:asciiTheme="minorHAnsi" w:eastAsia="Calibri" w:hAnsiTheme="minorHAnsi" w:cstheme="minorHAnsi"/>
          <w:b/>
          <w:noProof/>
          <w:snapToGrid w:val="0"/>
        </w:rPr>
      </w:pPr>
    </w:p>
    <w:p w14:paraId="71A153C4" w14:textId="5B4D1DC4" w:rsidR="005D7DFB" w:rsidRPr="004E7B3C" w:rsidRDefault="00897218" w:rsidP="009B24C2">
      <w:pPr>
        <w:spacing w:line="288" w:lineRule="auto"/>
        <w:jc w:val="center"/>
        <w:rPr>
          <w:rFonts w:asciiTheme="minorHAnsi" w:eastAsia="Calibri" w:hAnsiTheme="minorHAnsi" w:cstheme="minorHAnsi"/>
          <w:b/>
          <w:noProof/>
          <w:snapToGrid w:val="0"/>
        </w:rPr>
      </w:pPr>
      <w:r w:rsidRPr="004E7B3C">
        <w:rPr>
          <w:rFonts w:asciiTheme="minorHAnsi" w:eastAsia="Calibri" w:hAnsiTheme="minorHAnsi" w:cstheme="minorHAnsi"/>
          <w:b/>
          <w:noProof/>
          <w:snapToGrid w:val="0"/>
        </w:rPr>
        <w:t>ZAMAWIAJĄCY:</w:t>
      </w:r>
      <w:r w:rsidRPr="004E7B3C">
        <w:rPr>
          <w:rFonts w:asciiTheme="minorHAnsi" w:eastAsia="Calibri" w:hAnsiTheme="minorHAnsi" w:cstheme="minorHAnsi"/>
          <w:b/>
          <w:noProof/>
          <w:snapToGrid w:val="0"/>
        </w:rPr>
        <w:tab/>
      </w:r>
      <w:r w:rsidRPr="004E7B3C">
        <w:rPr>
          <w:rFonts w:asciiTheme="minorHAnsi" w:eastAsia="Calibri" w:hAnsiTheme="minorHAnsi" w:cstheme="minorHAnsi"/>
          <w:b/>
          <w:noProof/>
          <w:snapToGrid w:val="0"/>
        </w:rPr>
        <w:tab/>
      </w:r>
      <w:r w:rsidRPr="004E7B3C">
        <w:rPr>
          <w:rFonts w:asciiTheme="minorHAnsi" w:eastAsia="Calibri" w:hAnsiTheme="minorHAnsi" w:cstheme="minorHAnsi"/>
          <w:b/>
          <w:noProof/>
          <w:snapToGrid w:val="0"/>
        </w:rPr>
        <w:tab/>
      </w:r>
      <w:r w:rsidRPr="004E7B3C">
        <w:rPr>
          <w:rFonts w:asciiTheme="minorHAnsi" w:eastAsia="Calibri" w:hAnsiTheme="minorHAnsi" w:cstheme="minorHAnsi"/>
          <w:b/>
          <w:noProof/>
          <w:snapToGrid w:val="0"/>
        </w:rPr>
        <w:tab/>
      </w:r>
      <w:r w:rsidRPr="004E7B3C">
        <w:rPr>
          <w:rFonts w:asciiTheme="minorHAnsi" w:eastAsia="Calibri" w:hAnsiTheme="minorHAnsi" w:cstheme="minorHAnsi"/>
          <w:b/>
          <w:noProof/>
          <w:snapToGrid w:val="0"/>
        </w:rPr>
        <w:tab/>
      </w:r>
      <w:r w:rsidR="005D7DFB" w:rsidRPr="004E7B3C">
        <w:rPr>
          <w:rFonts w:asciiTheme="minorHAnsi" w:eastAsia="Calibri" w:hAnsiTheme="minorHAnsi" w:cstheme="minorHAnsi"/>
          <w:b/>
          <w:noProof/>
          <w:snapToGrid w:val="0"/>
        </w:rPr>
        <w:t>WYKONAWCA:</w:t>
      </w:r>
    </w:p>
    <w:p w14:paraId="55177758" w14:textId="7828B341" w:rsidR="003435E4" w:rsidRPr="004E7B3C" w:rsidRDefault="003435E4" w:rsidP="005D7DFB">
      <w:pPr>
        <w:spacing w:line="288" w:lineRule="auto"/>
        <w:rPr>
          <w:rFonts w:asciiTheme="minorHAnsi" w:eastAsia="Calibri" w:hAnsiTheme="minorHAnsi" w:cstheme="minorHAnsi"/>
          <w:noProof/>
          <w:snapToGrid w:val="0"/>
        </w:rPr>
      </w:pPr>
    </w:p>
    <w:p w14:paraId="4C71B95A" w14:textId="41E08B89" w:rsidR="00897218" w:rsidRPr="004E7B3C" w:rsidRDefault="00897218" w:rsidP="005D7DFB">
      <w:pPr>
        <w:spacing w:line="288" w:lineRule="auto"/>
        <w:rPr>
          <w:rFonts w:asciiTheme="minorHAnsi" w:eastAsia="Calibri" w:hAnsiTheme="minorHAnsi" w:cstheme="minorHAnsi"/>
          <w:noProof/>
          <w:snapToGrid w:val="0"/>
        </w:rPr>
      </w:pPr>
    </w:p>
    <w:p w14:paraId="5E55D871" w14:textId="1E5D4071" w:rsidR="00897218" w:rsidRPr="004E7B3C" w:rsidRDefault="00897218" w:rsidP="005D7DFB">
      <w:pPr>
        <w:spacing w:line="288" w:lineRule="auto"/>
        <w:rPr>
          <w:rFonts w:asciiTheme="minorHAnsi" w:eastAsia="Calibri" w:hAnsiTheme="minorHAnsi" w:cstheme="minorHAnsi"/>
          <w:noProof/>
          <w:snapToGrid w:val="0"/>
        </w:rPr>
      </w:pPr>
    </w:p>
    <w:p w14:paraId="7A7DFD46" w14:textId="4E6A588C" w:rsidR="00897218" w:rsidRPr="004E7B3C" w:rsidRDefault="00897218" w:rsidP="005D7DFB">
      <w:pPr>
        <w:spacing w:line="288" w:lineRule="auto"/>
        <w:rPr>
          <w:rFonts w:asciiTheme="minorHAnsi" w:eastAsia="Calibri" w:hAnsiTheme="minorHAnsi" w:cstheme="minorHAnsi"/>
          <w:noProof/>
          <w:snapToGrid w:val="0"/>
        </w:rPr>
      </w:pPr>
    </w:p>
    <w:p w14:paraId="614D6E5A" w14:textId="77777777" w:rsidR="007E2EC0" w:rsidRDefault="007E2EC0" w:rsidP="006761E7">
      <w:pPr>
        <w:spacing w:line="288" w:lineRule="auto"/>
        <w:jc w:val="both"/>
        <w:rPr>
          <w:rFonts w:asciiTheme="minorHAnsi" w:eastAsia="Calibri" w:hAnsiTheme="minorHAnsi" w:cstheme="minorHAnsi"/>
          <w:noProof/>
          <w:snapToGrid w:val="0"/>
          <w:u w:val="single"/>
        </w:rPr>
      </w:pPr>
    </w:p>
    <w:p w14:paraId="02B0C4D2" w14:textId="77777777" w:rsidR="007E2EC0" w:rsidRDefault="007E2EC0" w:rsidP="006761E7">
      <w:pPr>
        <w:spacing w:line="288" w:lineRule="auto"/>
        <w:jc w:val="both"/>
        <w:rPr>
          <w:rFonts w:asciiTheme="minorHAnsi" w:eastAsia="Calibri" w:hAnsiTheme="minorHAnsi" w:cstheme="minorHAnsi"/>
          <w:noProof/>
          <w:snapToGrid w:val="0"/>
          <w:u w:val="single"/>
        </w:rPr>
      </w:pPr>
    </w:p>
    <w:p w14:paraId="6EACBA2C" w14:textId="728F68B4" w:rsidR="005D7DFB" w:rsidRPr="004E7B3C" w:rsidRDefault="005D7DFB" w:rsidP="006761E7">
      <w:pPr>
        <w:spacing w:line="288" w:lineRule="auto"/>
        <w:jc w:val="both"/>
        <w:rPr>
          <w:rFonts w:asciiTheme="minorHAnsi" w:eastAsia="Calibri" w:hAnsiTheme="minorHAnsi" w:cstheme="minorHAnsi"/>
          <w:noProof/>
          <w:snapToGrid w:val="0"/>
          <w:u w:val="single"/>
        </w:rPr>
      </w:pPr>
      <w:r w:rsidRPr="004E7B3C">
        <w:rPr>
          <w:rFonts w:asciiTheme="minorHAnsi" w:eastAsia="Calibri" w:hAnsiTheme="minorHAnsi" w:cstheme="minorHAnsi"/>
          <w:noProof/>
          <w:snapToGrid w:val="0"/>
          <w:u w:val="single"/>
        </w:rPr>
        <w:t>Załączniki do umowy:</w:t>
      </w:r>
    </w:p>
    <w:p w14:paraId="66ABDEF6" w14:textId="77777777" w:rsidR="00FC68E8" w:rsidRPr="004E7B3C" w:rsidRDefault="00EA05CD" w:rsidP="0070373F">
      <w:pPr>
        <w:pStyle w:val="Akapitzlist"/>
        <w:numPr>
          <w:ilvl w:val="0"/>
          <w:numId w:val="30"/>
        </w:numPr>
        <w:spacing w:line="288" w:lineRule="auto"/>
        <w:jc w:val="both"/>
        <w:rPr>
          <w:rFonts w:asciiTheme="minorHAnsi" w:eastAsia="Calibri" w:hAnsiTheme="minorHAnsi" w:cstheme="minorHAnsi"/>
          <w:noProof/>
          <w:snapToGrid w:val="0"/>
          <w:u w:val="single"/>
        </w:rPr>
      </w:pPr>
      <w:r w:rsidRPr="004E7B3C">
        <w:rPr>
          <w:rFonts w:asciiTheme="minorHAnsi" w:eastAsia="Calibri" w:hAnsiTheme="minorHAnsi" w:cstheme="minorHAnsi"/>
          <w:noProof/>
          <w:snapToGrid w:val="0"/>
        </w:rPr>
        <w:t xml:space="preserve">załącznik nr 1 - </w:t>
      </w:r>
      <w:r w:rsidR="005D7DFB" w:rsidRPr="004E7B3C">
        <w:rPr>
          <w:rFonts w:asciiTheme="minorHAnsi" w:eastAsia="Calibri" w:hAnsiTheme="minorHAnsi" w:cstheme="minorHAnsi"/>
          <w:noProof/>
          <w:snapToGrid w:val="0"/>
        </w:rPr>
        <w:t>Wykaz</w:t>
      </w:r>
      <w:r w:rsidR="005D7DFB" w:rsidRPr="004E7B3C">
        <w:rPr>
          <w:rFonts w:asciiTheme="minorHAnsi" w:hAnsiTheme="minorHAnsi" w:cstheme="minorHAnsi"/>
        </w:rPr>
        <w:t xml:space="preserve"> minimalnych parametrów</w:t>
      </w:r>
      <w:r w:rsidR="00A217E4" w:rsidRPr="004E7B3C">
        <w:rPr>
          <w:rFonts w:asciiTheme="minorHAnsi" w:hAnsiTheme="minorHAnsi" w:cstheme="minorHAnsi"/>
        </w:rPr>
        <w:t>,</w:t>
      </w:r>
      <w:r w:rsidR="005D7DFB" w:rsidRPr="004E7B3C">
        <w:rPr>
          <w:rFonts w:asciiTheme="minorHAnsi" w:hAnsiTheme="minorHAnsi" w:cstheme="minorHAnsi"/>
        </w:rPr>
        <w:t xml:space="preserve"> jakie powinny spełniać środki ochrony</w:t>
      </w:r>
      <w:r w:rsidR="00FC68E8" w:rsidRPr="004E7B3C">
        <w:rPr>
          <w:rFonts w:asciiTheme="minorHAnsi" w:hAnsiTheme="minorHAnsi" w:cstheme="minorHAnsi"/>
        </w:rPr>
        <w:t xml:space="preserve"> </w:t>
      </w:r>
      <w:r w:rsidR="005D7DFB" w:rsidRPr="004E7B3C">
        <w:rPr>
          <w:rFonts w:asciiTheme="minorHAnsi" w:hAnsiTheme="minorHAnsi" w:cstheme="minorHAnsi"/>
        </w:rPr>
        <w:t>indywidualnej, odzież i obuwie robocze,</w:t>
      </w:r>
    </w:p>
    <w:p w14:paraId="7DC953B6" w14:textId="77777777" w:rsidR="00FC68E8" w:rsidRPr="004E7B3C" w:rsidRDefault="00EA05CD" w:rsidP="0070373F">
      <w:pPr>
        <w:pStyle w:val="Akapitzlist"/>
        <w:numPr>
          <w:ilvl w:val="0"/>
          <w:numId w:val="30"/>
        </w:numPr>
        <w:spacing w:line="288" w:lineRule="auto"/>
        <w:jc w:val="both"/>
        <w:rPr>
          <w:rFonts w:asciiTheme="minorHAnsi" w:eastAsia="Calibri" w:hAnsiTheme="minorHAnsi" w:cstheme="minorHAnsi"/>
          <w:noProof/>
          <w:snapToGrid w:val="0"/>
          <w:u w:val="single"/>
        </w:rPr>
      </w:pPr>
      <w:r w:rsidRPr="004E7B3C">
        <w:rPr>
          <w:rFonts w:asciiTheme="minorHAnsi" w:eastAsia="Calibri" w:hAnsiTheme="minorHAnsi" w:cstheme="minorHAnsi"/>
          <w:noProof/>
          <w:snapToGrid w:val="0"/>
        </w:rPr>
        <w:t xml:space="preserve">załącznik nr 2 - </w:t>
      </w:r>
      <w:r w:rsidR="005D7DFB" w:rsidRPr="004E7B3C">
        <w:rPr>
          <w:rFonts w:asciiTheme="minorHAnsi" w:eastAsia="Calibri" w:hAnsiTheme="minorHAnsi" w:cstheme="minorHAnsi"/>
          <w:noProof/>
          <w:snapToGrid w:val="0"/>
        </w:rPr>
        <w:t>Wykaz asortymentowy oraz ilościowy,</w:t>
      </w:r>
    </w:p>
    <w:p w14:paraId="2936FFE3" w14:textId="77777777" w:rsidR="00FC68E8" w:rsidRPr="004E7B3C" w:rsidRDefault="006761E7" w:rsidP="0070373F">
      <w:pPr>
        <w:pStyle w:val="Akapitzlist"/>
        <w:numPr>
          <w:ilvl w:val="0"/>
          <w:numId w:val="30"/>
        </w:numPr>
        <w:spacing w:line="288" w:lineRule="auto"/>
        <w:jc w:val="both"/>
        <w:rPr>
          <w:rFonts w:asciiTheme="minorHAnsi" w:eastAsia="Calibri" w:hAnsiTheme="minorHAnsi" w:cstheme="minorHAnsi"/>
          <w:noProof/>
          <w:snapToGrid w:val="0"/>
          <w:u w:val="single"/>
        </w:rPr>
      </w:pPr>
      <w:r w:rsidRPr="004E7B3C">
        <w:rPr>
          <w:rFonts w:asciiTheme="minorHAnsi" w:eastAsia="Calibri" w:hAnsiTheme="minorHAnsi" w:cstheme="minorHAnsi"/>
          <w:noProof/>
          <w:snapToGrid w:val="0"/>
        </w:rPr>
        <w:t>załącznik nr</w:t>
      </w:r>
      <w:r w:rsidR="00EA05CD" w:rsidRPr="004E7B3C">
        <w:rPr>
          <w:rFonts w:asciiTheme="minorHAnsi" w:eastAsia="Calibri" w:hAnsiTheme="minorHAnsi" w:cstheme="minorHAnsi"/>
          <w:noProof/>
          <w:snapToGrid w:val="0"/>
        </w:rPr>
        <w:t xml:space="preserve"> 3 - </w:t>
      </w:r>
      <w:r w:rsidR="005D7DFB" w:rsidRPr="004E7B3C">
        <w:rPr>
          <w:rFonts w:asciiTheme="minorHAnsi" w:eastAsia="Calibri" w:hAnsiTheme="minorHAnsi" w:cstheme="minorHAnsi"/>
          <w:noProof/>
          <w:snapToGrid w:val="0"/>
        </w:rPr>
        <w:t>Protokół odbioru ilościowego,</w:t>
      </w:r>
    </w:p>
    <w:p w14:paraId="61A86961" w14:textId="5EE453E4" w:rsidR="00FC68E8" w:rsidRPr="004E7B3C" w:rsidRDefault="00EA05CD" w:rsidP="0070373F">
      <w:pPr>
        <w:pStyle w:val="Akapitzlist"/>
        <w:numPr>
          <w:ilvl w:val="0"/>
          <w:numId w:val="30"/>
        </w:numPr>
        <w:spacing w:line="288" w:lineRule="auto"/>
        <w:jc w:val="both"/>
        <w:rPr>
          <w:rFonts w:asciiTheme="minorHAnsi" w:eastAsia="Calibri" w:hAnsiTheme="minorHAnsi" w:cstheme="minorHAnsi"/>
          <w:noProof/>
          <w:snapToGrid w:val="0"/>
          <w:u w:val="single"/>
        </w:rPr>
      </w:pPr>
      <w:r w:rsidRPr="004E7B3C">
        <w:rPr>
          <w:rFonts w:asciiTheme="minorHAnsi" w:eastAsia="Calibri" w:hAnsiTheme="minorHAnsi" w:cstheme="minorHAnsi"/>
          <w:noProof/>
          <w:snapToGrid w:val="0"/>
        </w:rPr>
        <w:t xml:space="preserve">załącznik nr 4 - </w:t>
      </w:r>
      <w:r w:rsidR="005D7DFB" w:rsidRPr="004E7B3C">
        <w:rPr>
          <w:rFonts w:asciiTheme="minorHAnsi" w:eastAsia="Calibri" w:hAnsiTheme="minorHAnsi" w:cstheme="minorHAnsi"/>
          <w:noProof/>
          <w:snapToGrid w:val="0"/>
        </w:rPr>
        <w:t xml:space="preserve">Protokół odbioru </w:t>
      </w:r>
      <w:r w:rsidR="00FC68E8" w:rsidRPr="004E7B3C">
        <w:rPr>
          <w:rFonts w:asciiTheme="minorHAnsi" w:eastAsia="Calibri" w:hAnsiTheme="minorHAnsi" w:cstheme="minorHAnsi"/>
          <w:noProof/>
          <w:snapToGrid w:val="0"/>
        </w:rPr>
        <w:t>jakościowego,</w:t>
      </w:r>
    </w:p>
    <w:p w14:paraId="36D0C77A" w14:textId="40D695A7" w:rsidR="00EE2478" w:rsidRPr="00D60307" w:rsidRDefault="00FC68E8" w:rsidP="00C56284">
      <w:pPr>
        <w:pStyle w:val="Akapitzlist"/>
        <w:numPr>
          <w:ilvl w:val="0"/>
          <w:numId w:val="30"/>
        </w:numPr>
        <w:spacing w:line="288" w:lineRule="auto"/>
        <w:jc w:val="both"/>
        <w:rPr>
          <w:rFonts w:asciiTheme="minorHAnsi" w:eastAsia="Calibri" w:hAnsiTheme="minorHAnsi" w:cstheme="minorHAnsi"/>
          <w:noProof/>
          <w:snapToGrid w:val="0"/>
          <w:u w:val="single"/>
        </w:rPr>
      </w:pPr>
      <w:r w:rsidRPr="004E7B3C">
        <w:rPr>
          <w:rFonts w:asciiTheme="minorHAnsi" w:eastAsia="Calibri" w:hAnsiTheme="minorHAnsi" w:cstheme="minorHAnsi"/>
          <w:noProof/>
          <w:snapToGrid w:val="0"/>
        </w:rPr>
        <w:t xml:space="preserve">załącznik nr 5 - </w:t>
      </w:r>
      <w:r w:rsidR="009A3D88" w:rsidRPr="004E7B3C">
        <w:rPr>
          <w:rFonts w:asciiTheme="minorHAnsi" w:eastAsia="Calibri" w:hAnsiTheme="minorHAnsi" w:cstheme="minorHAnsi"/>
          <w:noProof/>
          <w:snapToGrid w:val="0"/>
        </w:rPr>
        <w:t xml:space="preserve">Oświadczenie </w:t>
      </w:r>
      <w:r w:rsidR="00EA3553" w:rsidRPr="004E7B3C">
        <w:rPr>
          <w:rFonts w:asciiTheme="minorHAnsi" w:eastAsia="Calibri" w:hAnsiTheme="minorHAnsi" w:cstheme="minorHAnsi"/>
          <w:noProof/>
          <w:snapToGrid w:val="0"/>
        </w:rPr>
        <w:t>o zapoznaniu się z Polityką Bezpieczeństwa Informacji Resortu Finansów.</w:t>
      </w:r>
    </w:p>
    <w:p w14:paraId="03380E53" w14:textId="77777777" w:rsidR="00D60307" w:rsidRPr="00D60307" w:rsidRDefault="00D60307" w:rsidP="00D60307">
      <w:pPr>
        <w:spacing w:line="288" w:lineRule="auto"/>
        <w:ind w:left="360"/>
        <w:jc w:val="both"/>
        <w:rPr>
          <w:rFonts w:asciiTheme="minorHAnsi" w:eastAsia="Calibri" w:hAnsiTheme="minorHAnsi" w:cstheme="minorHAnsi"/>
          <w:noProof/>
          <w:snapToGrid w:val="0"/>
          <w:u w:val="single"/>
        </w:rPr>
      </w:pPr>
    </w:p>
    <w:p w14:paraId="003BE719" w14:textId="7B13D749" w:rsidR="0028320C" w:rsidRPr="004E7B3C" w:rsidRDefault="00133B32" w:rsidP="0028320C">
      <w:pPr>
        <w:spacing w:line="288" w:lineRule="auto"/>
        <w:ind w:left="4956" w:firstLine="708"/>
        <w:jc w:val="right"/>
        <w:rPr>
          <w:rFonts w:asciiTheme="minorHAnsi" w:eastAsia="Calibri" w:hAnsiTheme="minorHAnsi" w:cstheme="minorHAnsi"/>
          <w:i/>
          <w:color w:val="FF0000"/>
          <w:sz w:val="20"/>
          <w:szCs w:val="20"/>
        </w:rPr>
      </w:pPr>
      <w:r w:rsidRPr="004E7B3C">
        <w:rPr>
          <w:rFonts w:asciiTheme="minorHAnsi" w:eastAsia="Calibri" w:hAnsiTheme="minorHAnsi" w:cstheme="minorHAnsi"/>
          <w:i/>
          <w:sz w:val="20"/>
          <w:szCs w:val="20"/>
        </w:rPr>
        <w:lastRenderedPageBreak/>
        <w:t xml:space="preserve">Załącznik nr 1 do umowy </w:t>
      </w:r>
      <w:r w:rsidR="00997962">
        <w:rPr>
          <w:rFonts w:asciiTheme="minorHAnsi" w:eastAsia="Calibri" w:hAnsiTheme="minorHAnsi" w:cstheme="minorHAnsi"/>
          <w:i/>
          <w:sz w:val="20"/>
          <w:szCs w:val="20"/>
        </w:rPr>
        <w:t>nr .....</w:t>
      </w:r>
      <w:r w:rsidR="00EA0F35">
        <w:rPr>
          <w:rFonts w:asciiTheme="minorHAnsi" w:eastAsia="Calibri" w:hAnsiTheme="minorHAnsi" w:cstheme="minorHAnsi"/>
          <w:i/>
          <w:sz w:val="20"/>
          <w:szCs w:val="20"/>
        </w:rPr>
        <w:t>/…</w:t>
      </w:r>
      <w:r w:rsidR="00997962">
        <w:rPr>
          <w:rFonts w:asciiTheme="minorHAnsi" w:eastAsia="Calibri" w:hAnsiTheme="minorHAnsi" w:cstheme="minorHAnsi"/>
          <w:i/>
          <w:sz w:val="20"/>
          <w:szCs w:val="20"/>
        </w:rPr>
        <w:t>.</w:t>
      </w:r>
      <w:r w:rsidRPr="004E7B3C">
        <w:rPr>
          <w:rFonts w:asciiTheme="minorHAnsi" w:eastAsia="Calibri" w:hAnsiTheme="minorHAnsi" w:cstheme="minorHAnsi"/>
          <w:i/>
          <w:color w:val="FF0000"/>
          <w:sz w:val="20"/>
          <w:szCs w:val="20"/>
        </w:rPr>
        <w:t xml:space="preserve"> </w:t>
      </w:r>
    </w:p>
    <w:p w14:paraId="1D6EEE3C" w14:textId="0C0EE99E" w:rsidR="00133B32" w:rsidRPr="004E7B3C" w:rsidRDefault="00133B32" w:rsidP="0028320C">
      <w:pPr>
        <w:spacing w:line="288" w:lineRule="auto"/>
        <w:ind w:left="4956" w:firstLine="708"/>
        <w:jc w:val="right"/>
        <w:rPr>
          <w:rFonts w:asciiTheme="minorHAnsi" w:eastAsia="Calibri" w:hAnsiTheme="minorHAnsi" w:cstheme="minorHAnsi"/>
          <w:i/>
          <w:sz w:val="20"/>
          <w:szCs w:val="20"/>
        </w:rPr>
      </w:pPr>
      <w:r w:rsidRPr="004E7B3C">
        <w:rPr>
          <w:rFonts w:asciiTheme="minorHAnsi" w:eastAsia="Calibri" w:hAnsiTheme="minorHAnsi" w:cstheme="minorHAnsi"/>
          <w:i/>
          <w:sz w:val="20"/>
          <w:szCs w:val="20"/>
        </w:rPr>
        <w:t>z dnia ...................</w:t>
      </w:r>
      <w:r w:rsidRPr="004E7B3C">
        <w:rPr>
          <w:rFonts w:asciiTheme="minorHAnsi" w:eastAsia="Calibri" w:hAnsiTheme="minorHAnsi" w:cstheme="minorHAnsi"/>
          <w:i/>
          <w:color w:val="FF0000"/>
          <w:sz w:val="20"/>
          <w:szCs w:val="20"/>
        </w:rPr>
        <w:t xml:space="preserve"> </w:t>
      </w:r>
      <w:r w:rsidRPr="004E7B3C">
        <w:rPr>
          <w:rFonts w:asciiTheme="minorHAnsi" w:eastAsia="Calibri" w:hAnsiTheme="minorHAnsi" w:cstheme="minorHAnsi"/>
          <w:i/>
          <w:sz w:val="20"/>
          <w:szCs w:val="20"/>
        </w:rPr>
        <w:t xml:space="preserve"> r.</w:t>
      </w:r>
    </w:p>
    <w:p w14:paraId="4FDACFD1" w14:textId="77777777" w:rsidR="009A3D88" w:rsidRPr="004E7B3C" w:rsidRDefault="009A3D88" w:rsidP="00FF174C">
      <w:pPr>
        <w:jc w:val="center"/>
        <w:rPr>
          <w:rFonts w:asciiTheme="minorHAnsi" w:eastAsia="Calibri" w:hAnsiTheme="minorHAnsi" w:cstheme="minorHAnsi"/>
        </w:rPr>
      </w:pPr>
    </w:p>
    <w:p w14:paraId="09710CDC" w14:textId="77777777" w:rsidR="00EE2478" w:rsidRPr="00EE2478" w:rsidRDefault="00EE2478" w:rsidP="00EE2478">
      <w:pPr>
        <w:jc w:val="center"/>
        <w:rPr>
          <w:rFonts w:asciiTheme="minorHAnsi" w:hAnsiTheme="minorHAnsi" w:cstheme="minorHAnsi"/>
          <w:b/>
        </w:rPr>
      </w:pPr>
      <w:r w:rsidRPr="00EE2478">
        <w:rPr>
          <w:rFonts w:asciiTheme="minorHAnsi" w:hAnsiTheme="minorHAnsi" w:cstheme="minorHAnsi"/>
          <w:b/>
        </w:rPr>
        <w:t>WYKAZ MINIMALNYCH PARAMETRÓW JAKIE POWINNY SPEŁNIAĆ ŚRODKI OCHRONY INDYWIDUALNEJ, ODZIEŻ I OBUWIE ROBOCZE</w:t>
      </w:r>
    </w:p>
    <w:p w14:paraId="18D5A1A6" w14:textId="77777777" w:rsidR="00EE2478" w:rsidRPr="00EE2478" w:rsidRDefault="00EE2478" w:rsidP="00835E01">
      <w:pPr>
        <w:contextualSpacing/>
        <w:jc w:val="both"/>
        <w:rPr>
          <w:rFonts w:asciiTheme="minorHAnsi" w:eastAsia="Calibri" w:hAnsiTheme="minorHAnsi" w:cstheme="minorHAnsi"/>
          <w:lang w:eastAsia="en-US"/>
        </w:rPr>
      </w:pPr>
    </w:p>
    <w:p w14:paraId="56A71174" w14:textId="77777777" w:rsidR="00EE2478" w:rsidRPr="00EE2478" w:rsidRDefault="00EE2478" w:rsidP="0070373F">
      <w:pPr>
        <w:numPr>
          <w:ilvl w:val="0"/>
          <w:numId w:val="31"/>
        </w:numPr>
        <w:ind w:left="284" w:hanging="284"/>
        <w:contextualSpacing/>
        <w:jc w:val="both"/>
        <w:rPr>
          <w:rFonts w:asciiTheme="minorHAnsi" w:eastAsia="Calibri" w:hAnsiTheme="minorHAnsi" w:cstheme="minorHAnsi"/>
          <w:b/>
          <w:lang w:eastAsia="en-US"/>
        </w:rPr>
      </w:pPr>
      <w:r w:rsidRPr="00EE2478">
        <w:rPr>
          <w:rFonts w:asciiTheme="minorHAnsi" w:eastAsia="Calibri" w:hAnsiTheme="minorHAnsi" w:cstheme="minorHAnsi"/>
          <w:b/>
          <w:lang w:eastAsia="en-US"/>
        </w:rPr>
        <w:t>RĘKAWICE JEDNORAZOWE NITRYLOWE BEZPUDROWE:</w:t>
      </w:r>
    </w:p>
    <w:p w14:paraId="6255792A" w14:textId="77777777" w:rsidR="00EE2478" w:rsidRPr="00EE2478" w:rsidRDefault="00EE2478" w:rsidP="0070373F">
      <w:pPr>
        <w:numPr>
          <w:ilvl w:val="0"/>
          <w:numId w:val="69"/>
        </w:numPr>
        <w:contextualSpacing/>
        <w:jc w:val="both"/>
        <w:rPr>
          <w:rFonts w:asciiTheme="minorHAnsi" w:eastAsia="Calibri" w:hAnsiTheme="minorHAnsi" w:cstheme="minorHAnsi"/>
          <w:b/>
          <w:lang w:eastAsia="en-US"/>
        </w:rPr>
      </w:pPr>
      <w:r w:rsidRPr="00EE2478">
        <w:rPr>
          <w:rFonts w:asciiTheme="minorHAnsi" w:eastAsia="Calibri" w:hAnsiTheme="minorHAnsi" w:cstheme="minorHAnsi"/>
          <w:bCs/>
          <w:lang w:eastAsia="en-US"/>
        </w:rPr>
        <w:t>zgodność z normą PN-EN 374, PN-EN 455 (deklaracja zgodności w j. polskim);</w:t>
      </w:r>
    </w:p>
    <w:p w14:paraId="04161AED" w14:textId="77777777" w:rsidR="00EE2478" w:rsidRPr="00EE2478" w:rsidRDefault="00EE2478" w:rsidP="0070373F">
      <w:pPr>
        <w:numPr>
          <w:ilvl w:val="0"/>
          <w:numId w:val="69"/>
        </w:numPr>
        <w:contextualSpacing/>
        <w:jc w:val="both"/>
        <w:rPr>
          <w:rFonts w:asciiTheme="minorHAnsi" w:eastAsia="Calibri" w:hAnsiTheme="minorHAnsi" w:cstheme="minorHAnsi"/>
          <w:b/>
          <w:lang w:eastAsia="en-US"/>
        </w:rPr>
      </w:pPr>
      <w:r w:rsidRPr="00EE2478">
        <w:rPr>
          <w:rFonts w:asciiTheme="minorHAnsi" w:eastAsia="Calibri" w:hAnsiTheme="minorHAnsi" w:cstheme="minorHAnsi"/>
          <w:bCs/>
          <w:lang w:eastAsia="en-US"/>
        </w:rPr>
        <w:t>oznaczenie CE;</w:t>
      </w:r>
    </w:p>
    <w:p w14:paraId="5F13A154" w14:textId="77777777" w:rsidR="00EE2478" w:rsidRPr="00EE2478" w:rsidRDefault="00EE2478" w:rsidP="0070373F">
      <w:pPr>
        <w:numPr>
          <w:ilvl w:val="0"/>
          <w:numId w:val="69"/>
        </w:numPr>
        <w:contextualSpacing/>
        <w:jc w:val="both"/>
        <w:rPr>
          <w:rFonts w:asciiTheme="minorHAnsi" w:eastAsia="Calibri" w:hAnsiTheme="minorHAnsi" w:cstheme="minorHAnsi"/>
          <w:b/>
          <w:lang w:eastAsia="en-US"/>
        </w:rPr>
      </w:pPr>
      <w:r w:rsidRPr="00EE2478">
        <w:rPr>
          <w:rFonts w:asciiTheme="minorHAnsi" w:eastAsia="Calibri" w:hAnsiTheme="minorHAnsi" w:cstheme="minorHAnsi"/>
          <w:bCs/>
          <w:lang w:eastAsia="en-US"/>
        </w:rPr>
        <w:t>instrukcja użytkowania w j. polskim;</w:t>
      </w:r>
    </w:p>
    <w:p w14:paraId="0F210C4E" w14:textId="77777777" w:rsidR="00EE2478" w:rsidRPr="00EE2478" w:rsidRDefault="00EE2478" w:rsidP="0070373F">
      <w:pPr>
        <w:numPr>
          <w:ilvl w:val="0"/>
          <w:numId w:val="69"/>
        </w:numPr>
        <w:contextualSpacing/>
        <w:jc w:val="both"/>
        <w:rPr>
          <w:rFonts w:asciiTheme="minorHAnsi" w:eastAsia="Calibri" w:hAnsiTheme="minorHAnsi" w:cstheme="minorHAnsi"/>
          <w:b/>
          <w:lang w:eastAsia="en-US"/>
        </w:rPr>
      </w:pPr>
      <w:r w:rsidRPr="00EE2478">
        <w:rPr>
          <w:rFonts w:asciiTheme="minorHAnsi" w:eastAsia="Calibri" w:hAnsiTheme="minorHAnsi" w:cstheme="minorHAnsi"/>
          <w:bCs/>
          <w:lang w:eastAsia="en-US"/>
        </w:rPr>
        <w:t>min. 3 letni termin przydatności liczony od dnia dostawy.</w:t>
      </w:r>
    </w:p>
    <w:p w14:paraId="01E1B853" w14:textId="77777777" w:rsidR="00EE2478" w:rsidRPr="00EE2478" w:rsidRDefault="00EE2478" w:rsidP="00EE2478">
      <w:pPr>
        <w:jc w:val="both"/>
        <w:rPr>
          <w:rFonts w:asciiTheme="minorHAnsi" w:hAnsiTheme="minorHAnsi" w:cstheme="minorHAnsi"/>
          <w:b/>
        </w:rPr>
      </w:pPr>
    </w:p>
    <w:p w14:paraId="4B68ED2B" w14:textId="77777777" w:rsidR="00EE2478" w:rsidRPr="00EE2478" w:rsidRDefault="00EE2478" w:rsidP="0070373F">
      <w:pPr>
        <w:numPr>
          <w:ilvl w:val="0"/>
          <w:numId w:val="31"/>
        </w:numPr>
        <w:ind w:left="284" w:hanging="284"/>
        <w:contextualSpacing/>
        <w:jc w:val="both"/>
        <w:rPr>
          <w:rFonts w:asciiTheme="minorHAnsi" w:eastAsia="Calibri" w:hAnsiTheme="minorHAnsi" w:cstheme="minorHAnsi"/>
          <w:b/>
          <w:lang w:eastAsia="en-US"/>
        </w:rPr>
      </w:pPr>
      <w:r w:rsidRPr="00EE2478">
        <w:rPr>
          <w:rFonts w:asciiTheme="minorHAnsi" w:eastAsia="Calibri" w:hAnsiTheme="minorHAnsi" w:cstheme="minorHAnsi"/>
          <w:b/>
          <w:lang w:eastAsia="en-US"/>
        </w:rPr>
        <w:t>RĘKAWICE JEDNORAZOWE ANTYELEKTROSTATYCZNE:</w:t>
      </w:r>
    </w:p>
    <w:p w14:paraId="135F5A20" w14:textId="77777777" w:rsidR="00EE2478" w:rsidRPr="00EE2478" w:rsidRDefault="00EE2478" w:rsidP="0070373F">
      <w:pPr>
        <w:numPr>
          <w:ilvl w:val="0"/>
          <w:numId w:val="52"/>
        </w:numPr>
        <w:spacing w:line="276" w:lineRule="auto"/>
        <w:ind w:left="709"/>
        <w:contextualSpacing/>
        <w:jc w:val="both"/>
        <w:rPr>
          <w:rFonts w:asciiTheme="minorHAnsi" w:eastAsia="Calibri" w:hAnsiTheme="minorHAnsi" w:cstheme="minorHAnsi"/>
          <w:lang w:eastAsia="en-US"/>
        </w:rPr>
      </w:pPr>
      <w:r w:rsidRPr="00EE2478">
        <w:rPr>
          <w:rFonts w:asciiTheme="minorHAnsi" w:eastAsia="Calibri" w:hAnsiTheme="minorHAnsi" w:cstheme="minorHAnsi"/>
          <w:lang w:eastAsia="en-US"/>
        </w:rPr>
        <w:t xml:space="preserve">nitrylowe </w:t>
      </w:r>
      <w:proofErr w:type="spellStart"/>
      <w:r w:rsidRPr="00EE2478">
        <w:rPr>
          <w:rFonts w:asciiTheme="minorHAnsi" w:eastAsia="Calibri" w:hAnsiTheme="minorHAnsi" w:cstheme="minorHAnsi"/>
          <w:lang w:eastAsia="en-US"/>
        </w:rPr>
        <w:t>bezpudrowe</w:t>
      </w:r>
      <w:proofErr w:type="spellEnd"/>
      <w:r w:rsidRPr="00EE2478">
        <w:rPr>
          <w:rFonts w:asciiTheme="minorHAnsi" w:eastAsia="Calibri" w:hAnsiTheme="minorHAnsi" w:cstheme="minorHAnsi"/>
          <w:lang w:eastAsia="en-US"/>
        </w:rPr>
        <w:t>;</w:t>
      </w:r>
    </w:p>
    <w:p w14:paraId="4C113D63" w14:textId="77777777" w:rsidR="00EE2478" w:rsidRPr="00EE2478" w:rsidRDefault="00EE2478" w:rsidP="0070373F">
      <w:pPr>
        <w:numPr>
          <w:ilvl w:val="0"/>
          <w:numId w:val="52"/>
        </w:numPr>
        <w:spacing w:line="276" w:lineRule="auto"/>
        <w:ind w:left="709"/>
        <w:contextualSpacing/>
        <w:jc w:val="both"/>
        <w:rPr>
          <w:rFonts w:asciiTheme="minorHAnsi" w:eastAsia="Calibri" w:hAnsiTheme="minorHAnsi" w:cstheme="minorHAnsi"/>
          <w:lang w:eastAsia="en-US"/>
        </w:rPr>
      </w:pPr>
      <w:r w:rsidRPr="00EE2478">
        <w:rPr>
          <w:rFonts w:asciiTheme="minorHAnsi" w:eastAsia="Calibri" w:hAnsiTheme="minorHAnsi" w:cstheme="minorHAnsi"/>
          <w:lang w:eastAsia="en-US"/>
        </w:rPr>
        <w:t>zgodność z normą PN-EN 374-1:2016 - Typ B: JKPT;</w:t>
      </w:r>
    </w:p>
    <w:p w14:paraId="4C6CEEE8" w14:textId="77777777" w:rsidR="00EE2478" w:rsidRPr="00EE2478" w:rsidRDefault="00EE2478" w:rsidP="0070373F">
      <w:pPr>
        <w:numPr>
          <w:ilvl w:val="0"/>
          <w:numId w:val="52"/>
        </w:numPr>
        <w:spacing w:line="276" w:lineRule="auto"/>
        <w:ind w:left="709"/>
        <w:contextualSpacing/>
        <w:jc w:val="both"/>
        <w:rPr>
          <w:rFonts w:asciiTheme="minorHAnsi" w:eastAsia="Calibri" w:hAnsiTheme="minorHAnsi" w:cstheme="minorHAnsi"/>
          <w:lang w:eastAsia="en-US"/>
        </w:rPr>
      </w:pPr>
      <w:r w:rsidRPr="00EE2478">
        <w:rPr>
          <w:rFonts w:asciiTheme="minorHAnsi" w:eastAsia="Calibri" w:hAnsiTheme="minorHAnsi" w:cstheme="minorHAnsi"/>
          <w:lang w:eastAsia="en-US"/>
        </w:rPr>
        <w:t>właściwości antystatyczne;</w:t>
      </w:r>
    </w:p>
    <w:p w14:paraId="0A16225C" w14:textId="77777777" w:rsidR="00EE2478" w:rsidRPr="00EE2478" w:rsidRDefault="00EE2478" w:rsidP="0070373F">
      <w:pPr>
        <w:numPr>
          <w:ilvl w:val="0"/>
          <w:numId w:val="52"/>
        </w:numPr>
        <w:spacing w:line="276" w:lineRule="auto"/>
        <w:ind w:left="709"/>
        <w:contextualSpacing/>
        <w:jc w:val="both"/>
        <w:rPr>
          <w:rFonts w:asciiTheme="minorHAnsi" w:eastAsia="Calibri" w:hAnsiTheme="minorHAnsi" w:cstheme="minorHAnsi"/>
          <w:lang w:eastAsia="en-US"/>
        </w:rPr>
      </w:pPr>
      <w:r w:rsidRPr="00EE2478">
        <w:rPr>
          <w:rFonts w:asciiTheme="minorHAnsi" w:eastAsia="Calibri" w:hAnsiTheme="minorHAnsi" w:cstheme="minorHAnsi"/>
          <w:lang w:eastAsia="en-US"/>
        </w:rPr>
        <w:t>gładkie końcówki palców;</w:t>
      </w:r>
    </w:p>
    <w:p w14:paraId="0E30E25D" w14:textId="77777777" w:rsidR="00EE2478" w:rsidRPr="00EE2478" w:rsidRDefault="00EE2478" w:rsidP="0070373F">
      <w:pPr>
        <w:numPr>
          <w:ilvl w:val="0"/>
          <w:numId w:val="52"/>
        </w:numPr>
        <w:spacing w:line="276" w:lineRule="auto"/>
        <w:ind w:left="709"/>
        <w:contextualSpacing/>
        <w:jc w:val="both"/>
        <w:rPr>
          <w:rFonts w:asciiTheme="minorHAnsi" w:eastAsia="Calibri" w:hAnsiTheme="minorHAnsi" w:cstheme="minorHAnsi"/>
          <w:lang w:eastAsia="en-US"/>
        </w:rPr>
      </w:pPr>
      <w:r w:rsidRPr="00EE2478">
        <w:rPr>
          <w:rFonts w:asciiTheme="minorHAnsi" w:eastAsia="Calibri" w:hAnsiTheme="minorHAnsi" w:cstheme="minorHAnsi"/>
          <w:lang w:eastAsia="en-US"/>
        </w:rPr>
        <w:t>grubość co najmniej: 0,12 mm,  długość: 24 cm;</w:t>
      </w:r>
    </w:p>
    <w:p w14:paraId="0468D372" w14:textId="77777777" w:rsidR="00EE2478" w:rsidRPr="00EE2478" w:rsidRDefault="00EE2478" w:rsidP="0070373F">
      <w:pPr>
        <w:numPr>
          <w:ilvl w:val="0"/>
          <w:numId w:val="52"/>
        </w:numPr>
        <w:ind w:left="709"/>
        <w:contextualSpacing/>
        <w:jc w:val="both"/>
        <w:rPr>
          <w:rFonts w:asciiTheme="minorHAnsi" w:eastAsia="Calibri" w:hAnsiTheme="minorHAnsi" w:cstheme="minorHAnsi"/>
          <w:lang w:eastAsia="en-US"/>
        </w:rPr>
      </w:pPr>
      <w:r w:rsidRPr="00EE2478">
        <w:rPr>
          <w:rFonts w:asciiTheme="minorHAnsi" w:eastAsia="Calibri" w:hAnsiTheme="minorHAnsi" w:cstheme="minorHAnsi"/>
          <w:lang w:eastAsia="en-US"/>
        </w:rPr>
        <w:t>oznaczenie CE;</w:t>
      </w:r>
    </w:p>
    <w:p w14:paraId="44845EBB" w14:textId="77777777" w:rsidR="00EE2478" w:rsidRPr="00EE2478" w:rsidRDefault="00EE2478" w:rsidP="0070373F">
      <w:pPr>
        <w:numPr>
          <w:ilvl w:val="0"/>
          <w:numId w:val="52"/>
        </w:numPr>
        <w:ind w:left="709"/>
        <w:contextualSpacing/>
        <w:jc w:val="both"/>
        <w:rPr>
          <w:rFonts w:asciiTheme="minorHAnsi" w:eastAsia="Calibri" w:hAnsiTheme="minorHAnsi" w:cstheme="minorHAnsi"/>
          <w:lang w:eastAsia="en-US"/>
        </w:rPr>
      </w:pPr>
      <w:r w:rsidRPr="00EE2478">
        <w:rPr>
          <w:rFonts w:asciiTheme="minorHAnsi" w:eastAsia="Calibri" w:hAnsiTheme="minorHAnsi" w:cstheme="minorHAnsi"/>
          <w:lang w:eastAsia="en-US"/>
        </w:rPr>
        <w:t>instrukcja użytkowania w j. polskim;</w:t>
      </w:r>
    </w:p>
    <w:p w14:paraId="25330D1E" w14:textId="77777777" w:rsidR="00EE2478" w:rsidRPr="00EE2478" w:rsidRDefault="00EE2478" w:rsidP="0070373F">
      <w:pPr>
        <w:numPr>
          <w:ilvl w:val="0"/>
          <w:numId w:val="52"/>
        </w:numPr>
        <w:ind w:left="709"/>
        <w:contextualSpacing/>
        <w:jc w:val="both"/>
        <w:rPr>
          <w:rFonts w:asciiTheme="minorHAnsi" w:eastAsia="Calibri" w:hAnsiTheme="minorHAnsi" w:cstheme="minorHAnsi"/>
          <w:lang w:eastAsia="en-US"/>
        </w:rPr>
      </w:pPr>
      <w:r w:rsidRPr="00EE2478">
        <w:rPr>
          <w:rFonts w:asciiTheme="minorHAnsi" w:eastAsia="Calibri" w:hAnsiTheme="minorHAnsi" w:cstheme="minorHAnsi"/>
          <w:lang w:eastAsia="en-US"/>
        </w:rPr>
        <w:t>min. 3 letni termin przydatności liczony od dnia dostawy.</w:t>
      </w:r>
    </w:p>
    <w:p w14:paraId="328B01EE" w14:textId="77777777" w:rsidR="00EE2478" w:rsidRPr="00EE2478" w:rsidRDefault="00EE2478" w:rsidP="00EE2478">
      <w:pPr>
        <w:jc w:val="both"/>
        <w:rPr>
          <w:rFonts w:asciiTheme="minorHAnsi" w:hAnsiTheme="minorHAnsi" w:cstheme="minorHAnsi"/>
        </w:rPr>
      </w:pPr>
    </w:p>
    <w:p w14:paraId="19D5CC9F" w14:textId="77777777" w:rsidR="00EE2478" w:rsidRPr="00EE2478" w:rsidRDefault="00EE2478" w:rsidP="0070373F">
      <w:pPr>
        <w:numPr>
          <w:ilvl w:val="0"/>
          <w:numId w:val="31"/>
        </w:numPr>
        <w:ind w:left="284" w:hanging="284"/>
        <w:contextualSpacing/>
        <w:jc w:val="both"/>
        <w:rPr>
          <w:rFonts w:asciiTheme="minorHAnsi" w:eastAsia="Calibri" w:hAnsiTheme="minorHAnsi" w:cstheme="minorHAnsi"/>
          <w:b/>
          <w:lang w:eastAsia="en-US"/>
        </w:rPr>
      </w:pPr>
      <w:r w:rsidRPr="00EE2478">
        <w:rPr>
          <w:rFonts w:asciiTheme="minorHAnsi" w:eastAsia="Calibri" w:hAnsiTheme="minorHAnsi" w:cstheme="minorHAnsi"/>
          <w:b/>
          <w:lang w:eastAsia="en-US"/>
        </w:rPr>
        <w:t>RĘKAWICE BAWEŁNIANE:</w:t>
      </w:r>
    </w:p>
    <w:p w14:paraId="3A17BC57" w14:textId="77777777" w:rsidR="00EE2478" w:rsidRPr="00EE2478" w:rsidRDefault="00EE2478" w:rsidP="0070373F">
      <w:pPr>
        <w:numPr>
          <w:ilvl w:val="0"/>
          <w:numId w:val="32"/>
        </w:numPr>
        <w:contextualSpacing/>
        <w:jc w:val="both"/>
        <w:rPr>
          <w:rFonts w:asciiTheme="minorHAnsi" w:eastAsia="Calibri" w:hAnsiTheme="minorHAnsi" w:cstheme="minorHAnsi"/>
          <w:lang w:eastAsia="en-US"/>
        </w:rPr>
      </w:pPr>
      <w:r w:rsidRPr="00EE2478">
        <w:rPr>
          <w:rFonts w:asciiTheme="minorHAnsi" w:eastAsia="Calibri" w:hAnsiTheme="minorHAnsi" w:cstheme="minorHAnsi"/>
          <w:lang w:eastAsia="en-US"/>
        </w:rPr>
        <w:t>tkanina - bawełna 100% (trwałe oznaczenie na rękawicy informujące o materiale z jakiego zostały wykonane);</w:t>
      </w:r>
    </w:p>
    <w:p w14:paraId="3BA12182" w14:textId="77777777" w:rsidR="00EE2478" w:rsidRPr="00EE2478" w:rsidRDefault="00EE2478" w:rsidP="0070373F">
      <w:pPr>
        <w:numPr>
          <w:ilvl w:val="0"/>
          <w:numId w:val="32"/>
        </w:numPr>
        <w:contextualSpacing/>
        <w:jc w:val="both"/>
        <w:rPr>
          <w:rFonts w:asciiTheme="minorHAnsi" w:eastAsia="Calibri" w:hAnsiTheme="minorHAnsi" w:cstheme="minorHAnsi"/>
          <w:lang w:eastAsia="en-US"/>
        </w:rPr>
      </w:pPr>
      <w:r w:rsidRPr="00EE2478">
        <w:rPr>
          <w:rFonts w:asciiTheme="minorHAnsi" w:eastAsia="Calibri" w:hAnsiTheme="minorHAnsi" w:cstheme="minorHAnsi"/>
          <w:lang w:eastAsia="en-US"/>
        </w:rPr>
        <w:t>bezszwowe;</w:t>
      </w:r>
    </w:p>
    <w:p w14:paraId="2F8F5224" w14:textId="77777777" w:rsidR="00EE2478" w:rsidRPr="00EE2478" w:rsidRDefault="00EE2478" w:rsidP="0070373F">
      <w:pPr>
        <w:numPr>
          <w:ilvl w:val="0"/>
          <w:numId w:val="32"/>
        </w:numPr>
        <w:contextualSpacing/>
        <w:jc w:val="both"/>
        <w:rPr>
          <w:rFonts w:asciiTheme="minorHAnsi" w:eastAsia="Calibri" w:hAnsiTheme="minorHAnsi" w:cstheme="minorHAnsi"/>
          <w:szCs w:val="22"/>
          <w:lang w:eastAsia="en-US"/>
        </w:rPr>
      </w:pPr>
      <w:r w:rsidRPr="00EE2478">
        <w:rPr>
          <w:rFonts w:asciiTheme="minorHAnsi" w:eastAsia="Calibri" w:hAnsiTheme="minorHAnsi" w:cstheme="minorHAnsi"/>
          <w:szCs w:val="22"/>
          <w:lang w:eastAsia="en-US"/>
        </w:rPr>
        <w:t>ścieg min. 13;</w:t>
      </w:r>
    </w:p>
    <w:p w14:paraId="284F07B8" w14:textId="77777777" w:rsidR="00EE2478" w:rsidRPr="00EE2478" w:rsidRDefault="00EE2478" w:rsidP="0070373F">
      <w:pPr>
        <w:numPr>
          <w:ilvl w:val="0"/>
          <w:numId w:val="32"/>
        </w:numPr>
        <w:contextualSpacing/>
        <w:jc w:val="both"/>
        <w:rPr>
          <w:rFonts w:asciiTheme="minorHAnsi" w:eastAsia="Calibri" w:hAnsiTheme="minorHAnsi" w:cstheme="minorHAnsi"/>
          <w:lang w:eastAsia="en-US"/>
        </w:rPr>
      </w:pPr>
      <w:r w:rsidRPr="00EE2478">
        <w:rPr>
          <w:rFonts w:asciiTheme="minorHAnsi" w:eastAsia="Calibri" w:hAnsiTheme="minorHAnsi" w:cstheme="minorHAnsi"/>
          <w:lang w:eastAsia="en-US"/>
        </w:rPr>
        <w:t>zakończone ściągaczem;</w:t>
      </w:r>
    </w:p>
    <w:p w14:paraId="7AE7F31C" w14:textId="77777777" w:rsidR="00EE2478" w:rsidRPr="00EE2478" w:rsidRDefault="00EE2478" w:rsidP="0070373F">
      <w:pPr>
        <w:numPr>
          <w:ilvl w:val="0"/>
          <w:numId w:val="32"/>
        </w:numPr>
        <w:contextualSpacing/>
        <w:jc w:val="both"/>
        <w:rPr>
          <w:rFonts w:asciiTheme="minorHAnsi" w:eastAsia="Calibri" w:hAnsiTheme="minorHAnsi" w:cstheme="minorHAnsi"/>
          <w:lang w:eastAsia="en-US"/>
        </w:rPr>
      </w:pPr>
      <w:r w:rsidRPr="00EE2478">
        <w:rPr>
          <w:rFonts w:asciiTheme="minorHAnsi" w:eastAsia="Calibri" w:hAnsiTheme="minorHAnsi" w:cstheme="minorHAnsi"/>
          <w:lang w:eastAsia="en-US"/>
        </w:rPr>
        <w:t>zgodne z normą PN-EN 420 lub PN-EN 21420 (deklaracja zgodności w j. polskim + trwałe oznakowanie na rękawicy);</w:t>
      </w:r>
    </w:p>
    <w:p w14:paraId="2F666E23" w14:textId="77777777" w:rsidR="00EE2478" w:rsidRPr="00EE2478" w:rsidRDefault="00EE2478" w:rsidP="0070373F">
      <w:pPr>
        <w:numPr>
          <w:ilvl w:val="0"/>
          <w:numId w:val="32"/>
        </w:numPr>
        <w:contextualSpacing/>
        <w:jc w:val="both"/>
        <w:rPr>
          <w:rFonts w:asciiTheme="minorHAnsi" w:eastAsia="Calibri" w:hAnsiTheme="minorHAnsi" w:cstheme="minorHAnsi"/>
          <w:lang w:eastAsia="en-US"/>
        </w:rPr>
      </w:pPr>
      <w:r w:rsidRPr="00EE2478">
        <w:rPr>
          <w:rFonts w:asciiTheme="minorHAnsi" w:eastAsia="Calibri" w:hAnsiTheme="minorHAnsi" w:cstheme="minorHAnsi"/>
          <w:lang w:eastAsia="en-US"/>
        </w:rPr>
        <w:t>instrukcja użytkowania w języku polskim;</w:t>
      </w:r>
    </w:p>
    <w:p w14:paraId="079BFD06" w14:textId="77777777" w:rsidR="00EE2478" w:rsidRPr="00EE2478" w:rsidRDefault="00EE2478" w:rsidP="0070373F">
      <w:pPr>
        <w:numPr>
          <w:ilvl w:val="0"/>
          <w:numId w:val="32"/>
        </w:numPr>
        <w:contextualSpacing/>
        <w:jc w:val="both"/>
        <w:rPr>
          <w:rFonts w:asciiTheme="minorHAnsi" w:eastAsia="Calibri" w:hAnsiTheme="minorHAnsi" w:cstheme="minorHAnsi"/>
          <w:lang w:eastAsia="en-US"/>
        </w:rPr>
      </w:pPr>
      <w:r w:rsidRPr="00EE2478">
        <w:rPr>
          <w:rFonts w:asciiTheme="minorHAnsi" w:eastAsia="Calibri" w:hAnsiTheme="minorHAnsi" w:cstheme="minorHAnsi"/>
          <w:lang w:eastAsia="en-US"/>
        </w:rPr>
        <w:t>przeznaczone do prac, w których wymagana jest manualność;</w:t>
      </w:r>
    </w:p>
    <w:p w14:paraId="06468D86" w14:textId="77777777" w:rsidR="00EE2478" w:rsidRPr="00EE2478" w:rsidRDefault="00EE2478" w:rsidP="0070373F">
      <w:pPr>
        <w:numPr>
          <w:ilvl w:val="0"/>
          <w:numId w:val="32"/>
        </w:numPr>
        <w:contextualSpacing/>
        <w:jc w:val="both"/>
        <w:rPr>
          <w:rFonts w:asciiTheme="minorHAnsi" w:eastAsia="Calibri" w:hAnsiTheme="minorHAnsi" w:cstheme="minorHAnsi"/>
          <w:lang w:eastAsia="en-US"/>
        </w:rPr>
      </w:pPr>
      <w:r w:rsidRPr="00EE2478">
        <w:rPr>
          <w:rFonts w:asciiTheme="minorHAnsi" w:eastAsia="Calibri" w:hAnsiTheme="minorHAnsi" w:cstheme="minorHAnsi"/>
          <w:lang w:eastAsia="en-US"/>
        </w:rPr>
        <w:t>oznaczenie CE.</w:t>
      </w:r>
    </w:p>
    <w:p w14:paraId="5BB005F3" w14:textId="77777777" w:rsidR="00EE2478" w:rsidRPr="00EE2478" w:rsidRDefault="00EE2478" w:rsidP="00EE2478">
      <w:pPr>
        <w:jc w:val="both"/>
        <w:rPr>
          <w:rFonts w:asciiTheme="minorHAnsi" w:hAnsiTheme="minorHAnsi" w:cstheme="minorHAnsi"/>
        </w:rPr>
      </w:pPr>
    </w:p>
    <w:p w14:paraId="0AE124EE" w14:textId="77777777" w:rsidR="00EE2478" w:rsidRPr="00EE2478" w:rsidRDefault="00EE2478" w:rsidP="0070373F">
      <w:pPr>
        <w:numPr>
          <w:ilvl w:val="0"/>
          <w:numId w:val="31"/>
        </w:numPr>
        <w:spacing w:line="259" w:lineRule="auto"/>
        <w:ind w:left="284" w:hanging="284"/>
        <w:jc w:val="both"/>
        <w:rPr>
          <w:rFonts w:asciiTheme="minorHAnsi" w:hAnsiTheme="minorHAnsi" w:cstheme="minorHAnsi"/>
          <w:b/>
        </w:rPr>
      </w:pPr>
      <w:r w:rsidRPr="00EE2478">
        <w:rPr>
          <w:rFonts w:asciiTheme="minorHAnsi" w:hAnsiTheme="minorHAnsi" w:cstheme="minorHAnsi"/>
          <w:b/>
        </w:rPr>
        <w:t>RĘKAWICE OCHRONNE:</w:t>
      </w:r>
    </w:p>
    <w:p w14:paraId="7A527647" w14:textId="77777777" w:rsidR="00EE2478" w:rsidRPr="00EE2478" w:rsidRDefault="00EE2478" w:rsidP="0070373F">
      <w:pPr>
        <w:numPr>
          <w:ilvl w:val="0"/>
          <w:numId w:val="33"/>
        </w:numPr>
        <w:contextualSpacing/>
        <w:jc w:val="both"/>
        <w:rPr>
          <w:rFonts w:asciiTheme="minorHAnsi" w:eastAsia="Calibri" w:hAnsiTheme="minorHAnsi" w:cstheme="minorHAnsi"/>
          <w:strike/>
          <w:lang w:eastAsia="en-US"/>
        </w:rPr>
      </w:pPr>
      <w:r w:rsidRPr="00EE2478">
        <w:rPr>
          <w:rFonts w:asciiTheme="minorHAnsi" w:eastAsia="Calibri" w:hAnsiTheme="minorHAnsi" w:cstheme="minorHAnsi"/>
          <w:lang w:eastAsia="en-US"/>
        </w:rPr>
        <w:t xml:space="preserve">powlekane </w:t>
      </w:r>
      <w:proofErr w:type="spellStart"/>
      <w:r w:rsidRPr="00EE2478">
        <w:rPr>
          <w:rFonts w:asciiTheme="minorHAnsi" w:eastAsia="Calibri" w:hAnsiTheme="minorHAnsi" w:cstheme="minorHAnsi"/>
          <w:lang w:eastAsia="en-US"/>
        </w:rPr>
        <w:t>latexem</w:t>
      </w:r>
      <w:proofErr w:type="spellEnd"/>
      <w:r w:rsidRPr="00EE2478">
        <w:rPr>
          <w:rFonts w:asciiTheme="minorHAnsi" w:eastAsia="Calibri" w:hAnsiTheme="minorHAnsi" w:cstheme="minorHAnsi"/>
          <w:lang w:eastAsia="en-US"/>
        </w:rPr>
        <w:t xml:space="preserve"> o chropowatej strukturze; </w:t>
      </w:r>
    </w:p>
    <w:p w14:paraId="48908E5C" w14:textId="77777777" w:rsidR="00EE2478" w:rsidRPr="00EE2478" w:rsidRDefault="00EE2478" w:rsidP="0070373F">
      <w:pPr>
        <w:numPr>
          <w:ilvl w:val="0"/>
          <w:numId w:val="33"/>
        </w:numPr>
        <w:contextualSpacing/>
        <w:jc w:val="both"/>
        <w:rPr>
          <w:rFonts w:asciiTheme="minorHAnsi" w:eastAsia="Calibri" w:hAnsiTheme="minorHAnsi" w:cstheme="minorHAnsi"/>
          <w:lang w:eastAsia="en-US"/>
        </w:rPr>
      </w:pPr>
      <w:r w:rsidRPr="00EE2478">
        <w:rPr>
          <w:rFonts w:asciiTheme="minorHAnsi" w:eastAsia="Calibri" w:hAnsiTheme="minorHAnsi" w:cstheme="minorHAnsi"/>
          <w:lang w:eastAsia="en-US"/>
        </w:rPr>
        <w:t>rękawice wykorzystywane do przeszukiwania skrytek konstrukcyjnych dlatego istotną cechą rękawic ma być chwytność, nie powodująca usztywnienia rękawicy;</w:t>
      </w:r>
    </w:p>
    <w:p w14:paraId="6CB22FF8" w14:textId="77777777" w:rsidR="00EE2478" w:rsidRPr="00EE2478" w:rsidRDefault="00EE2478" w:rsidP="0070373F">
      <w:pPr>
        <w:numPr>
          <w:ilvl w:val="0"/>
          <w:numId w:val="33"/>
        </w:numPr>
        <w:contextualSpacing/>
        <w:jc w:val="both"/>
        <w:rPr>
          <w:rFonts w:asciiTheme="minorHAnsi" w:eastAsia="Calibri" w:hAnsiTheme="minorHAnsi" w:cstheme="minorHAnsi"/>
          <w:lang w:eastAsia="en-US"/>
        </w:rPr>
      </w:pPr>
      <w:r w:rsidRPr="00EE2478">
        <w:rPr>
          <w:rFonts w:asciiTheme="minorHAnsi" w:eastAsia="Calibri" w:hAnsiTheme="minorHAnsi" w:cstheme="minorHAnsi"/>
          <w:lang w:eastAsia="en-US"/>
        </w:rPr>
        <w:t>zgodność z normami PN-EN 420 lub PN-EN 21420, PN-EN 388 (odporność mechaniczna min. 3121) (deklaracja zgodności w j. polskim + trwałe oznakowanie na rękawicy);</w:t>
      </w:r>
    </w:p>
    <w:p w14:paraId="0AE7210D" w14:textId="77777777" w:rsidR="00EE2478" w:rsidRPr="00EE2478" w:rsidRDefault="00EE2478" w:rsidP="0070373F">
      <w:pPr>
        <w:numPr>
          <w:ilvl w:val="0"/>
          <w:numId w:val="33"/>
        </w:numPr>
        <w:contextualSpacing/>
        <w:jc w:val="both"/>
        <w:rPr>
          <w:rFonts w:asciiTheme="minorHAnsi" w:eastAsia="Calibri" w:hAnsiTheme="minorHAnsi" w:cstheme="minorHAnsi"/>
          <w:lang w:eastAsia="en-US"/>
        </w:rPr>
      </w:pPr>
      <w:r w:rsidRPr="00EE2478">
        <w:rPr>
          <w:rFonts w:asciiTheme="minorHAnsi" w:eastAsia="Calibri" w:hAnsiTheme="minorHAnsi" w:cstheme="minorHAnsi"/>
          <w:lang w:eastAsia="en-US"/>
        </w:rPr>
        <w:t>ścieg min. 13;</w:t>
      </w:r>
    </w:p>
    <w:p w14:paraId="5FEBAF2F" w14:textId="77777777" w:rsidR="00EE2478" w:rsidRPr="00EE2478" w:rsidRDefault="00EE2478" w:rsidP="0070373F">
      <w:pPr>
        <w:numPr>
          <w:ilvl w:val="0"/>
          <w:numId w:val="33"/>
        </w:numPr>
        <w:contextualSpacing/>
        <w:jc w:val="both"/>
        <w:rPr>
          <w:rFonts w:asciiTheme="minorHAnsi" w:eastAsia="Calibri" w:hAnsiTheme="minorHAnsi" w:cstheme="minorHAnsi"/>
          <w:lang w:eastAsia="en-US"/>
        </w:rPr>
      </w:pPr>
      <w:r w:rsidRPr="00EE2478">
        <w:rPr>
          <w:rFonts w:asciiTheme="minorHAnsi" w:eastAsia="Calibri" w:hAnsiTheme="minorHAnsi" w:cstheme="minorHAnsi"/>
          <w:lang w:eastAsia="en-US"/>
        </w:rPr>
        <w:t>oznaczenie CE;</w:t>
      </w:r>
    </w:p>
    <w:p w14:paraId="6FAC9881" w14:textId="77777777" w:rsidR="00EE2478" w:rsidRPr="00EE2478" w:rsidRDefault="00EE2478" w:rsidP="0070373F">
      <w:pPr>
        <w:numPr>
          <w:ilvl w:val="0"/>
          <w:numId w:val="33"/>
        </w:numPr>
        <w:contextualSpacing/>
        <w:jc w:val="both"/>
        <w:rPr>
          <w:rFonts w:asciiTheme="minorHAnsi" w:eastAsia="Calibri" w:hAnsiTheme="minorHAnsi" w:cstheme="minorHAnsi"/>
          <w:lang w:eastAsia="en-US"/>
        </w:rPr>
      </w:pPr>
      <w:r w:rsidRPr="00EE2478">
        <w:rPr>
          <w:rFonts w:asciiTheme="minorHAnsi" w:eastAsia="Calibri" w:hAnsiTheme="minorHAnsi" w:cstheme="minorHAnsi"/>
          <w:lang w:eastAsia="en-US"/>
        </w:rPr>
        <w:t>instrukcja użytkowania w j. polskim.</w:t>
      </w:r>
    </w:p>
    <w:p w14:paraId="4B63856C" w14:textId="77777777" w:rsidR="00EE2478" w:rsidRPr="00EE2478" w:rsidRDefault="00EE2478" w:rsidP="00EE2478">
      <w:pPr>
        <w:ind w:left="720"/>
        <w:contextualSpacing/>
        <w:jc w:val="both"/>
        <w:rPr>
          <w:rFonts w:asciiTheme="minorHAnsi" w:eastAsia="Calibri" w:hAnsiTheme="minorHAnsi" w:cstheme="minorHAnsi"/>
          <w:lang w:eastAsia="en-US"/>
        </w:rPr>
      </w:pPr>
    </w:p>
    <w:p w14:paraId="4402641D" w14:textId="77777777" w:rsidR="00EE2478" w:rsidRPr="00EE2478" w:rsidRDefault="00EE2478" w:rsidP="0070373F">
      <w:pPr>
        <w:numPr>
          <w:ilvl w:val="0"/>
          <w:numId w:val="31"/>
        </w:numPr>
        <w:ind w:left="284" w:hanging="284"/>
        <w:contextualSpacing/>
        <w:jc w:val="both"/>
        <w:rPr>
          <w:rFonts w:asciiTheme="minorHAnsi" w:eastAsia="Cambria" w:hAnsiTheme="minorHAnsi" w:cstheme="minorHAnsi"/>
          <w:b/>
        </w:rPr>
      </w:pPr>
      <w:r w:rsidRPr="00EE2478">
        <w:rPr>
          <w:rFonts w:asciiTheme="minorHAnsi" w:eastAsia="Cambria" w:hAnsiTheme="minorHAnsi" w:cstheme="minorHAnsi"/>
          <w:b/>
        </w:rPr>
        <w:t>RĘKAWICE OCHRONNE (LABORATORIUM):</w:t>
      </w:r>
    </w:p>
    <w:p w14:paraId="2AC78B3F" w14:textId="77777777" w:rsidR="00EE2478" w:rsidRPr="00EE2478" w:rsidRDefault="00EE2478" w:rsidP="0070373F">
      <w:pPr>
        <w:numPr>
          <w:ilvl w:val="0"/>
          <w:numId w:val="65"/>
        </w:numPr>
        <w:contextualSpacing/>
        <w:jc w:val="both"/>
        <w:rPr>
          <w:rFonts w:asciiTheme="minorHAnsi" w:eastAsia="Calibri" w:hAnsiTheme="minorHAnsi" w:cstheme="minorHAnsi"/>
          <w:szCs w:val="28"/>
          <w:lang w:eastAsia="en-US"/>
        </w:rPr>
      </w:pPr>
      <w:r w:rsidRPr="00EE2478">
        <w:rPr>
          <w:rFonts w:asciiTheme="minorHAnsi" w:eastAsia="Calibri" w:hAnsiTheme="minorHAnsi" w:cstheme="minorHAnsi"/>
          <w:lang w:eastAsia="en-US"/>
        </w:rPr>
        <w:t xml:space="preserve">model A810 firmy </w:t>
      </w:r>
      <w:proofErr w:type="spellStart"/>
      <w:r w:rsidRPr="00EE2478">
        <w:rPr>
          <w:rFonts w:asciiTheme="minorHAnsi" w:eastAsia="Calibri" w:hAnsiTheme="minorHAnsi" w:cstheme="minorHAnsi"/>
          <w:lang w:eastAsia="en-US"/>
        </w:rPr>
        <w:t>Portwest</w:t>
      </w:r>
      <w:proofErr w:type="spellEnd"/>
      <w:r w:rsidRPr="00EE2478">
        <w:rPr>
          <w:rFonts w:asciiTheme="minorHAnsi" w:eastAsia="Calibri" w:hAnsiTheme="minorHAnsi" w:cstheme="minorHAnsi"/>
          <w:lang w:eastAsia="en-US"/>
        </w:rPr>
        <w:t xml:space="preserve"> lub równoważny;</w:t>
      </w:r>
    </w:p>
    <w:p w14:paraId="4435BA24" w14:textId="77777777" w:rsidR="00EE2478" w:rsidRPr="00EE2478" w:rsidRDefault="00EE2478" w:rsidP="0070373F">
      <w:pPr>
        <w:numPr>
          <w:ilvl w:val="0"/>
          <w:numId w:val="65"/>
        </w:numPr>
        <w:contextualSpacing/>
        <w:jc w:val="both"/>
        <w:rPr>
          <w:rFonts w:asciiTheme="minorHAnsi" w:eastAsia="Calibri" w:hAnsiTheme="minorHAnsi" w:cstheme="minorHAnsi"/>
          <w:lang w:eastAsia="en-US"/>
        </w:rPr>
      </w:pPr>
      <w:r w:rsidRPr="00EE2478">
        <w:rPr>
          <w:rFonts w:asciiTheme="minorHAnsi" w:eastAsia="Calibri" w:hAnsiTheme="minorHAnsi" w:cstheme="minorHAnsi"/>
          <w:lang w:eastAsia="en-US"/>
        </w:rPr>
        <w:lastRenderedPageBreak/>
        <w:t xml:space="preserve">do pracy w kontakcie ze smarami, olejami, węglowodorami; </w:t>
      </w:r>
    </w:p>
    <w:p w14:paraId="5C32D124" w14:textId="77777777" w:rsidR="00EE2478" w:rsidRPr="00EE2478" w:rsidRDefault="00EE2478" w:rsidP="0070373F">
      <w:pPr>
        <w:numPr>
          <w:ilvl w:val="0"/>
          <w:numId w:val="65"/>
        </w:numPr>
        <w:jc w:val="both"/>
        <w:rPr>
          <w:rFonts w:asciiTheme="minorHAnsi" w:hAnsiTheme="minorHAnsi" w:cstheme="minorHAnsi"/>
          <w:szCs w:val="28"/>
        </w:rPr>
      </w:pPr>
      <w:r w:rsidRPr="00EE2478">
        <w:rPr>
          <w:rFonts w:asciiTheme="minorHAnsi" w:hAnsiTheme="minorHAnsi" w:cstheme="minorHAnsi"/>
          <w:szCs w:val="28"/>
        </w:rPr>
        <w:t>wykonane z kauczuku nitrylowego, flokowane bawełną,</w:t>
      </w:r>
      <w:r w:rsidRPr="00EE2478">
        <w:rPr>
          <w:rFonts w:asciiTheme="minorHAnsi" w:hAnsiTheme="minorHAnsi" w:cstheme="minorHAnsi"/>
          <w:sz w:val="28"/>
          <w:szCs w:val="28"/>
        </w:rPr>
        <w:t xml:space="preserve"> </w:t>
      </w:r>
      <w:r w:rsidRPr="00EE2478">
        <w:rPr>
          <w:rFonts w:asciiTheme="minorHAnsi" w:hAnsiTheme="minorHAnsi" w:cstheme="minorHAnsi"/>
          <w:szCs w:val="28"/>
        </w:rPr>
        <w:t>na części chwytnej chropowata struktura zwiększająca przyczepność;</w:t>
      </w:r>
    </w:p>
    <w:p w14:paraId="248E38A8" w14:textId="77777777" w:rsidR="00EE2478" w:rsidRPr="00EE2478" w:rsidRDefault="00EE2478" w:rsidP="0070373F">
      <w:pPr>
        <w:numPr>
          <w:ilvl w:val="0"/>
          <w:numId w:val="65"/>
        </w:numPr>
        <w:contextualSpacing/>
        <w:jc w:val="both"/>
        <w:rPr>
          <w:rFonts w:asciiTheme="minorHAnsi" w:eastAsia="Calibri" w:hAnsiTheme="minorHAnsi" w:cstheme="minorHAnsi"/>
          <w:lang w:eastAsia="en-US"/>
        </w:rPr>
      </w:pPr>
      <w:r w:rsidRPr="00EE2478">
        <w:rPr>
          <w:rFonts w:asciiTheme="minorHAnsi" w:eastAsia="Calibri" w:hAnsiTheme="minorHAnsi" w:cstheme="minorHAnsi"/>
          <w:lang w:eastAsia="en-US"/>
        </w:rPr>
        <w:t>mankiet sięgający do połowy przedramienia o długości ok. 320 mm, grubość 0.40 mm;</w:t>
      </w:r>
    </w:p>
    <w:p w14:paraId="7F20520E" w14:textId="77777777" w:rsidR="00EE2478" w:rsidRPr="00EE2478" w:rsidRDefault="00EE2478" w:rsidP="0070373F">
      <w:pPr>
        <w:numPr>
          <w:ilvl w:val="0"/>
          <w:numId w:val="65"/>
        </w:numPr>
        <w:contextualSpacing/>
        <w:jc w:val="both"/>
        <w:rPr>
          <w:rFonts w:asciiTheme="minorHAnsi" w:eastAsia="Calibri" w:hAnsiTheme="minorHAnsi" w:cstheme="minorHAnsi"/>
          <w:lang w:eastAsia="en-US"/>
        </w:rPr>
      </w:pPr>
      <w:r w:rsidRPr="00EE2478">
        <w:rPr>
          <w:rFonts w:asciiTheme="minorHAnsi" w:eastAsia="Calibri" w:hAnsiTheme="minorHAnsi" w:cstheme="minorHAnsi"/>
          <w:lang w:eastAsia="en-US"/>
        </w:rPr>
        <w:t>zgodne z normami  PN-EN 388 (odporność mechaniczna min. 31X1X), PN-EN 374 (ochrona przed czynnikami – symbole min. J K L) i</w:t>
      </w:r>
      <w:r w:rsidRPr="00EE2478">
        <w:rPr>
          <w:rFonts w:asciiTheme="minorHAnsi" w:eastAsia="Calibri" w:hAnsiTheme="minorHAnsi" w:cstheme="minorHAnsi"/>
          <w:sz w:val="28"/>
          <w:lang w:eastAsia="en-US"/>
        </w:rPr>
        <w:t xml:space="preserve"> </w:t>
      </w:r>
      <w:r w:rsidRPr="00EE2478">
        <w:rPr>
          <w:rFonts w:asciiTheme="minorHAnsi" w:eastAsia="Calibri" w:hAnsiTheme="minorHAnsi" w:cstheme="minorHAnsi"/>
          <w:lang w:eastAsia="en-US"/>
        </w:rPr>
        <w:t>PN-EN 21420 – deklaracja zgodności + trwałe oznakowanie na rękawicy;</w:t>
      </w:r>
    </w:p>
    <w:p w14:paraId="15F8D8CD" w14:textId="77777777" w:rsidR="00EE2478" w:rsidRPr="00EE2478" w:rsidRDefault="00EE2478" w:rsidP="0070373F">
      <w:pPr>
        <w:numPr>
          <w:ilvl w:val="0"/>
          <w:numId w:val="65"/>
        </w:numPr>
        <w:contextualSpacing/>
        <w:jc w:val="both"/>
        <w:rPr>
          <w:rFonts w:asciiTheme="minorHAnsi" w:eastAsia="Calibri" w:hAnsiTheme="minorHAnsi" w:cstheme="minorHAnsi"/>
          <w:lang w:eastAsia="en-US"/>
        </w:rPr>
      </w:pPr>
      <w:r w:rsidRPr="00EE2478">
        <w:rPr>
          <w:rFonts w:asciiTheme="minorHAnsi" w:eastAsia="Calibri" w:hAnsiTheme="minorHAnsi" w:cstheme="minorHAnsi"/>
          <w:lang w:eastAsia="en-US"/>
        </w:rPr>
        <w:t>oznaczenie CE;</w:t>
      </w:r>
    </w:p>
    <w:p w14:paraId="06A1F1BD" w14:textId="77777777" w:rsidR="00EE2478" w:rsidRPr="00EE2478" w:rsidRDefault="00EE2478" w:rsidP="0070373F">
      <w:pPr>
        <w:numPr>
          <w:ilvl w:val="0"/>
          <w:numId w:val="65"/>
        </w:numPr>
        <w:contextualSpacing/>
        <w:jc w:val="both"/>
        <w:rPr>
          <w:rFonts w:asciiTheme="minorHAnsi" w:eastAsia="Calibri" w:hAnsiTheme="minorHAnsi" w:cstheme="minorHAnsi"/>
          <w:lang w:eastAsia="en-US"/>
        </w:rPr>
      </w:pPr>
      <w:r w:rsidRPr="00EE2478">
        <w:rPr>
          <w:rFonts w:asciiTheme="minorHAnsi" w:eastAsia="Calibri" w:hAnsiTheme="minorHAnsi" w:cstheme="minorHAnsi"/>
          <w:lang w:eastAsia="en-US"/>
        </w:rPr>
        <w:t>instrukcja użytkowania w j. polskim.</w:t>
      </w:r>
    </w:p>
    <w:p w14:paraId="0DC39B28" w14:textId="77777777" w:rsidR="00EE2478" w:rsidRPr="00EE2478" w:rsidRDefault="00EE2478" w:rsidP="00EE2478">
      <w:pPr>
        <w:ind w:left="360"/>
        <w:contextualSpacing/>
        <w:jc w:val="both"/>
        <w:rPr>
          <w:rFonts w:asciiTheme="minorHAnsi" w:eastAsia="Cambria" w:hAnsiTheme="minorHAnsi" w:cstheme="minorHAnsi"/>
          <w:b/>
        </w:rPr>
      </w:pPr>
    </w:p>
    <w:p w14:paraId="2424098D" w14:textId="77777777" w:rsidR="00EE2478" w:rsidRPr="00EE2478" w:rsidRDefault="00EE2478" w:rsidP="0070373F">
      <w:pPr>
        <w:numPr>
          <w:ilvl w:val="0"/>
          <w:numId w:val="31"/>
        </w:numPr>
        <w:ind w:left="284" w:hanging="284"/>
        <w:contextualSpacing/>
        <w:jc w:val="both"/>
        <w:rPr>
          <w:rFonts w:asciiTheme="minorHAnsi" w:eastAsia="Cambria" w:hAnsiTheme="minorHAnsi" w:cstheme="minorHAnsi"/>
          <w:b/>
        </w:rPr>
      </w:pPr>
      <w:r w:rsidRPr="00EE2478">
        <w:rPr>
          <w:rFonts w:asciiTheme="minorHAnsi" w:hAnsiTheme="minorHAnsi" w:cstheme="minorHAnsi"/>
          <w:b/>
        </w:rPr>
        <w:t>RĘKAWICE ANTYELEKTROSTATYCZNE, OLEJOODPORNE:</w:t>
      </w:r>
    </w:p>
    <w:p w14:paraId="158F2CA8" w14:textId="77777777" w:rsidR="00EE2478" w:rsidRPr="00EE2478" w:rsidRDefault="00EE2478" w:rsidP="0070373F">
      <w:pPr>
        <w:numPr>
          <w:ilvl w:val="0"/>
          <w:numId w:val="34"/>
        </w:numPr>
        <w:spacing w:after="240"/>
        <w:contextualSpacing/>
        <w:rPr>
          <w:rFonts w:asciiTheme="minorHAnsi" w:hAnsiTheme="minorHAnsi" w:cstheme="minorHAnsi"/>
        </w:rPr>
      </w:pPr>
      <w:r w:rsidRPr="00EE2478">
        <w:rPr>
          <w:rFonts w:asciiTheme="minorHAnsi" w:hAnsiTheme="minorHAnsi" w:cstheme="minorHAnsi"/>
        </w:rPr>
        <w:t xml:space="preserve">model </w:t>
      </w:r>
      <w:proofErr w:type="spellStart"/>
      <w:r w:rsidRPr="00EE2478">
        <w:rPr>
          <w:rFonts w:asciiTheme="minorHAnsi" w:hAnsiTheme="minorHAnsi" w:cstheme="minorHAnsi"/>
        </w:rPr>
        <w:t>Showa</w:t>
      </w:r>
      <w:proofErr w:type="spellEnd"/>
      <w:r w:rsidRPr="00EE2478">
        <w:rPr>
          <w:rFonts w:asciiTheme="minorHAnsi" w:hAnsiTheme="minorHAnsi" w:cstheme="minorHAnsi"/>
        </w:rPr>
        <w:t xml:space="preserve"> 660 ESDR lub równoważny;</w:t>
      </w:r>
    </w:p>
    <w:p w14:paraId="30B0F8FB" w14:textId="77777777" w:rsidR="00EE2478" w:rsidRPr="00EE2478" w:rsidRDefault="00EE2478" w:rsidP="0070373F">
      <w:pPr>
        <w:numPr>
          <w:ilvl w:val="0"/>
          <w:numId w:val="34"/>
        </w:numPr>
        <w:spacing w:after="240"/>
        <w:contextualSpacing/>
        <w:rPr>
          <w:rFonts w:asciiTheme="minorHAnsi" w:hAnsiTheme="minorHAnsi" w:cstheme="minorHAnsi"/>
        </w:rPr>
      </w:pPr>
      <w:r w:rsidRPr="00EE2478">
        <w:rPr>
          <w:rFonts w:asciiTheme="minorHAnsi" w:hAnsiTheme="minorHAnsi" w:cstheme="minorHAnsi"/>
        </w:rPr>
        <w:t>powłoka z PCV na całej powierzchni;</w:t>
      </w:r>
    </w:p>
    <w:p w14:paraId="104C87C2" w14:textId="77777777" w:rsidR="00EE2478" w:rsidRPr="00EE2478" w:rsidRDefault="00EE2478" w:rsidP="0070373F">
      <w:pPr>
        <w:numPr>
          <w:ilvl w:val="0"/>
          <w:numId w:val="34"/>
        </w:numPr>
        <w:spacing w:before="100" w:beforeAutospacing="1" w:after="100" w:afterAutospacing="1"/>
        <w:contextualSpacing/>
        <w:rPr>
          <w:rFonts w:asciiTheme="minorHAnsi" w:hAnsiTheme="minorHAnsi" w:cstheme="minorHAnsi"/>
        </w:rPr>
      </w:pPr>
      <w:r w:rsidRPr="00EE2478">
        <w:rPr>
          <w:rFonts w:asciiTheme="minorHAnsi" w:hAnsiTheme="minorHAnsi" w:cstheme="minorHAnsi"/>
        </w:rPr>
        <w:t>chropowata powierzchnia chwytna;</w:t>
      </w:r>
    </w:p>
    <w:p w14:paraId="6300D765" w14:textId="77777777" w:rsidR="00EE2478" w:rsidRPr="00EE2478" w:rsidRDefault="00EE2478" w:rsidP="0070373F">
      <w:pPr>
        <w:numPr>
          <w:ilvl w:val="0"/>
          <w:numId w:val="34"/>
        </w:numPr>
        <w:spacing w:before="100" w:beforeAutospacing="1" w:afterAutospacing="1"/>
        <w:contextualSpacing/>
        <w:jc w:val="both"/>
        <w:rPr>
          <w:rFonts w:asciiTheme="minorHAnsi" w:hAnsiTheme="minorHAnsi" w:cstheme="minorHAnsi"/>
        </w:rPr>
      </w:pPr>
      <w:r w:rsidRPr="00EE2478">
        <w:rPr>
          <w:rFonts w:asciiTheme="minorHAnsi" w:hAnsiTheme="minorHAnsi" w:cstheme="minorHAnsi"/>
        </w:rPr>
        <w:t>antystatyczna bawełniana wyściółka;</w:t>
      </w:r>
    </w:p>
    <w:p w14:paraId="32542731" w14:textId="77777777" w:rsidR="00EE2478" w:rsidRPr="00EE2478" w:rsidRDefault="00EE2478" w:rsidP="0070373F">
      <w:pPr>
        <w:numPr>
          <w:ilvl w:val="0"/>
          <w:numId w:val="34"/>
        </w:numPr>
        <w:spacing w:before="100" w:beforeAutospacing="1" w:afterAutospacing="1"/>
        <w:contextualSpacing/>
        <w:jc w:val="both"/>
        <w:rPr>
          <w:rFonts w:asciiTheme="minorHAnsi" w:hAnsiTheme="minorHAnsi" w:cstheme="minorHAnsi"/>
        </w:rPr>
      </w:pPr>
      <w:r w:rsidRPr="00EE2478">
        <w:rPr>
          <w:rFonts w:asciiTheme="minorHAnsi" w:hAnsiTheme="minorHAnsi" w:cstheme="minorHAnsi"/>
        </w:rPr>
        <w:t xml:space="preserve">zgodność z normami PN-EN 16350 oraz PN-EN 420 </w:t>
      </w:r>
      <w:r w:rsidRPr="00EE2478">
        <w:rPr>
          <w:rFonts w:asciiTheme="minorHAnsi" w:eastAsia="Calibri" w:hAnsiTheme="minorHAnsi" w:cstheme="minorHAnsi"/>
          <w:lang w:eastAsia="en-US"/>
        </w:rPr>
        <w:t>lub PN-EN 21420</w:t>
      </w:r>
      <w:r w:rsidRPr="00EE2478">
        <w:rPr>
          <w:rFonts w:asciiTheme="minorHAnsi" w:hAnsiTheme="minorHAnsi" w:cstheme="minorHAnsi"/>
        </w:rPr>
        <w:t>, PN-EN 388 (odporność mechaniczna min. 4121X), PN-EN 374 (ochrona przed czynnikami – symbole min. AJKLMNO), (deklaracja zgodności</w:t>
      </w:r>
      <w:r w:rsidRPr="00EE2478">
        <w:rPr>
          <w:rFonts w:asciiTheme="minorHAnsi" w:eastAsia="Calibri" w:hAnsiTheme="minorHAnsi" w:cstheme="minorHAnsi"/>
          <w:lang w:eastAsia="en-US"/>
        </w:rPr>
        <w:t xml:space="preserve"> </w:t>
      </w:r>
      <w:r w:rsidRPr="00EE2478">
        <w:rPr>
          <w:rFonts w:asciiTheme="minorHAnsi" w:hAnsiTheme="minorHAnsi" w:cstheme="minorHAnsi"/>
        </w:rPr>
        <w:t>w j. polskim + trwałe oznakowanie na rękawicy);</w:t>
      </w:r>
    </w:p>
    <w:p w14:paraId="6170530C" w14:textId="77777777" w:rsidR="00EE2478" w:rsidRPr="00EE2478" w:rsidRDefault="00EE2478" w:rsidP="0070373F">
      <w:pPr>
        <w:numPr>
          <w:ilvl w:val="0"/>
          <w:numId w:val="34"/>
        </w:numPr>
        <w:contextualSpacing/>
        <w:jc w:val="both"/>
        <w:rPr>
          <w:rFonts w:asciiTheme="minorHAnsi" w:hAnsiTheme="minorHAnsi" w:cstheme="minorHAnsi"/>
        </w:rPr>
      </w:pPr>
      <w:r w:rsidRPr="00EE2478">
        <w:rPr>
          <w:rFonts w:asciiTheme="minorHAnsi" w:hAnsiTheme="minorHAnsi" w:cstheme="minorHAnsi"/>
        </w:rPr>
        <w:t>oznaczenie CE;</w:t>
      </w:r>
    </w:p>
    <w:p w14:paraId="2D2EE1CE" w14:textId="77777777" w:rsidR="00EE2478" w:rsidRPr="00EE2478" w:rsidRDefault="00EE2478" w:rsidP="0070373F">
      <w:pPr>
        <w:numPr>
          <w:ilvl w:val="0"/>
          <w:numId w:val="34"/>
        </w:numPr>
        <w:contextualSpacing/>
        <w:jc w:val="both"/>
        <w:rPr>
          <w:rFonts w:asciiTheme="minorHAnsi" w:hAnsiTheme="minorHAnsi" w:cstheme="minorHAnsi"/>
        </w:rPr>
      </w:pPr>
      <w:r w:rsidRPr="00EE2478">
        <w:rPr>
          <w:rFonts w:asciiTheme="minorHAnsi" w:hAnsiTheme="minorHAnsi" w:cstheme="minorHAnsi"/>
        </w:rPr>
        <w:t>instrukcja użytkowania</w:t>
      </w:r>
      <w:r w:rsidRPr="00EE2478">
        <w:rPr>
          <w:rFonts w:asciiTheme="minorHAnsi" w:eastAsia="Calibri" w:hAnsiTheme="minorHAnsi" w:cstheme="minorHAnsi"/>
          <w:lang w:eastAsia="en-US"/>
        </w:rPr>
        <w:t xml:space="preserve"> </w:t>
      </w:r>
      <w:r w:rsidRPr="00EE2478">
        <w:rPr>
          <w:rFonts w:asciiTheme="minorHAnsi" w:hAnsiTheme="minorHAnsi" w:cstheme="minorHAnsi"/>
        </w:rPr>
        <w:t>w j. polskim.</w:t>
      </w:r>
    </w:p>
    <w:p w14:paraId="7A996BA2" w14:textId="77777777" w:rsidR="00EE2478" w:rsidRPr="00EE2478" w:rsidRDefault="00EE2478" w:rsidP="00EE2478">
      <w:pPr>
        <w:jc w:val="both"/>
        <w:rPr>
          <w:rFonts w:asciiTheme="minorHAnsi" w:hAnsiTheme="minorHAnsi" w:cstheme="minorHAnsi"/>
        </w:rPr>
      </w:pPr>
    </w:p>
    <w:p w14:paraId="6AC310D9" w14:textId="77777777" w:rsidR="00EE2478" w:rsidRPr="00EE2478" w:rsidRDefault="00EE2478" w:rsidP="0070373F">
      <w:pPr>
        <w:numPr>
          <w:ilvl w:val="0"/>
          <w:numId w:val="31"/>
        </w:numPr>
        <w:ind w:left="284" w:hanging="284"/>
        <w:contextualSpacing/>
        <w:jc w:val="both"/>
        <w:rPr>
          <w:rFonts w:asciiTheme="minorHAnsi" w:eastAsia="Cambria" w:hAnsiTheme="minorHAnsi" w:cstheme="minorHAnsi"/>
          <w:b/>
        </w:rPr>
      </w:pPr>
      <w:r w:rsidRPr="00EE2478">
        <w:rPr>
          <w:rFonts w:asciiTheme="minorHAnsi" w:eastAsia="Cambria" w:hAnsiTheme="minorHAnsi" w:cstheme="minorHAnsi"/>
          <w:b/>
        </w:rPr>
        <w:t>RĘKAWICE OCHRONNE (ODPORNE NA CZYNNIKI CHEMICZNE):</w:t>
      </w:r>
    </w:p>
    <w:p w14:paraId="586A3D5B" w14:textId="77777777" w:rsidR="00EE2478" w:rsidRPr="00EE2478" w:rsidRDefault="00EE2478" w:rsidP="0070373F">
      <w:pPr>
        <w:numPr>
          <w:ilvl w:val="0"/>
          <w:numId w:val="56"/>
        </w:numPr>
        <w:contextualSpacing/>
        <w:jc w:val="both"/>
        <w:rPr>
          <w:rFonts w:asciiTheme="minorHAnsi" w:eastAsia="Calibri" w:hAnsiTheme="minorHAnsi" w:cstheme="minorHAnsi"/>
          <w:lang w:eastAsia="en-US"/>
        </w:rPr>
      </w:pPr>
      <w:r w:rsidRPr="00EE2478">
        <w:rPr>
          <w:rFonts w:asciiTheme="minorHAnsi" w:eastAsia="Calibri" w:hAnsiTheme="minorHAnsi" w:cstheme="minorHAnsi"/>
          <w:lang w:eastAsia="en-US"/>
        </w:rPr>
        <w:t xml:space="preserve">model </w:t>
      </w:r>
      <w:proofErr w:type="spellStart"/>
      <w:r w:rsidRPr="00EE2478">
        <w:rPr>
          <w:rFonts w:asciiTheme="minorHAnsi" w:eastAsia="Calibri" w:hAnsiTheme="minorHAnsi" w:cstheme="minorHAnsi"/>
          <w:lang w:eastAsia="en-US"/>
        </w:rPr>
        <w:t>Portwest</w:t>
      </w:r>
      <w:proofErr w:type="spellEnd"/>
      <w:r w:rsidRPr="00EE2478">
        <w:rPr>
          <w:rFonts w:asciiTheme="minorHAnsi" w:eastAsia="Calibri" w:hAnsiTheme="minorHAnsi" w:cstheme="minorHAnsi"/>
          <w:lang w:eastAsia="en-US"/>
        </w:rPr>
        <w:t xml:space="preserve"> A 835 lub równoważny;</w:t>
      </w:r>
    </w:p>
    <w:p w14:paraId="7EC0B4CE" w14:textId="77777777" w:rsidR="00EE2478" w:rsidRPr="00EE2478" w:rsidRDefault="00EE2478" w:rsidP="0070373F">
      <w:pPr>
        <w:numPr>
          <w:ilvl w:val="0"/>
          <w:numId w:val="56"/>
        </w:numPr>
        <w:contextualSpacing/>
        <w:jc w:val="both"/>
        <w:rPr>
          <w:rFonts w:asciiTheme="minorHAnsi" w:eastAsia="Calibri" w:hAnsiTheme="minorHAnsi" w:cstheme="minorHAnsi"/>
          <w:lang w:eastAsia="en-US"/>
        </w:rPr>
      </w:pPr>
      <w:r w:rsidRPr="00EE2478">
        <w:rPr>
          <w:rFonts w:asciiTheme="minorHAnsi" w:eastAsia="Calibri" w:hAnsiTheme="minorHAnsi" w:cstheme="minorHAnsi"/>
          <w:lang w:eastAsia="en-US"/>
        </w:rPr>
        <w:t>podwójna powłoka z PCV na całej powierzchni;</w:t>
      </w:r>
    </w:p>
    <w:p w14:paraId="41E5407E" w14:textId="77777777" w:rsidR="00EE2478" w:rsidRPr="00EE2478" w:rsidRDefault="00EE2478" w:rsidP="0070373F">
      <w:pPr>
        <w:numPr>
          <w:ilvl w:val="0"/>
          <w:numId w:val="56"/>
        </w:numPr>
        <w:contextualSpacing/>
        <w:jc w:val="both"/>
        <w:rPr>
          <w:rFonts w:asciiTheme="minorHAnsi" w:eastAsia="Calibri" w:hAnsiTheme="minorHAnsi" w:cstheme="minorHAnsi"/>
          <w:lang w:eastAsia="en-US"/>
        </w:rPr>
      </w:pPr>
      <w:r w:rsidRPr="00EE2478">
        <w:rPr>
          <w:rFonts w:asciiTheme="minorHAnsi" w:eastAsia="Calibri" w:hAnsiTheme="minorHAnsi" w:cstheme="minorHAnsi"/>
          <w:lang w:eastAsia="en-US"/>
        </w:rPr>
        <w:t>chropowata powierzchnia chwytna;</w:t>
      </w:r>
    </w:p>
    <w:p w14:paraId="12E7ECC8" w14:textId="77777777" w:rsidR="00EE2478" w:rsidRPr="00EE2478" w:rsidRDefault="00EE2478" w:rsidP="0070373F">
      <w:pPr>
        <w:numPr>
          <w:ilvl w:val="0"/>
          <w:numId w:val="56"/>
        </w:numPr>
        <w:contextualSpacing/>
        <w:jc w:val="both"/>
        <w:rPr>
          <w:rFonts w:asciiTheme="minorHAnsi" w:eastAsia="Calibri" w:hAnsiTheme="minorHAnsi" w:cstheme="minorHAnsi"/>
          <w:lang w:eastAsia="en-US"/>
        </w:rPr>
      </w:pPr>
      <w:r w:rsidRPr="00EE2478">
        <w:rPr>
          <w:rFonts w:asciiTheme="minorHAnsi" w:eastAsia="Calibri" w:hAnsiTheme="minorHAnsi" w:cstheme="minorHAnsi"/>
          <w:lang w:eastAsia="en-US"/>
        </w:rPr>
        <w:t>podkład Jersey;</w:t>
      </w:r>
    </w:p>
    <w:p w14:paraId="66736150" w14:textId="77777777" w:rsidR="00EE2478" w:rsidRPr="00EE2478" w:rsidRDefault="00EE2478" w:rsidP="0070373F">
      <w:pPr>
        <w:numPr>
          <w:ilvl w:val="0"/>
          <w:numId w:val="56"/>
        </w:numPr>
        <w:contextualSpacing/>
        <w:jc w:val="both"/>
        <w:rPr>
          <w:rFonts w:asciiTheme="minorHAnsi" w:eastAsia="Calibri" w:hAnsiTheme="minorHAnsi" w:cstheme="minorHAnsi"/>
          <w:b/>
          <w:lang w:eastAsia="en-US"/>
        </w:rPr>
      </w:pPr>
      <w:r w:rsidRPr="00EE2478">
        <w:rPr>
          <w:rFonts w:asciiTheme="minorHAnsi" w:eastAsia="Calibri" w:hAnsiTheme="minorHAnsi" w:cstheme="minorHAnsi"/>
          <w:lang w:eastAsia="en-US"/>
        </w:rPr>
        <w:t>zgodność z normami PN-EN 21420, PN-EN 388 (odporność mechaniczna min. 3121X), PN-EN 374 (ochrona przed czynnikami – symbole min. JKL), (deklaracja zgodności w j. polskim + trwałe oznakowanie na rękawicy);</w:t>
      </w:r>
    </w:p>
    <w:p w14:paraId="73691DCA" w14:textId="77777777" w:rsidR="00EE2478" w:rsidRPr="00EE2478" w:rsidRDefault="00EE2478" w:rsidP="0070373F">
      <w:pPr>
        <w:numPr>
          <w:ilvl w:val="0"/>
          <w:numId w:val="56"/>
        </w:numPr>
        <w:contextualSpacing/>
        <w:jc w:val="both"/>
        <w:rPr>
          <w:rFonts w:asciiTheme="minorHAnsi" w:eastAsia="Calibri" w:hAnsiTheme="minorHAnsi" w:cstheme="minorHAnsi"/>
          <w:lang w:eastAsia="en-US"/>
        </w:rPr>
      </w:pPr>
      <w:r w:rsidRPr="00EE2478">
        <w:rPr>
          <w:rFonts w:asciiTheme="minorHAnsi" w:eastAsia="Calibri" w:hAnsiTheme="minorHAnsi" w:cstheme="minorHAnsi"/>
          <w:lang w:eastAsia="en-US"/>
        </w:rPr>
        <w:t>oznaczenie CE;</w:t>
      </w:r>
    </w:p>
    <w:p w14:paraId="22A8C585" w14:textId="77777777" w:rsidR="00EE2478" w:rsidRPr="00EE2478" w:rsidRDefault="00EE2478" w:rsidP="0070373F">
      <w:pPr>
        <w:numPr>
          <w:ilvl w:val="0"/>
          <w:numId w:val="56"/>
        </w:numPr>
        <w:contextualSpacing/>
        <w:jc w:val="both"/>
        <w:rPr>
          <w:rFonts w:asciiTheme="minorHAnsi" w:eastAsia="Calibri" w:hAnsiTheme="minorHAnsi" w:cstheme="minorHAnsi"/>
          <w:lang w:eastAsia="en-US"/>
        </w:rPr>
      </w:pPr>
      <w:r w:rsidRPr="00EE2478">
        <w:rPr>
          <w:rFonts w:asciiTheme="minorHAnsi" w:eastAsia="Calibri" w:hAnsiTheme="minorHAnsi" w:cstheme="minorHAnsi"/>
          <w:lang w:eastAsia="en-US"/>
        </w:rPr>
        <w:t>instrukcja użytkowania w j. polskim.</w:t>
      </w:r>
    </w:p>
    <w:p w14:paraId="3FAE51F6" w14:textId="77777777" w:rsidR="00EE2478" w:rsidRPr="00EE2478" w:rsidRDefault="00EE2478" w:rsidP="00EE2478">
      <w:pPr>
        <w:ind w:left="360"/>
        <w:contextualSpacing/>
        <w:jc w:val="both"/>
        <w:rPr>
          <w:rFonts w:asciiTheme="minorHAnsi" w:eastAsia="Cambria" w:hAnsiTheme="minorHAnsi" w:cstheme="minorHAnsi"/>
          <w:b/>
        </w:rPr>
      </w:pPr>
    </w:p>
    <w:p w14:paraId="1D8B319F" w14:textId="77777777" w:rsidR="00EE2478" w:rsidRPr="00EE2478" w:rsidRDefault="00EE2478" w:rsidP="0070373F">
      <w:pPr>
        <w:numPr>
          <w:ilvl w:val="0"/>
          <w:numId w:val="31"/>
        </w:numPr>
        <w:ind w:left="284" w:hanging="284"/>
        <w:contextualSpacing/>
        <w:jc w:val="both"/>
        <w:rPr>
          <w:rFonts w:asciiTheme="minorHAnsi" w:eastAsia="Cambria" w:hAnsiTheme="minorHAnsi" w:cstheme="minorHAnsi"/>
          <w:b/>
        </w:rPr>
      </w:pPr>
      <w:r w:rsidRPr="00EE2478">
        <w:rPr>
          <w:rFonts w:asciiTheme="minorHAnsi" w:eastAsia="Cambria" w:hAnsiTheme="minorHAnsi" w:cstheme="minorHAnsi"/>
          <w:b/>
        </w:rPr>
        <w:t>RĘKAWICE OCIEPLANE:</w:t>
      </w:r>
    </w:p>
    <w:p w14:paraId="7FFB5FC6" w14:textId="77777777" w:rsidR="00EE2478" w:rsidRPr="00EE2478" w:rsidRDefault="00EE2478" w:rsidP="0070373F">
      <w:pPr>
        <w:numPr>
          <w:ilvl w:val="0"/>
          <w:numId w:val="35"/>
        </w:numPr>
        <w:spacing w:line="270" w:lineRule="atLeast"/>
        <w:contextualSpacing/>
        <w:jc w:val="both"/>
        <w:rPr>
          <w:rFonts w:asciiTheme="minorHAnsi" w:eastAsia="Calibri" w:hAnsiTheme="minorHAnsi" w:cstheme="minorHAnsi"/>
          <w:lang w:eastAsia="en-US"/>
        </w:rPr>
      </w:pPr>
      <w:r w:rsidRPr="00EE2478">
        <w:rPr>
          <w:rFonts w:asciiTheme="minorHAnsi" w:eastAsia="Calibri" w:hAnsiTheme="minorHAnsi" w:cstheme="minorHAnsi"/>
          <w:lang w:eastAsia="en-US"/>
        </w:rPr>
        <w:t xml:space="preserve">model RBLACKWINTER lub równoważne; </w:t>
      </w:r>
    </w:p>
    <w:p w14:paraId="699625EA" w14:textId="77777777" w:rsidR="00EE2478" w:rsidRPr="00EE2478" w:rsidRDefault="00EE2478" w:rsidP="0070373F">
      <w:pPr>
        <w:numPr>
          <w:ilvl w:val="0"/>
          <w:numId w:val="35"/>
        </w:numPr>
        <w:spacing w:line="270" w:lineRule="atLeast"/>
        <w:contextualSpacing/>
        <w:jc w:val="both"/>
        <w:rPr>
          <w:rFonts w:asciiTheme="minorHAnsi" w:eastAsia="Calibri" w:hAnsiTheme="minorHAnsi" w:cstheme="minorHAnsi"/>
          <w:lang w:eastAsia="en-US"/>
        </w:rPr>
      </w:pPr>
      <w:r w:rsidRPr="00EE2478">
        <w:rPr>
          <w:rFonts w:asciiTheme="minorHAnsi" w:eastAsia="Calibri" w:hAnsiTheme="minorHAnsi" w:cstheme="minorHAnsi"/>
          <w:lang w:eastAsia="en-US"/>
        </w:rPr>
        <w:t>podwójna warstwa dzianiny: z zewnątrz 100% nylon (ścieg 15), od wewnątrz 100% pętelkowa przędza akrylowa (ścieg 7);</w:t>
      </w:r>
    </w:p>
    <w:p w14:paraId="40396CEE" w14:textId="77777777" w:rsidR="00EE2478" w:rsidRPr="00EE2478" w:rsidRDefault="00EE2478" w:rsidP="0070373F">
      <w:pPr>
        <w:numPr>
          <w:ilvl w:val="0"/>
          <w:numId w:val="35"/>
        </w:numPr>
        <w:spacing w:line="270" w:lineRule="atLeast"/>
        <w:contextualSpacing/>
        <w:jc w:val="both"/>
        <w:rPr>
          <w:rFonts w:asciiTheme="minorHAnsi" w:eastAsia="Calibri" w:hAnsiTheme="minorHAnsi" w:cstheme="minorHAnsi"/>
          <w:lang w:eastAsia="en-US"/>
        </w:rPr>
      </w:pPr>
      <w:r w:rsidRPr="00EE2478">
        <w:rPr>
          <w:rFonts w:asciiTheme="minorHAnsi" w:eastAsia="Calibri" w:hAnsiTheme="minorHAnsi" w:cstheme="minorHAnsi"/>
          <w:lang w:eastAsia="en-US"/>
        </w:rPr>
        <w:t>powlekane spienionym PCV;</w:t>
      </w:r>
    </w:p>
    <w:p w14:paraId="7614C804" w14:textId="77777777" w:rsidR="00EE2478" w:rsidRPr="00EE2478" w:rsidRDefault="00EE2478" w:rsidP="0070373F">
      <w:pPr>
        <w:numPr>
          <w:ilvl w:val="0"/>
          <w:numId w:val="35"/>
        </w:numPr>
        <w:spacing w:line="270" w:lineRule="atLeast"/>
        <w:contextualSpacing/>
        <w:jc w:val="both"/>
        <w:rPr>
          <w:rFonts w:asciiTheme="minorHAnsi" w:eastAsia="Calibri" w:hAnsiTheme="minorHAnsi" w:cstheme="minorHAnsi"/>
          <w:lang w:eastAsia="en-US"/>
        </w:rPr>
      </w:pPr>
      <w:r w:rsidRPr="00EE2478">
        <w:rPr>
          <w:rFonts w:asciiTheme="minorHAnsi" w:eastAsia="Calibri" w:hAnsiTheme="minorHAnsi" w:cstheme="minorHAnsi"/>
          <w:lang w:eastAsia="en-US"/>
        </w:rPr>
        <w:t>zakończone ściągaczem;</w:t>
      </w:r>
    </w:p>
    <w:p w14:paraId="164A2E54" w14:textId="77777777" w:rsidR="00EE2478" w:rsidRPr="00EE2478" w:rsidRDefault="00EE2478" w:rsidP="0070373F">
      <w:pPr>
        <w:numPr>
          <w:ilvl w:val="0"/>
          <w:numId w:val="35"/>
        </w:numPr>
        <w:spacing w:line="270" w:lineRule="atLeast"/>
        <w:contextualSpacing/>
        <w:jc w:val="both"/>
        <w:rPr>
          <w:rFonts w:asciiTheme="minorHAnsi" w:eastAsia="Calibri" w:hAnsiTheme="minorHAnsi" w:cstheme="minorHAnsi"/>
          <w:lang w:eastAsia="en-US"/>
        </w:rPr>
      </w:pPr>
      <w:r w:rsidRPr="00EE2478">
        <w:rPr>
          <w:rFonts w:asciiTheme="minorHAnsi" w:eastAsia="Calibri" w:hAnsiTheme="minorHAnsi" w:cstheme="minorHAnsi"/>
          <w:lang w:eastAsia="en-US"/>
        </w:rPr>
        <w:t>trudnościeralne i odporne na zużycie, rozdarcie i powstawanie pęknięć;</w:t>
      </w:r>
    </w:p>
    <w:p w14:paraId="36DFFD25" w14:textId="77777777" w:rsidR="00EE2478" w:rsidRPr="00EE2478" w:rsidRDefault="00EE2478" w:rsidP="0070373F">
      <w:pPr>
        <w:numPr>
          <w:ilvl w:val="0"/>
          <w:numId w:val="35"/>
        </w:numPr>
        <w:spacing w:line="270" w:lineRule="atLeast"/>
        <w:contextualSpacing/>
        <w:jc w:val="both"/>
        <w:rPr>
          <w:rFonts w:asciiTheme="minorHAnsi" w:eastAsia="Calibri" w:hAnsiTheme="minorHAnsi" w:cstheme="minorHAnsi"/>
          <w:lang w:eastAsia="en-US"/>
        </w:rPr>
      </w:pPr>
      <w:r w:rsidRPr="00EE2478">
        <w:rPr>
          <w:rFonts w:asciiTheme="minorHAnsi" w:eastAsia="Calibri" w:hAnsiTheme="minorHAnsi" w:cstheme="minorHAnsi"/>
          <w:lang w:eastAsia="en-US"/>
        </w:rPr>
        <w:t>przeznaczone do prac w niskiej temperaturze zewnętrznej;</w:t>
      </w:r>
    </w:p>
    <w:p w14:paraId="49FF49DC" w14:textId="77777777" w:rsidR="00EE2478" w:rsidRPr="00EE2478" w:rsidRDefault="00EE2478" w:rsidP="0070373F">
      <w:pPr>
        <w:numPr>
          <w:ilvl w:val="0"/>
          <w:numId w:val="35"/>
        </w:numPr>
        <w:contextualSpacing/>
        <w:jc w:val="both"/>
        <w:rPr>
          <w:rFonts w:asciiTheme="minorHAnsi" w:eastAsia="Calibri" w:hAnsiTheme="minorHAnsi" w:cstheme="minorHAnsi"/>
          <w:lang w:eastAsia="en-US"/>
        </w:rPr>
      </w:pPr>
      <w:r w:rsidRPr="00EE2478">
        <w:rPr>
          <w:rFonts w:asciiTheme="minorHAnsi" w:eastAsia="Calibri" w:hAnsiTheme="minorHAnsi" w:cstheme="minorHAnsi"/>
          <w:lang w:eastAsia="en-US"/>
        </w:rPr>
        <w:t>zgodne z normami PN-EN 388 (odporność mechaniczna min. 3242X), PN-EN 511 (poziomy odporności: X2X) i PN-EN 21420 (deklaracja zgodności w j. polskim + trwałe oznakowanie na rękawicy);</w:t>
      </w:r>
    </w:p>
    <w:p w14:paraId="61C15975" w14:textId="77777777" w:rsidR="00EE2478" w:rsidRPr="00EE2478" w:rsidRDefault="00EE2478" w:rsidP="0070373F">
      <w:pPr>
        <w:numPr>
          <w:ilvl w:val="0"/>
          <w:numId w:val="35"/>
        </w:numPr>
        <w:contextualSpacing/>
        <w:jc w:val="both"/>
        <w:rPr>
          <w:rFonts w:asciiTheme="minorHAnsi" w:eastAsia="Calibri" w:hAnsiTheme="minorHAnsi" w:cstheme="minorHAnsi"/>
          <w:lang w:eastAsia="en-US"/>
        </w:rPr>
      </w:pPr>
      <w:r w:rsidRPr="00EE2478">
        <w:rPr>
          <w:rFonts w:asciiTheme="minorHAnsi" w:eastAsia="Calibri" w:hAnsiTheme="minorHAnsi" w:cstheme="minorHAnsi"/>
          <w:lang w:eastAsia="en-US"/>
        </w:rPr>
        <w:t>oznaczenie CE;</w:t>
      </w:r>
    </w:p>
    <w:p w14:paraId="5191C3DB" w14:textId="77777777" w:rsidR="00EE2478" w:rsidRPr="00EE2478" w:rsidRDefault="00EE2478" w:rsidP="0070373F">
      <w:pPr>
        <w:numPr>
          <w:ilvl w:val="0"/>
          <w:numId w:val="35"/>
        </w:numPr>
        <w:contextualSpacing/>
        <w:jc w:val="both"/>
        <w:rPr>
          <w:rFonts w:asciiTheme="minorHAnsi" w:eastAsia="Calibri" w:hAnsiTheme="minorHAnsi" w:cstheme="minorHAnsi"/>
          <w:lang w:eastAsia="en-US"/>
        </w:rPr>
      </w:pPr>
      <w:r w:rsidRPr="00EE2478">
        <w:rPr>
          <w:rFonts w:asciiTheme="minorHAnsi" w:eastAsia="Calibri" w:hAnsiTheme="minorHAnsi" w:cstheme="minorHAnsi"/>
          <w:lang w:eastAsia="en-US"/>
        </w:rPr>
        <w:t>instrukcja użytkowania w j. polskim.</w:t>
      </w:r>
    </w:p>
    <w:p w14:paraId="6013870B" w14:textId="77777777" w:rsidR="00EE2478" w:rsidRPr="00EE2478" w:rsidRDefault="00EE2478" w:rsidP="00EE2478">
      <w:pPr>
        <w:contextualSpacing/>
        <w:jc w:val="both"/>
        <w:rPr>
          <w:rFonts w:asciiTheme="minorHAnsi" w:eastAsia="Cambria" w:hAnsiTheme="minorHAnsi" w:cstheme="minorHAnsi"/>
          <w:b/>
        </w:rPr>
      </w:pPr>
    </w:p>
    <w:p w14:paraId="68308CB5" w14:textId="77777777" w:rsidR="00EE2478" w:rsidRPr="00EE2478" w:rsidRDefault="00EE2478" w:rsidP="00EE2478">
      <w:pPr>
        <w:contextualSpacing/>
        <w:jc w:val="both"/>
        <w:rPr>
          <w:rFonts w:asciiTheme="minorHAnsi" w:eastAsia="Cambria" w:hAnsiTheme="minorHAnsi" w:cstheme="minorHAnsi"/>
          <w:b/>
        </w:rPr>
      </w:pPr>
    </w:p>
    <w:p w14:paraId="2992E22F" w14:textId="77777777" w:rsidR="00EE2478" w:rsidRPr="00EE2478" w:rsidRDefault="00EE2478" w:rsidP="0070373F">
      <w:pPr>
        <w:numPr>
          <w:ilvl w:val="0"/>
          <w:numId w:val="31"/>
        </w:numPr>
        <w:ind w:left="284" w:hanging="284"/>
        <w:contextualSpacing/>
        <w:jc w:val="both"/>
        <w:rPr>
          <w:rFonts w:asciiTheme="minorHAnsi" w:eastAsia="Cambria" w:hAnsiTheme="minorHAnsi" w:cstheme="minorHAnsi"/>
          <w:b/>
        </w:rPr>
      </w:pPr>
      <w:r w:rsidRPr="00EE2478">
        <w:rPr>
          <w:rFonts w:asciiTheme="minorHAnsi" w:eastAsia="Cambria" w:hAnsiTheme="minorHAnsi" w:cstheme="minorHAnsi"/>
          <w:b/>
        </w:rPr>
        <w:t>RĘKAWICE DO ODŁAWIANIA ZWIERZYNY:</w:t>
      </w:r>
    </w:p>
    <w:p w14:paraId="02FBE42B" w14:textId="77777777" w:rsidR="00EE2478" w:rsidRPr="00EE2478" w:rsidRDefault="00EE2478" w:rsidP="0070373F">
      <w:pPr>
        <w:numPr>
          <w:ilvl w:val="0"/>
          <w:numId w:val="76"/>
        </w:numPr>
        <w:contextualSpacing/>
        <w:jc w:val="both"/>
        <w:rPr>
          <w:rFonts w:ascii="Calibri" w:eastAsia="Calibri" w:hAnsi="Calibri" w:cs="Calibri"/>
          <w:lang w:eastAsia="en-US"/>
        </w:rPr>
      </w:pPr>
      <w:r w:rsidRPr="00EE2478">
        <w:rPr>
          <w:rFonts w:ascii="Calibri" w:eastAsia="Calibri" w:hAnsi="Calibri" w:cs="Calibri"/>
          <w:lang w:eastAsia="en-US"/>
        </w:rPr>
        <w:t>długość całkowita rękawic min. 50 cm;</w:t>
      </w:r>
    </w:p>
    <w:p w14:paraId="146CF6DA" w14:textId="77777777" w:rsidR="00EE2478" w:rsidRPr="00EE2478" w:rsidRDefault="00EE2478" w:rsidP="0070373F">
      <w:pPr>
        <w:numPr>
          <w:ilvl w:val="0"/>
          <w:numId w:val="76"/>
        </w:numPr>
        <w:contextualSpacing/>
        <w:jc w:val="both"/>
        <w:rPr>
          <w:rFonts w:ascii="Calibri" w:eastAsia="Calibri" w:hAnsi="Calibri" w:cs="Calibri"/>
          <w:lang w:eastAsia="en-US"/>
        </w:rPr>
      </w:pPr>
      <w:r w:rsidRPr="00EE2478">
        <w:rPr>
          <w:rFonts w:ascii="Calibri" w:eastAsia="Calibri" w:hAnsi="Calibri" w:cs="Calibri"/>
          <w:lang w:eastAsia="en-US"/>
        </w:rPr>
        <w:t>wysoka odporność na przebijanie;</w:t>
      </w:r>
    </w:p>
    <w:p w14:paraId="3346C9A3" w14:textId="77777777" w:rsidR="00EE2478" w:rsidRPr="00EE2478" w:rsidRDefault="00EE2478" w:rsidP="0070373F">
      <w:pPr>
        <w:numPr>
          <w:ilvl w:val="0"/>
          <w:numId w:val="76"/>
        </w:numPr>
        <w:contextualSpacing/>
        <w:jc w:val="both"/>
        <w:rPr>
          <w:rFonts w:ascii="Calibri" w:eastAsia="Calibri" w:hAnsi="Calibri" w:cs="Calibri"/>
          <w:lang w:eastAsia="en-US"/>
        </w:rPr>
      </w:pPr>
      <w:r w:rsidRPr="00EE2478">
        <w:rPr>
          <w:rFonts w:ascii="Calibri" w:eastAsia="Calibri" w:hAnsi="Calibri" w:cs="Calibri"/>
          <w:lang w:eastAsia="en-US"/>
        </w:rPr>
        <w:t xml:space="preserve">wykonane ze skóry łosia, </w:t>
      </w:r>
      <w:proofErr w:type="spellStart"/>
      <w:r w:rsidRPr="00EE2478">
        <w:rPr>
          <w:rFonts w:ascii="Calibri" w:eastAsia="Calibri" w:hAnsi="Calibri" w:cs="Calibri"/>
          <w:lang w:eastAsia="en-US"/>
        </w:rPr>
        <w:t>Kevlaru</w:t>
      </w:r>
      <w:proofErr w:type="spellEnd"/>
      <w:r w:rsidRPr="00EE2478">
        <w:rPr>
          <w:rFonts w:ascii="Calibri" w:eastAsia="Calibri" w:hAnsi="Calibri" w:cs="Calibri"/>
          <w:lang w:eastAsia="en-US"/>
        </w:rPr>
        <w:t xml:space="preserve"> i Cordury;</w:t>
      </w:r>
    </w:p>
    <w:p w14:paraId="3DB244C9" w14:textId="77777777" w:rsidR="00EE2478" w:rsidRPr="00EE2478" w:rsidRDefault="00EE2478" w:rsidP="0070373F">
      <w:pPr>
        <w:numPr>
          <w:ilvl w:val="0"/>
          <w:numId w:val="76"/>
        </w:numPr>
        <w:contextualSpacing/>
        <w:jc w:val="both"/>
        <w:rPr>
          <w:rFonts w:ascii="Calibri" w:eastAsia="Calibri" w:hAnsi="Calibri" w:cs="Calibri"/>
          <w:lang w:eastAsia="en-US"/>
        </w:rPr>
      </w:pPr>
      <w:r w:rsidRPr="00EE2478">
        <w:rPr>
          <w:rFonts w:ascii="Calibri" w:eastAsia="Calibri" w:hAnsi="Calibri" w:cs="Calibri"/>
          <w:lang w:eastAsia="en-US"/>
        </w:rPr>
        <w:t>zgodne z normą PN-EN 388 (odporność mechaniczna min. 3233X);</w:t>
      </w:r>
    </w:p>
    <w:p w14:paraId="7B05B34D" w14:textId="77777777" w:rsidR="00EE2478" w:rsidRPr="00EE2478" w:rsidRDefault="00EE2478" w:rsidP="0070373F">
      <w:pPr>
        <w:numPr>
          <w:ilvl w:val="0"/>
          <w:numId w:val="76"/>
        </w:numPr>
        <w:contextualSpacing/>
        <w:jc w:val="both"/>
        <w:rPr>
          <w:rFonts w:ascii="Calibri" w:eastAsia="Calibri" w:hAnsi="Calibri" w:cs="Calibri"/>
          <w:lang w:eastAsia="en-US"/>
        </w:rPr>
      </w:pPr>
      <w:r w:rsidRPr="00EE2478">
        <w:rPr>
          <w:rFonts w:ascii="Calibri" w:eastAsia="Calibri" w:hAnsi="Calibri" w:cs="Calibri"/>
          <w:lang w:eastAsia="en-US"/>
        </w:rPr>
        <w:t>oznaczenie CE;</w:t>
      </w:r>
    </w:p>
    <w:p w14:paraId="24BC7A79" w14:textId="77777777" w:rsidR="00EE2478" w:rsidRPr="00EE2478" w:rsidRDefault="00EE2478" w:rsidP="0070373F">
      <w:pPr>
        <w:numPr>
          <w:ilvl w:val="0"/>
          <w:numId w:val="76"/>
        </w:numPr>
        <w:contextualSpacing/>
        <w:jc w:val="both"/>
        <w:rPr>
          <w:rFonts w:ascii="Calibri" w:eastAsia="Calibri" w:hAnsi="Calibri" w:cs="Calibri"/>
          <w:lang w:eastAsia="en-US"/>
        </w:rPr>
      </w:pPr>
      <w:r w:rsidRPr="00EE2478">
        <w:rPr>
          <w:rFonts w:ascii="Calibri" w:eastAsia="Calibri" w:hAnsi="Calibri" w:cs="Calibri"/>
          <w:lang w:eastAsia="en-US"/>
        </w:rPr>
        <w:t xml:space="preserve">instrukcja użytkowania w j. polskim. </w:t>
      </w:r>
    </w:p>
    <w:p w14:paraId="6DB34434" w14:textId="77777777" w:rsidR="00EE2478" w:rsidRPr="00EE2478" w:rsidRDefault="00EE2478" w:rsidP="00EE2478">
      <w:pPr>
        <w:ind w:left="360"/>
        <w:contextualSpacing/>
        <w:jc w:val="both"/>
        <w:rPr>
          <w:rFonts w:asciiTheme="minorHAnsi" w:eastAsia="Cambria" w:hAnsiTheme="minorHAnsi" w:cstheme="minorHAnsi"/>
          <w:b/>
        </w:rPr>
      </w:pPr>
    </w:p>
    <w:p w14:paraId="114C6D57" w14:textId="77777777" w:rsidR="00EE2478" w:rsidRPr="00EE2478" w:rsidRDefault="00EE2478" w:rsidP="0070373F">
      <w:pPr>
        <w:numPr>
          <w:ilvl w:val="0"/>
          <w:numId w:val="31"/>
        </w:numPr>
        <w:ind w:left="426" w:hanging="426"/>
        <w:contextualSpacing/>
        <w:jc w:val="both"/>
        <w:rPr>
          <w:rFonts w:asciiTheme="minorHAnsi" w:eastAsia="Cambria" w:hAnsiTheme="minorHAnsi" w:cstheme="minorHAnsi"/>
          <w:b/>
        </w:rPr>
      </w:pPr>
      <w:r w:rsidRPr="00EE2478">
        <w:rPr>
          <w:rFonts w:asciiTheme="minorHAnsi" w:eastAsia="Cambria" w:hAnsiTheme="minorHAnsi" w:cstheme="minorHAnsi"/>
          <w:b/>
        </w:rPr>
        <w:t>RĘKAWICE ODPORNE NA WYSOKIE TEMPERATURY:</w:t>
      </w:r>
    </w:p>
    <w:p w14:paraId="3C0B4C31" w14:textId="77777777" w:rsidR="00EE2478" w:rsidRPr="00EE2478" w:rsidRDefault="00EE2478" w:rsidP="0070373F">
      <w:pPr>
        <w:numPr>
          <w:ilvl w:val="0"/>
          <w:numId w:val="81"/>
        </w:numPr>
        <w:ind w:left="714" w:hanging="357"/>
        <w:contextualSpacing/>
        <w:jc w:val="both"/>
        <w:rPr>
          <w:rFonts w:asciiTheme="minorHAnsi" w:eastAsia="Cambria" w:hAnsiTheme="minorHAnsi" w:cstheme="minorHAnsi"/>
          <w:b/>
          <w:szCs w:val="22"/>
          <w:lang w:eastAsia="en-US"/>
        </w:rPr>
      </w:pPr>
      <w:r w:rsidRPr="00EE2478">
        <w:rPr>
          <w:rFonts w:asciiTheme="minorHAnsi" w:eastAsia="Cambria" w:hAnsiTheme="minorHAnsi" w:cstheme="minorHAnsi"/>
          <w:b/>
          <w:szCs w:val="22"/>
          <w:lang w:eastAsia="en-US"/>
        </w:rPr>
        <w:t>Praca w laboratorium:</w:t>
      </w:r>
    </w:p>
    <w:p w14:paraId="1876C660" w14:textId="77777777" w:rsidR="00EE2478" w:rsidRPr="00EE2478" w:rsidRDefault="00EE2478" w:rsidP="0070373F">
      <w:pPr>
        <w:numPr>
          <w:ilvl w:val="0"/>
          <w:numId w:val="80"/>
        </w:numPr>
        <w:contextualSpacing/>
        <w:jc w:val="both"/>
        <w:rPr>
          <w:rFonts w:asciiTheme="minorHAnsi" w:eastAsia="Cambria" w:hAnsiTheme="minorHAnsi" w:cstheme="minorHAnsi"/>
          <w:b/>
        </w:rPr>
      </w:pPr>
      <w:r w:rsidRPr="00EE2478">
        <w:rPr>
          <w:rFonts w:asciiTheme="minorHAnsi" w:eastAsia="Cambria" w:hAnsiTheme="minorHAnsi" w:cstheme="minorHAnsi"/>
          <w:bCs/>
          <w:szCs w:val="22"/>
          <w:lang w:eastAsia="en-US"/>
        </w:rPr>
        <w:t xml:space="preserve">model </w:t>
      </w:r>
      <w:r w:rsidRPr="00EE2478">
        <w:rPr>
          <w:rFonts w:asciiTheme="minorHAnsi" w:eastAsia="Cambria" w:hAnsiTheme="minorHAnsi" w:cstheme="minorHAnsi"/>
          <w:bCs/>
        </w:rPr>
        <w:t xml:space="preserve">A590 firmy </w:t>
      </w:r>
      <w:proofErr w:type="spellStart"/>
      <w:r w:rsidRPr="00EE2478">
        <w:rPr>
          <w:rFonts w:asciiTheme="minorHAnsi" w:eastAsia="Cambria" w:hAnsiTheme="minorHAnsi" w:cstheme="minorHAnsi"/>
          <w:bCs/>
        </w:rPr>
        <w:t>Portwest</w:t>
      </w:r>
      <w:proofErr w:type="spellEnd"/>
      <w:r w:rsidRPr="00EE2478">
        <w:rPr>
          <w:rFonts w:asciiTheme="minorHAnsi" w:eastAsia="Cambria" w:hAnsiTheme="minorHAnsi" w:cstheme="minorHAnsi"/>
          <w:bCs/>
        </w:rPr>
        <w:t xml:space="preserve"> lub równoważny;</w:t>
      </w:r>
    </w:p>
    <w:p w14:paraId="1FA50ACC" w14:textId="77777777" w:rsidR="00EE2478" w:rsidRPr="00EE2478" w:rsidRDefault="00EE2478" w:rsidP="0070373F">
      <w:pPr>
        <w:numPr>
          <w:ilvl w:val="0"/>
          <w:numId w:val="80"/>
        </w:numPr>
        <w:contextualSpacing/>
        <w:jc w:val="both"/>
        <w:rPr>
          <w:rFonts w:asciiTheme="minorHAnsi" w:eastAsia="Cambria" w:hAnsiTheme="minorHAnsi" w:cstheme="minorHAnsi"/>
          <w:b/>
        </w:rPr>
      </w:pPr>
      <w:r w:rsidRPr="00EE2478">
        <w:rPr>
          <w:rFonts w:asciiTheme="minorHAnsi" w:eastAsia="Cambria" w:hAnsiTheme="minorHAnsi" w:cstheme="minorHAnsi"/>
          <w:bCs/>
        </w:rPr>
        <w:t>rękawice bawełniane odporne na działanie wysokiej temperatury do 250</w:t>
      </w:r>
      <w:r w:rsidRPr="00EE2478">
        <w:rPr>
          <w:rFonts w:asciiTheme="minorHAnsi" w:eastAsia="Cambria" w:hAnsiTheme="minorHAnsi" w:cstheme="minorHAnsi"/>
          <w:bCs/>
          <w:vertAlign w:val="superscript"/>
        </w:rPr>
        <w:t>o</w:t>
      </w:r>
      <w:r w:rsidRPr="00EE2478">
        <w:rPr>
          <w:rFonts w:asciiTheme="minorHAnsi" w:eastAsia="Cambria" w:hAnsiTheme="minorHAnsi" w:cstheme="minorHAnsi"/>
          <w:bCs/>
        </w:rPr>
        <w:t>C;</w:t>
      </w:r>
    </w:p>
    <w:p w14:paraId="199BF73F" w14:textId="77777777" w:rsidR="00EE2478" w:rsidRPr="00EE2478" w:rsidRDefault="00EE2478" w:rsidP="0070373F">
      <w:pPr>
        <w:numPr>
          <w:ilvl w:val="0"/>
          <w:numId w:val="80"/>
        </w:numPr>
        <w:contextualSpacing/>
        <w:jc w:val="both"/>
        <w:rPr>
          <w:rFonts w:asciiTheme="minorHAnsi" w:eastAsia="Cambria" w:hAnsiTheme="minorHAnsi" w:cstheme="minorHAnsi"/>
          <w:b/>
        </w:rPr>
      </w:pPr>
      <w:r w:rsidRPr="00EE2478">
        <w:rPr>
          <w:rFonts w:asciiTheme="minorHAnsi" w:eastAsia="Cambria" w:hAnsiTheme="minorHAnsi" w:cstheme="minorHAnsi"/>
          <w:bCs/>
        </w:rPr>
        <w:t>długi mankiet chroniący nadgarstek;</w:t>
      </w:r>
    </w:p>
    <w:p w14:paraId="0F68FC23" w14:textId="77777777" w:rsidR="00EE2478" w:rsidRPr="00EE2478" w:rsidRDefault="00EE2478" w:rsidP="0070373F">
      <w:pPr>
        <w:numPr>
          <w:ilvl w:val="0"/>
          <w:numId w:val="80"/>
        </w:numPr>
        <w:contextualSpacing/>
        <w:jc w:val="both"/>
        <w:rPr>
          <w:rFonts w:asciiTheme="minorHAnsi" w:eastAsia="Cambria" w:hAnsiTheme="minorHAnsi" w:cstheme="minorHAnsi"/>
          <w:b/>
        </w:rPr>
      </w:pPr>
      <w:proofErr w:type="spellStart"/>
      <w:r w:rsidRPr="00EE2478">
        <w:rPr>
          <w:rFonts w:asciiTheme="minorHAnsi" w:eastAsia="Cambria" w:hAnsiTheme="minorHAnsi" w:cstheme="minorHAnsi"/>
          <w:bCs/>
        </w:rPr>
        <w:t>uiglenie</w:t>
      </w:r>
      <w:proofErr w:type="spellEnd"/>
      <w:r w:rsidRPr="00EE2478">
        <w:rPr>
          <w:rFonts w:asciiTheme="minorHAnsi" w:eastAsia="Cambria" w:hAnsiTheme="minorHAnsi" w:cstheme="minorHAnsi"/>
          <w:bCs/>
        </w:rPr>
        <w:t xml:space="preserve"> 7;</w:t>
      </w:r>
    </w:p>
    <w:p w14:paraId="499D92CC" w14:textId="77777777" w:rsidR="00EE2478" w:rsidRPr="00EE2478" w:rsidRDefault="00EE2478" w:rsidP="0070373F">
      <w:pPr>
        <w:numPr>
          <w:ilvl w:val="0"/>
          <w:numId w:val="80"/>
        </w:numPr>
        <w:contextualSpacing/>
        <w:jc w:val="both"/>
        <w:rPr>
          <w:rFonts w:asciiTheme="minorHAnsi" w:eastAsia="Cambria" w:hAnsiTheme="minorHAnsi" w:cstheme="minorHAnsi"/>
          <w:bCs/>
        </w:rPr>
      </w:pPr>
      <w:r w:rsidRPr="00EE2478">
        <w:rPr>
          <w:rFonts w:asciiTheme="minorHAnsi" w:eastAsia="Cambria" w:hAnsiTheme="minorHAnsi" w:cstheme="minorHAnsi"/>
          <w:bCs/>
        </w:rPr>
        <w:t>zgodne z normami PN-EN 388 (odporność mechaniczna min. 1241X), PN-EN 407 (odporność na wysokie temperatury min. 4231XX) i PN-EN 21420 (deklaracja zgodności w j. polskim + trwałe oznaczenie na rękawicy);</w:t>
      </w:r>
    </w:p>
    <w:p w14:paraId="3D156BE9" w14:textId="77777777" w:rsidR="00EE2478" w:rsidRPr="00EE2478" w:rsidRDefault="00EE2478" w:rsidP="0070373F">
      <w:pPr>
        <w:numPr>
          <w:ilvl w:val="0"/>
          <w:numId w:val="80"/>
        </w:numPr>
        <w:contextualSpacing/>
        <w:jc w:val="both"/>
        <w:rPr>
          <w:rFonts w:asciiTheme="minorHAnsi" w:eastAsia="Cambria" w:hAnsiTheme="minorHAnsi" w:cstheme="minorHAnsi"/>
          <w:bCs/>
        </w:rPr>
      </w:pPr>
      <w:r w:rsidRPr="00EE2478">
        <w:rPr>
          <w:rFonts w:asciiTheme="minorHAnsi" w:eastAsia="Cambria" w:hAnsiTheme="minorHAnsi" w:cstheme="minorHAnsi"/>
          <w:bCs/>
        </w:rPr>
        <w:t>oznaczenie CE;</w:t>
      </w:r>
    </w:p>
    <w:p w14:paraId="79D98E47" w14:textId="77777777" w:rsidR="00EE2478" w:rsidRPr="00EE2478" w:rsidRDefault="00EE2478" w:rsidP="0070373F">
      <w:pPr>
        <w:numPr>
          <w:ilvl w:val="0"/>
          <w:numId w:val="80"/>
        </w:numPr>
        <w:contextualSpacing/>
        <w:jc w:val="both"/>
        <w:rPr>
          <w:rFonts w:asciiTheme="minorHAnsi" w:eastAsia="Cambria" w:hAnsiTheme="minorHAnsi" w:cstheme="minorHAnsi"/>
          <w:bCs/>
        </w:rPr>
      </w:pPr>
      <w:r w:rsidRPr="00EE2478">
        <w:rPr>
          <w:rFonts w:asciiTheme="minorHAnsi" w:eastAsia="Cambria" w:hAnsiTheme="minorHAnsi" w:cstheme="minorHAnsi"/>
          <w:bCs/>
        </w:rPr>
        <w:t>instrukcja użytkowania w j. polskim.</w:t>
      </w:r>
    </w:p>
    <w:p w14:paraId="2A342252" w14:textId="77777777" w:rsidR="00EE2478" w:rsidRPr="00EE2478" w:rsidRDefault="00EE2478" w:rsidP="0070373F">
      <w:pPr>
        <w:numPr>
          <w:ilvl w:val="0"/>
          <w:numId w:val="81"/>
        </w:numPr>
        <w:ind w:left="714" w:hanging="357"/>
        <w:contextualSpacing/>
        <w:jc w:val="both"/>
        <w:rPr>
          <w:rFonts w:asciiTheme="minorHAnsi" w:eastAsia="Cambria" w:hAnsiTheme="minorHAnsi" w:cstheme="minorHAnsi"/>
          <w:b/>
          <w:szCs w:val="22"/>
          <w:lang w:eastAsia="en-US"/>
        </w:rPr>
      </w:pPr>
      <w:r w:rsidRPr="00EE2478">
        <w:rPr>
          <w:rFonts w:asciiTheme="minorHAnsi" w:eastAsia="Cambria" w:hAnsiTheme="minorHAnsi" w:cstheme="minorHAnsi"/>
          <w:b/>
          <w:szCs w:val="22"/>
          <w:lang w:eastAsia="en-US"/>
        </w:rPr>
        <w:t>Praca z analizatorami gazów chłodniczych:</w:t>
      </w:r>
    </w:p>
    <w:p w14:paraId="2D156640" w14:textId="77777777" w:rsidR="00EE2478" w:rsidRPr="00EE2478" w:rsidRDefault="00EE2478" w:rsidP="0070373F">
      <w:pPr>
        <w:numPr>
          <w:ilvl w:val="0"/>
          <w:numId w:val="82"/>
        </w:numPr>
        <w:contextualSpacing/>
        <w:jc w:val="both"/>
        <w:rPr>
          <w:rFonts w:asciiTheme="minorHAnsi" w:eastAsia="Cambria" w:hAnsiTheme="minorHAnsi" w:cstheme="minorHAnsi"/>
          <w:bCs/>
          <w:szCs w:val="22"/>
          <w:lang w:eastAsia="en-US"/>
        </w:rPr>
      </w:pPr>
      <w:r w:rsidRPr="00EE2478">
        <w:rPr>
          <w:rFonts w:asciiTheme="minorHAnsi" w:eastAsia="Cambria" w:hAnsiTheme="minorHAnsi" w:cstheme="minorHAnsi"/>
          <w:bCs/>
          <w:szCs w:val="22"/>
          <w:lang w:eastAsia="en-US"/>
        </w:rPr>
        <w:t xml:space="preserve">model </w:t>
      </w:r>
      <w:proofErr w:type="spellStart"/>
      <w:r w:rsidRPr="00EE2478">
        <w:rPr>
          <w:rFonts w:asciiTheme="minorHAnsi" w:eastAsia="Cambria" w:hAnsiTheme="minorHAnsi" w:cstheme="minorHAnsi"/>
          <w:bCs/>
          <w:szCs w:val="22"/>
          <w:lang w:eastAsia="en-US"/>
        </w:rPr>
        <w:t>Showa</w:t>
      </w:r>
      <w:proofErr w:type="spellEnd"/>
      <w:r w:rsidRPr="00EE2478">
        <w:rPr>
          <w:rFonts w:asciiTheme="minorHAnsi" w:eastAsia="Cambria" w:hAnsiTheme="minorHAnsi" w:cstheme="minorHAnsi"/>
          <w:bCs/>
          <w:szCs w:val="22"/>
          <w:lang w:eastAsia="en-US"/>
        </w:rPr>
        <w:t xml:space="preserve"> 6781R lub równoważny;</w:t>
      </w:r>
    </w:p>
    <w:p w14:paraId="29008383" w14:textId="77777777" w:rsidR="00EE2478" w:rsidRPr="00EE2478" w:rsidRDefault="00EE2478" w:rsidP="0070373F">
      <w:pPr>
        <w:numPr>
          <w:ilvl w:val="0"/>
          <w:numId w:val="82"/>
        </w:numPr>
        <w:contextualSpacing/>
        <w:jc w:val="both"/>
        <w:rPr>
          <w:rFonts w:asciiTheme="minorHAnsi" w:eastAsia="Cambria" w:hAnsiTheme="minorHAnsi" w:cstheme="minorHAnsi"/>
          <w:bCs/>
          <w:szCs w:val="22"/>
          <w:lang w:eastAsia="en-US"/>
        </w:rPr>
      </w:pPr>
      <w:r w:rsidRPr="00EE2478">
        <w:rPr>
          <w:rFonts w:asciiTheme="minorHAnsi" w:eastAsia="Cambria" w:hAnsiTheme="minorHAnsi" w:cstheme="minorHAnsi"/>
          <w:bCs/>
          <w:szCs w:val="22"/>
          <w:lang w:eastAsia="en-US"/>
        </w:rPr>
        <w:t>mankiet od długości min. 305 mm;</w:t>
      </w:r>
    </w:p>
    <w:p w14:paraId="13C1FF66" w14:textId="77777777" w:rsidR="00EE2478" w:rsidRPr="00EE2478" w:rsidRDefault="00EE2478" w:rsidP="0070373F">
      <w:pPr>
        <w:numPr>
          <w:ilvl w:val="0"/>
          <w:numId w:val="82"/>
        </w:numPr>
        <w:contextualSpacing/>
        <w:jc w:val="both"/>
        <w:rPr>
          <w:rFonts w:asciiTheme="minorHAnsi" w:eastAsia="Cambria" w:hAnsiTheme="minorHAnsi" w:cstheme="minorHAnsi"/>
          <w:bCs/>
          <w:szCs w:val="22"/>
          <w:lang w:eastAsia="en-US"/>
        </w:rPr>
      </w:pPr>
      <w:r w:rsidRPr="00EE2478">
        <w:rPr>
          <w:rFonts w:asciiTheme="minorHAnsi" w:eastAsia="Cambria" w:hAnsiTheme="minorHAnsi" w:cstheme="minorHAnsi"/>
          <w:bCs/>
          <w:szCs w:val="22"/>
          <w:lang w:eastAsia="en-US"/>
        </w:rPr>
        <w:t>trójwarstwowa pianka izolacyjna – wkładka izolująca termicznie;</w:t>
      </w:r>
    </w:p>
    <w:p w14:paraId="146FB87C" w14:textId="77777777" w:rsidR="00EE2478" w:rsidRPr="00EE2478" w:rsidRDefault="00EE2478" w:rsidP="0070373F">
      <w:pPr>
        <w:numPr>
          <w:ilvl w:val="0"/>
          <w:numId w:val="82"/>
        </w:numPr>
        <w:contextualSpacing/>
        <w:jc w:val="both"/>
        <w:rPr>
          <w:rFonts w:asciiTheme="minorHAnsi" w:eastAsia="Cambria" w:hAnsiTheme="minorHAnsi" w:cstheme="minorHAnsi"/>
          <w:bCs/>
          <w:szCs w:val="22"/>
          <w:lang w:eastAsia="en-US"/>
        </w:rPr>
      </w:pPr>
      <w:r w:rsidRPr="00EE2478">
        <w:rPr>
          <w:rFonts w:asciiTheme="minorHAnsi" w:eastAsia="Cambria" w:hAnsiTheme="minorHAnsi" w:cstheme="minorHAnsi"/>
          <w:bCs/>
          <w:szCs w:val="22"/>
          <w:lang w:eastAsia="en-US"/>
        </w:rPr>
        <w:t>odporne w zakresie niskich i wysokich temperatur;</w:t>
      </w:r>
    </w:p>
    <w:p w14:paraId="1D052B04" w14:textId="77777777" w:rsidR="00EE2478" w:rsidRPr="00EE2478" w:rsidRDefault="00EE2478" w:rsidP="0070373F">
      <w:pPr>
        <w:numPr>
          <w:ilvl w:val="0"/>
          <w:numId w:val="82"/>
        </w:numPr>
        <w:contextualSpacing/>
        <w:jc w:val="both"/>
        <w:rPr>
          <w:rFonts w:asciiTheme="minorHAnsi" w:eastAsia="Cambria" w:hAnsiTheme="minorHAnsi" w:cstheme="minorHAnsi"/>
          <w:bCs/>
          <w:szCs w:val="22"/>
          <w:lang w:eastAsia="en-US"/>
        </w:rPr>
      </w:pPr>
      <w:r w:rsidRPr="00EE2478">
        <w:rPr>
          <w:rFonts w:asciiTheme="minorHAnsi" w:eastAsia="Cambria" w:hAnsiTheme="minorHAnsi" w:cstheme="minorHAnsi"/>
          <w:bCs/>
          <w:szCs w:val="22"/>
          <w:lang w:eastAsia="en-US"/>
        </w:rPr>
        <w:t>zgodne z normami PN-EN 388 (odporność mechaniczna min. 3121X), PN-EN 407 (odporność na wysokie temperatury min. 32XXXX), PN-EN 511 (odporność na niskie temperatury min. 11X), PN-EN 374 (ochrona przed czynnikami – ACIJKLMOPST), PN-EN 21420 (</w:t>
      </w:r>
      <w:r w:rsidRPr="00EE2478">
        <w:rPr>
          <w:rFonts w:asciiTheme="minorHAnsi" w:eastAsia="Cambria" w:hAnsiTheme="minorHAnsi" w:cstheme="minorHAnsi"/>
          <w:bCs/>
        </w:rPr>
        <w:t>deklaracja zgodności w j. polskim + trwałe oznaczenie na rękawicy);</w:t>
      </w:r>
    </w:p>
    <w:p w14:paraId="6A4FF43E" w14:textId="77777777" w:rsidR="00EE2478" w:rsidRPr="00EE2478" w:rsidRDefault="00EE2478" w:rsidP="0070373F">
      <w:pPr>
        <w:numPr>
          <w:ilvl w:val="0"/>
          <w:numId w:val="82"/>
        </w:numPr>
        <w:contextualSpacing/>
        <w:jc w:val="both"/>
        <w:rPr>
          <w:rFonts w:asciiTheme="minorHAnsi" w:eastAsia="Cambria" w:hAnsiTheme="minorHAnsi" w:cstheme="minorHAnsi"/>
          <w:bCs/>
          <w:szCs w:val="22"/>
          <w:lang w:eastAsia="en-US"/>
        </w:rPr>
      </w:pPr>
      <w:r w:rsidRPr="00EE2478">
        <w:rPr>
          <w:rFonts w:asciiTheme="minorHAnsi" w:eastAsia="Cambria" w:hAnsiTheme="minorHAnsi" w:cstheme="minorHAnsi"/>
          <w:bCs/>
        </w:rPr>
        <w:t>oznaczenie CE;</w:t>
      </w:r>
    </w:p>
    <w:p w14:paraId="1859ECC8" w14:textId="77777777" w:rsidR="00EE2478" w:rsidRPr="00EE2478" w:rsidRDefault="00EE2478" w:rsidP="0070373F">
      <w:pPr>
        <w:numPr>
          <w:ilvl w:val="0"/>
          <w:numId w:val="82"/>
        </w:numPr>
        <w:contextualSpacing/>
        <w:jc w:val="both"/>
        <w:rPr>
          <w:rFonts w:asciiTheme="minorHAnsi" w:eastAsia="Cambria" w:hAnsiTheme="minorHAnsi" w:cstheme="minorHAnsi"/>
          <w:bCs/>
          <w:szCs w:val="22"/>
          <w:lang w:eastAsia="en-US"/>
        </w:rPr>
      </w:pPr>
      <w:r w:rsidRPr="00EE2478">
        <w:rPr>
          <w:rFonts w:asciiTheme="minorHAnsi" w:eastAsia="Cambria" w:hAnsiTheme="minorHAnsi" w:cstheme="minorHAnsi"/>
          <w:bCs/>
        </w:rPr>
        <w:t>instrukcja użytkowania w j. polskim.</w:t>
      </w:r>
    </w:p>
    <w:p w14:paraId="4CDD6A9B" w14:textId="77777777" w:rsidR="00EE2478" w:rsidRPr="00EE2478" w:rsidRDefault="00EE2478" w:rsidP="00EE2478">
      <w:pPr>
        <w:jc w:val="both"/>
        <w:rPr>
          <w:rFonts w:asciiTheme="minorHAnsi" w:eastAsia="Cambria" w:hAnsiTheme="minorHAnsi" w:cstheme="minorHAnsi"/>
          <w:bCs/>
        </w:rPr>
      </w:pPr>
    </w:p>
    <w:p w14:paraId="654F8DC1" w14:textId="77777777" w:rsidR="00EE2478" w:rsidRPr="00EE2478" w:rsidRDefault="00EE2478" w:rsidP="0070373F">
      <w:pPr>
        <w:numPr>
          <w:ilvl w:val="0"/>
          <w:numId w:val="31"/>
        </w:numPr>
        <w:ind w:left="284"/>
        <w:contextualSpacing/>
        <w:jc w:val="both"/>
        <w:rPr>
          <w:rFonts w:asciiTheme="minorHAnsi" w:eastAsia="Cambria" w:hAnsiTheme="minorHAnsi" w:cstheme="minorHAnsi"/>
          <w:b/>
        </w:rPr>
      </w:pPr>
      <w:r w:rsidRPr="00EE2478">
        <w:rPr>
          <w:rFonts w:asciiTheme="minorHAnsi" w:eastAsia="Cambria" w:hAnsiTheme="minorHAnsi" w:cstheme="minorHAnsi"/>
          <w:b/>
        </w:rPr>
        <w:t>FARTUCH JEDNORAZOWY:</w:t>
      </w:r>
    </w:p>
    <w:p w14:paraId="37FE0FF6" w14:textId="77777777" w:rsidR="00EE2478" w:rsidRPr="00EE2478" w:rsidRDefault="00EE2478" w:rsidP="0070373F">
      <w:pPr>
        <w:numPr>
          <w:ilvl w:val="0"/>
          <w:numId w:val="36"/>
        </w:numPr>
        <w:contextualSpacing/>
        <w:jc w:val="both"/>
        <w:rPr>
          <w:rFonts w:asciiTheme="minorHAnsi" w:eastAsia="Calibri" w:hAnsiTheme="minorHAnsi" w:cstheme="minorHAnsi"/>
          <w:lang w:eastAsia="en-US"/>
        </w:rPr>
      </w:pPr>
      <w:r w:rsidRPr="00EE2478">
        <w:rPr>
          <w:rFonts w:asciiTheme="minorHAnsi" w:eastAsia="Calibri" w:hAnsiTheme="minorHAnsi" w:cstheme="minorHAnsi"/>
          <w:lang w:eastAsia="en-US"/>
        </w:rPr>
        <w:t>fartuch wykonany z polipropylenu (włóknina);</w:t>
      </w:r>
    </w:p>
    <w:p w14:paraId="28B72AF5" w14:textId="77777777" w:rsidR="00EE2478" w:rsidRPr="00EE2478" w:rsidRDefault="00EE2478" w:rsidP="0070373F">
      <w:pPr>
        <w:numPr>
          <w:ilvl w:val="0"/>
          <w:numId w:val="36"/>
        </w:numPr>
        <w:contextualSpacing/>
        <w:jc w:val="both"/>
        <w:rPr>
          <w:rFonts w:asciiTheme="minorHAnsi" w:eastAsia="Calibri" w:hAnsiTheme="minorHAnsi" w:cstheme="minorHAnsi"/>
          <w:lang w:eastAsia="en-US"/>
        </w:rPr>
      </w:pPr>
      <w:r w:rsidRPr="00EE2478">
        <w:rPr>
          <w:rFonts w:asciiTheme="minorHAnsi" w:eastAsia="Calibri" w:hAnsiTheme="minorHAnsi" w:cstheme="minorHAnsi"/>
          <w:lang w:eastAsia="en-US"/>
        </w:rPr>
        <w:t>zapinany na rzepy lub zatrzaski;</w:t>
      </w:r>
    </w:p>
    <w:p w14:paraId="15F7C3A3" w14:textId="77777777" w:rsidR="00EE2478" w:rsidRPr="00EE2478" w:rsidRDefault="00EE2478" w:rsidP="0070373F">
      <w:pPr>
        <w:numPr>
          <w:ilvl w:val="0"/>
          <w:numId w:val="36"/>
        </w:numPr>
        <w:contextualSpacing/>
        <w:jc w:val="both"/>
        <w:rPr>
          <w:rFonts w:asciiTheme="minorHAnsi" w:eastAsia="Calibri" w:hAnsiTheme="minorHAnsi" w:cstheme="minorHAnsi"/>
          <w:lang w:eastAsia="en-US"/>
        </w:rPr>
      </w:pPr>
      <w:r w:rsidRPr="00EE2478">
        <w:rPr>
          <w:rFonts w:asciiTheme="minorHAnsi" w:eastAsia="Calibri" w:hAnsiTheme="minorHAnsi" w:cstheme="minorHAnsi"/>
          <w:lang w:eastAsia="en-US"/>
        </w:rPr>
        <w:t>instrukcja użytkowania w j. polskim.</w:t>
      </w:r>
    </w:p>
    <w:p w14:paraId="5D18F464" w14:textId="77777777" w:rsidR="00EE2478" w:rsidRPr="00EE2478" w:rsidRDefault="00EE2478" w:rsidP="00EE2478">
      <w:pPr>
        <w:ind w:left="1134"/>
        <w:contextualSpacing/>
        <w:jc w:val="both"/>
        <w:rPr>
          <w:rFonts w:asciiTheme="minorHAnsi" w:eastAsia="Cambria" w:hAnsiTheme="minorHAnsi" w:cstheme="minorHAnsi"/>
        </w:rPr>
      </w:pPr>
    </w:p>
    <w:p w14:paraId="216498AA" w14:textId="77777777" w:rsidR="00EE2478" w:rsidRPr="00EE2478" w:rsidRDefault="00EE2478" w:rsidP="0070373F">
      <w:pPr>
        <w:numPr>
          <w:ilvl w:val="0"/>
          <w:numId w:val="31"/>
        </w:numPr>
        <w:ind w:left="426" w:hanging="426"/>
        <w:contextualSpacing/>
        <w:jc w:val="both"/>
        <w:rPr>
          <w:rFonts w:asciiTheme="minorHAnsi" w:eastAsia="Cambria" w:hAnsiTheme="minorHAnsi" w:cstheme="minorHAnsi"/>
          <w:b/>
        </w:rPr>
      </w:pPr>
      <w:r w:rsidRPr="00EE2478">
        <w:rPr>
          <w:rFonts w:asciiTheme="minorHAnsi" w:eastAsia="Cambria" w:hAnsiTheme="minorHAnsi" w:cstheme="minorHAnsi"/>
          <w:b/>
        </w:rPr>
        <w:t>FARTUCH BAWEŁNIANY (BIAŁY):</w:t>
      </w:r>
    </w:p>
    <w:p w14:paraId="2B4180A9" w14:textId="77777777" w:rsidR="00EE2478" w:rsidRPr="00EE2478" w:rsidRDefault="00EE2478" w:rsidP="0070373F">
      <w:pPr>
        <w:numPr>
          <w:ilvl w:val="0"/>
          <w:numId w:val="44"/>
        </w:numPr>
        <w:contextualSpacing/>
        <w:jc w:val="both"/>
        <w:rPr>
          <w:rFonts w:asciiTheme="minorHAnsi" w:eastAsia="Calibri" w:hAnsiTheme="minorHAnsi" w:cstheme="minorHAnsi"/>
          <w:lang w:eastAsia="en-US"/>
        </w:rPr>
      </w:pPr>
      <w:r w:rsidRPr="00EE2478">
        <w:rPr>
          <w:rFonts w:asciiTheme="minorHAnsi" w:eastAsia="Calibri" w:hAnsiTheme="minorHAnsi" w:cstheme="minorHAnsi"/>
          <w:lang w:eastAsia="en-US"/>
        </w:rPr>
        <w:t>tkanina – bawełna 100%;</w:t>
      </w:r>
    </w:p>
    <w:p w14:paraId="0AF19124" w14:textId="77777777" w:rsidR="00EE2478" w:rsidRPr="00EE2478" w:rsidRDefault="00EE2478" w:rsidP="0070373F">
      <w:pPr>
        <w:numPr>
          <w:ilvl w:val="0"/>
          <w:numId w:val="44"/>
        </w:numPr>
        <w:contextualSpacing/>
        <w:jc w:val="both"/>
        <w:rPr>
          <w:rFonts w:asciiTheme="minorHAnsi" w:eastAsia="Calibri" w:hAnsiTheme="minorHAnsi" w:cstheme="minorHAnsi"/>
          <w:lang w:eastAsia="en-US"/>
        </w:rPr>
      </w:pPr>
      <w:r w:rsidRPr="00EE2478">
        <w:rPr>
          <w:rFonts w:asciiTheme="minorHAnsi" w:eastAsia="Calibri" w:hAnsiTheme="minorHAnsi" w:cstheme="minorHAnsi"/>
          <w:lang w:eastAsia="en-US"/>
        </w:rPr>
        <w:t>gramatura co najmniej 270g/m2;</w:t>
      </w:r>
    </w:p>
    <w:p w14:paraId="7059B8F7" w14:textId="77777777" w:rsidR="00EE2478" w:rsidRPr="00EE2478" w:rsidRDefault="00EE2478" w:rsidP="0070373F">
      <w:pPr>
        <w:numPr>
          <w:ilvl w:val="0"/>
          <w:numId w:val="44"/>
        </w:numPr>
        <w:contextualSpacing/>
        <w:jc w:val="both"/>
        <w:rPr>
          <w:rFonts w:asciiTheme="minorHAnsi" w:eastAsia="Calibri" w:hAnsiTheme="minorHAnsi" w:cstheme="minorHAnsi"/>
          <w:lang w:eastAsia="en-US"/>
        </w:rPr>
      </w:pPr>
      <w:r w:rsidRPr="00EE2478">
        <w:rPr>
          <w:rFonts w:asciiTheme="minorHAnsi" w:eastAsia="Calibri" w:hAnsiTheme="minorHAnsi" w:cstheme="minorHAnsi"/>
          <w:lang w:eastAsia="en-US"/>
        </w:rPr>
        <w:t>kolor: biały;</w:t>
      </w:r>
    </w:p>
    <w:p w14:paraId="3D19BFFC" w14:textId="77777777" w:rsidR="00EE2478" w:rsidRPr="00EE2478" w:rsidRDefault="00EE2478" w:rsidP="0070373F">
      <w:pPr>
        <w:numPr>
          <w:ilvl w:val="0"/>
          <w:numId w:val="44"/>
        </w:numPr>
        <w:contextualSpacing/>
        <w:jc w:val="both"/>
        <w:rPr>
          <w:rFonts w:asciiTheme="minorHAnsi" w:eastAsia="Calibri" w:hAnsiTheme="minorHAnsi" w:cstheme="minorHAnsi"/>
          <w:lang w:eastAsia="en-US"/>
        </w:rPr>
      </w:pPr>
      <w:r w:rsidRPr="00EE2478">
        <w:rPr>
          <w:rFonts w:asciiTheme="minorHAnsi" w:eastAsia="Calibri" w:hAnsiTheme="minorHAnsi" w:cstheme="minorHAnsi"/>
          <w:lang w:eastAsia="en-US"/>
        </w:rPr>
        <w:t>długi rękaw;</w:t>
      </w:r>
    </w:p>
    <w:p w14:paraId="1FE701E3" w14:textId="77777777" w:rsidR="00EE2478" w:rsidRPr="00EE2478" w:rsidRDefault="00EE2478" w:rsidP="0070373F">
      <w:pPr>
        <w:numPr>
          <w:ilvl w:val="0"/>
          <w:numId w:val="44"/>
        </w:numPr>
        <w:contextualSpacing/>
        <w:jc w:val="both"/>
        <w:rPr>
          <w:rFonts w:asciiTheme="minorHAnsi" w:eastAsia="Calibri" w:hAnsiTheme="minorHAnsi" w:cstheme="minorHAnsi"/>
          <w:lang w:eastAsia="en-US"/>
        </w:rPr>
      </w:pPr>
      <w:r w:rsidRPr="00EE2478">
        <w:rPr>
          <w:rFonts w:asciiTheme="minorHAnsi" w:eastAsia="Calibri" w:hAnsiTheme="minorHAnsi" w:cstheme="minorHAnsi"/>
          <w:lang w:eastAsia="en-US"/>
        </w:rPr>
        <w:t>długość do kolan;</w:t>
      </w:r>
    </w:p>
    <w:p w14:paraId="7C40250C" w14:textId="77777777" w:rsidR="00EE2478" w:rsidRPr="00EE2478" w:rsidRDefault="00EE2478" w:rsidP="0070373F">
      <w:pPr>
        <w:numPr>
          <w:ilvl w:val="0"/>
          <w:numId w:val="44"/>
        </w:numPr>
        <w:contextualSpacing/>
        <w:jc w:val="both"/>
        <w:rPr>
          <w:rFonts w:asciiTheme="minorHAnsi" w:eastAsia="Calibri" w:hAnsiTheme="minorHAnsi" w:cstheme="minorHAnsi"/>
          <w:lang w:eastAsia="en-US"/>
        </w:rPr>
      </w:pPr>
      <w:r w:rsidRPr="00EE2478">
        <w:rPr>
          <w:rFonts w:asciiTheme="minorHAnsi" w:eastAsia="Calibri" w:hAnsiTheme="minorHAnsi" w:cstheme="minorHAnsi"/>
          <w:lang w:eastAsia="en-US"/>
        </w:rPr>
        <w:t>zapinany na guziki lub napy z listwą kryjącą;</w:t>
      </w:r>
    </w:p>
    <w:p w14:paraId="43DA376B" w14:textId="77777777" w:rsidR="00EE2478" w:rsidRPr="00EE2478" w:rsidRDefault="00EE2478" w:rsidP="0070373F">
      <w:pPr>
        <w:numPr>
          <w:ilvl w:val="0"/>
          <w:numId w:val="44"/>
        </w:numPr>
        <w:contextualSpacing/>
        <w:jc w:val="both"/>
        <w:rPr>
          <w:rFonts w:asciiTheme="minorHAnsi" w:eastAsia="Calibri" w:hAnsiTheme="minorHAnsi" w:cstheme="minorHAnsi"/>
          <w:lang w:eastAsia="en-US"/>
        </w:rPr>
      </w:pPr>
      <w:r w:rsidRPr="00EE2478">
        <w:rPr>
          <w:rFonts w:asciiTheme="minorHAnsi" w:eastAsia="Calibri" w:hAnsiTheme="minorHAnsi" w:cstheme="minorHAnsi"/>
          <w:lang w:eastAsia="en-US"/>
        </w:rPr>
        <w:t>wykończony kołnierzem;</w:t>
      </w:r>
    </w:p>
    <w:p w14:paraId="258CD9AA" w14:textId="77777777" w:rsidR="00EE2478" w:rsidRPr="00EE2478" w:rsidRDefault="00EE2478" w:rsidP="0070373F">
      <w:pPr>
        <w:numPr>
          <w:ilvl w:val="0"/>
          <w:numId w:val="44"/>
        </w:numPr>
        <w:contextualSpacing/>
        <w:jc w:val="both"/>
        <w:rPr>
          <w:rFonts w:asciiTheme="minorHAnsi" w:eastAsia="Calibri" w:hAnsiTheme="minorHAnsi" w:cstheme="minorHAnsi"/>
          <w:lang w:eastAsia="en-US"/>
        </w:rPr>
      </w:pPr>
      <w:r w:rsidRPr="00EE2478">
        <w:rPr>
          <w:rFonts w:asciiTheme="minorHAnsi" w:eastAsia="Calibri" w:hAnsiTheme="minorHAnsi" w:cstheme="minorHAnsi"/>
          <w:lang w:eastAsia="en-US"/>
        </w:rPr>
        <w:t>jedna kieszeń na piersi, dwie kieszenie dolne.</w:t>
      </w:r>
    </w:p>
    <w:p w14:paraId="278727C6" w14:textId="77777777" w:rsidR="00EE2478" w:rsidRPr="00EE2478" w:rsidRDefault="00EE2478" w:rsidP="00EE2478">
      <w:pPr>
        <w:contextualSpacing/>
        <w:jc w:val="both"/>
        <w:rPr>
          <w:rFonts w:asciiTheme="minorHAnsi" w:eastAsia="Cambria" w:hAnsiTheme="minorHAnsi" w:cstheme="minorHAnsi"/>
          <w:b/>
        </w:rPr>
      </w:pPr>
    </w:p>
    <w:p w14:paraId="070DA8AE" w14:textId="77777777" w:rsidR="00EE2478" w:rsidRPr="00EE2478" w:rsidRDefault="00EE2478" w:rsidP="00EE2478">
      <w:pPr>
        <w:contextualSpacing/>
        <w:jc w:val="both"/>
        <w:rPr>
          <w:rFonts w:asciiTheme="minorHAnsi" w:eastAsia="Cambria" w:hAnsiTheme="minorHAnsi" w:cstheme="minorHAnsi"/>
          <w:b/>
        </w:rPr>
      </w:pPr>
    </w:p>
    <w:p w14:paraId="320CD535" w14:textId="77777777" w:rsidR="00EE2478" w:rsidRPr="00EE2478" w:rsidRDefault="00EE2478" w:rsidP="0070373F">
      <w:pPr>
        <w:numPr>
          <w:ilvl w:val="0"/>
          <w:numId w:val="31"/>
        </w:numPr>
        <w:tabs>
          <w:tab w:val="left" w:pos="426"/>
        </w:tabs>
        <w:ind w:left="284" w:hanging="284"/>
        <w:contextualSpacing/>
        <w:jc w:val="both"/>
        <w:rPr>
          <w:rFonts w:asciiTheme="minorHAnsi" w:eastAsia="Cambria" w:hAnsiTheme="minorHAnsi" w:cstheme="minorHAnsi"/>
          <w:b/>
        </w:rPr>
      </w:pPr>
      <w:r w:rsidRPr="00EE2478">
        <w:rPr>
          <w:rFonts w:asciiTheme="minorHAnsi" w:eastAsia="Cambria" w:hAnsiTheme="minorHAnsi" w:cstheme="minorHAnsi"/>
          <w:b/>
        </w:rPr>
        <w:t>FARTUCH ROBOCZY:</w:t>
      </w:r>
    </w:p>
    <w:p w14:paraId="315C1C5C" w14:textId="77777777" w:rsidR="00EE2478" w:rsidRPr="00EE2478" w:rsidRDefault="00EE2478" w:rsidP="0070373F">
      <w:pPr>
        <w:numPr>
          <w:ilvl w:val="0"/>
          <w:numId w:val="57"/>
        </w:numPr>
        <w:contextualSpacing/>
        <w:rPr>
          <w:rFonts w:asciiTheme="minorHAnsi" w:eastAsia="Calibri" w:hAnsiTheme="minorHAnsi" w:cstheme="minorHAnsi"/>
          <w:bdr w:val="none" w:sz="0" w:space="0" w:color="auto" w:frame="1"/>
          <w:lang w:eastAsia="en-US"/>
        </w:rPr>
      </w:pPr>
      <w:r w:rsidRPr="00EE2478">
        <w:rPr>
          <w:rFonts w:asciiTheme="minorHAnsi" w:eastAsia="Calibri" w:hAnsiTheme="minorHAnsi" w:cstheme="minorHAnsi"/>
          <w:bdr w:val="none" w:sz="0" w:space="0" w:color="auto" w:frame="1"/>
          <w:lang w:eastAsia="en-US"/>
        </w:rPr>
        <w:t>tkanina - bawełna min. 35%;</w:t>
      </w:r>
    </w:p>
    <w:p w14:paraId="35B8C18D" w14:textId="77777777" w:rsidR="00EE2478" w:rsidRPr="00EE2478" w:rsidRDefault="00EE2478" w:rsidP="0070373F">
      <w:pPr>
        <w:numPr>
          <w:ilvl w:val="0"/>
          <w:numId w:val="57"/>
        </w:numPr>
        <w:contextualSpacing/>
        <w:rPr>
          <w:rFonts w:asciiTheme="minorHAnsi" w:eastAsia="Calibri" w:hAnsiTheme="minorHAnsi" w:cstheme="minorHAnsi"/>
          <w:bdr w:val="none" w:sz="0" w:space="0" w:color="auto" w:frame="1"/>
          <w:lang w:eastAsia="en-US"/>
        </w:rPr>
      </w:pPr>
      <w:r w:rsidRPr="00EE2478">
        <w:rPr>
          <w:rFonts w:asciiTheme="minorHAnsi" w:eastAsia="Calibri" w:hAnsiTheme="minorHAnsi" w:cstheme="minorHAnsi"/>
          <w:bdr w:val="none" w:sz="0" w:space="0" w:color="auto" w:frame="1"/>
          <w:lang w:eastAsia="en-US"/>
        </w:rPr>
        <w:t>gramatura co najmniej 270g/m</w:t>
      </w:r>
      <w:r w:rsidRPr="00EE2478">
        <w:rPr>
          <w:rFonts w:asciiTheme="minorHAnsi" w:eastAsia="Calibri" w:hAnsiTheme="minorHAnsi" w:cstheme="minorHAnsi"/>
          <w:bdr w:val="none" w:sz="0" w:space="0" w:color="auto" w:frame="1"/>
          <w:vertAlign w:val="superscript"/>
          <w:lang w:eastAsia="en-US"/>
        </w:rPr>
        <w:t>2</w:t>
      </w:r>
      <w:r w:rsidRPr="00EE2478">
        <w:rPr>
          <w:rFonts w:asciiTheme="minorHAnsi" w:eastAsia="Calibri" w:hAnsiTheme="minorHAnsi" w:cstheme="minorHAnsi"/>
          <w:bdr w:val="none" w:sz="0" w:space="0" w:color="auto" w:frame="1"/>
          <w:lang w:eastAsia="en-US"/>
        </w:rPr>
        <w:t>;</w:t>
      </w:r>
    </w:p>
    <w:p w14:paraId="0BE606AF" w14:textId="77777777" w:rsidR="00EE2478" w:rsidRPr="00EE2478" w:rsidRDefault="00EE2478" w:rsidP="0070373F">
      <w:pPr>
        <w:numPr>
          <w:ilvl w:val="0"/>
          <w:numId w:val="57"/>
        </w:numPr>
        <w:contextualSpacing/>
        <w:rPr>
          <w:rFonts w:asciiTheme="minorHAnsi" w:eastAsia="Calibri" w:hAnsiTheme="minorHAnsi" w:cstheme="minorHAnsi"/>
          <w:bdr w:val="none" w:sz="0" w:space="0" w:color="auto" w:frame="1"/>
          <w:lang w:eastAsia="en-US"/>
        </w:rPr>
      </w:pPr>
      <w:r w:rsidRPr="00EE2478">
        <w:rPr>
          <w:rFonts w:asciiTheme="minorHAnsi" w:eastAsia="Calibri" w:hAnsiTheme="minorHAnsi" w:cstheme="minorHAnsi"/>
          <w:bdr w:val="none" w:sz="0" w:space="0" w:color="auto" w:frame="1"/>
          <w:lang w:eastAsia="en-US"/>
        </w:rPr>
        <w:t>długi rękaw;</w:t>
      </w:r>
    </w:p>
    <w:p w14:paraId="129B0D7E" w14:textId="77777777" w:rsidR="00EE2478" w:rsidRPr="00EE2478" w:rsidRDefault="00EE2478" w:rsidP="0070373F">
      <w:pPr>
        <w:numPr>
          <w:ilvl w:val="0"/>
          <w:numId w:val="57"/>
        </w:numPr>
        <w:contextualSpacing/>
        <w:rPr>
          <w:rFonts w:asciiTheme="minorHAnsi" w:eastAsia="Calibri" w:hAnsiTheme="minorHAnsi" w:cstheme="minorHAnsi"/>
          <w:bdr w:val="none" w:sz="0" w:space="0" w:color="auto" w:frame="1"/>
          <w:lang w:eastAsia="en-US"/>
        </w:rPr>
      </w:pPr>
      <w:r w:rsidRPr="00EE2478">
        <w:rPr>
          <w:rFonts w:asciiTheme="minorHAnsi" w:eastAsia="Calibri" w:hAnsiTheme="minorHAnsi" w:cstheme="minorHAnsi"/>
          <w:bdr w:val="none" w:sz="0" w:space="0" w:color="auto" w:frame="1"/>
          <w:lang w:eastAsia="en-US"/>
        </w:rPr>
        <w:t>długość do kolan;</w:t>
      </w:r>
    </w:p>
    <w:p w14:paraId="61614ACD" w14:textId="77777777" w:rsidR="00EE2478" w:rsidRPr="00EE2478" w:rsidRDefault="00EE2478" w:rsidP="0070373F">
      <w:pPr>
        <w:numPr>
          <w:ilvl w:val="0"/>
          <w:numId w:val="57"/>
        </w:numPr>
        <w:contextualSpacing/>
        <w:rPr>
          <w:rFonts w:asciiTheme="minorHAnsi" w:eastAsia="Calibri" w:hAnsiTheme="minorHAnsi" w:cstheme="minorHAnsi"/>
          <w:bdr w:val="none" w:sz="0" w:space="0" w:color="auto" w:frame="1"/>
          <w:lang w:eastAsia="en-US"/>
        </w:rPr>
      </w:pPr>
      <w:r w:rsidRPr="00EE2478">
        <w:rPr>
          <w:rFonts w:asciiTheme="minorHAnsi" w:eastAsia="Calibri" w:hAnsiTheme="minorHAnsi" w:cstheme="minorHAnsi"/>
          <w:bdr w:val="none" w:sz="0" w:space="0" w:color="auto" w:frame="1"/>
          <w:lang w:eastAsia="en-US"/>
        </w:rPr>
        <w:t>zapinany na guziki lub napy;</w:t>
      </w:r>
    </w:p>
    <w:p w14:paraId="6C7F84DE" w14:textId="77777777" w:rsidR="00EE2478" w:rsidRPr="00EE2478" w:rsidRDefault="00EE2478" w:rsidP="0070373F">
      <w:pPr>
        <w:numPr>
          <w:ilvl w:val="0"/>
          <w:numId w:val="57"/>
        </w:numPr>
        <w:contextualSpacing/>
        <w:rPr>
          <w:rFonts w:asciiTheme="minorHAnsi" w:eastAsia="Calibri" w:hAnsiTheme="minorHAnsi" w:cstheme="minorHAnsi"/>
          <w:bdr w:val="none" w:sz="0" w:space="0" w:color="auto" w:frame="1"/>
          <w:lang w:eastAsia="en-US"/>
        </w:rPr>
      </w:pPr>
      <w:r w:rsidRPr="00EE2478">
        <w:rPr>
          <w:rFonts w:asciiTheme="minorHAnsi" w:eastAsia="Calibri" w:hAnsiTheme="minorHAnsi" w:cstheme="minorHAnsi"/>
          <w:bdr w:val="none" w:sz="0" w:space="0" w:color="auto" w:frame="1"/>
          <w:lang w:eastAsia="en-US"/>
        </w:rPr>
        <w:t>wykończony kołnierzem;</w:t>
      </w:r>
    </w:p>
    <w:p w14:paraId="73193627" w14:textId="77777777" w:rsidR="00EE2478" w:rsidRPr="00EE2478" w:rsidRDefault="00EE2478" w:rsidP="0070373F">
      <w:pPr>
        <w:numPr>
          <w:ilvl w:val="0"/>
          <w:numId w:val="57"/>
        </w:numPr>
        <w:contextualSpacing/>
        <w:rPr>
          <w:rFonts w:asciiTheme="minorHAnsi" w:eastAsia="Calibri" w:hAnsiTheme="minorHAnsi" w:cstheme="minorHAnsi"/>
          <w:bdr w:val="none" w:sz="0" w:space="0" w:color="auto" w:frame="1"/>
          <w:lang w:eastAsia="en-US"/>
        </w:rPr>
      </w:pPr>
      <w:r w:rsidRPr="00EE2478">
        <w:rPr>
          <w:rFonts w:asciiTheme="minorHAnsi" w:eastAsia="Calibri" w:hAnsiTheme="minorHAnsi" w:cstheme="minorHAnsi"/>
          <w:bdr w:val="none" w:sz="0" w:space="0" w:color="auto" w:frame="1"/>
          <w:lang w:eastAsia="en-US"/>
        </w:rPr>
        <w:t>jedna kieszeń na piersi,</w:t>
      </w:r>
      <w:r w:rsidRPr="00EE2478">
        <w:rPr>
          <w:rFonts w:asciiTheme="minorHAnsi" w:eastAsia="Calibri" w:hAnsiTheme="minorHAnsi" w:cstheme="minorHAnsi"/>
          <w:sz w:val="28"/>
          <w:lang w:eastAsia="en-US"/>
        </w:rPr>
        <w:t xml:space="preserve"> </w:t>
      </w:r>
      <w:r w:rsidRPr="00EE2478">
        <w:rPr>
          <w:rFonts w:asciiTheme="minorHAnsi" w:eastAsia="Calibri" w:hAnsiTheme="minorHAnsi" w:cstheme="minorHAnsi"/>
          <w:bdr w:val="none" w:sz="0" w:space="0" w:color="auto" w:frame="1"/>
          <w:lang w:eastAsia="en-US"/>
        </w:rPr>
        <w:t>dwie kieszenie dolne;</w:t>
      </w:r>
    </w:p>
    <w:p w14:paraId="293F5999" w14:textId="77777777" w:rsidR="00EE2478" w:rsidRPr="00EE2478" w:rsidRDefault="00EE2478" w:rsidP="0070373F">
      <w:pPr>
        <w:numPr>
          <w:ilvl w:val="0"/>
          <w:numId w:val="57"/>
        </w:numPr>
        <w:contextualSpacing/>
        <w:jc w:val="both"/>
        <w:rPr>
          <w:rFonts w:asciiTheme="minorHAnsi" w:eastAsia="Calibri" w:hAnsiTheme="minorHAnsi" w:cstheme="minorHAnsi"/>
          <w:bdr w:val="none" w:sz="0" w:space="0" w:color="auto" w:frame="1"/>
          <w:lang w:eastAsia="en-US"/>
        </w:rPr>
      </w:pPr>
      <w:r w:rsidRPr="00EE2478">
        <w:rPr>
          <w:rFonts w:asciiTheme="minorHAnsi" w:eastAsia="Calibri" w:hAnsiTheme="minorHAnsi" w:cstheme="minorHAnsi"/>
          <w:bdr w:val="none" w:sz="0" w:space="0" w:color="auto" w:frame="1"/>
          <w:lang w:eastAsia="en-US"/>
        </w:rPr>
        <w:t>kolor ciemny.</w:t>
      </w:r>
    </w:p>
    <w:p w14:paraId="498C389D" w14:textId="77777777" w:rsidR="00EE2478" w:rsidRPr="00EE2478" w:rsidRDefault="00EE2478" w:rsidP="00835E01">
      <w:pPr>
        <w:contextualSpacing/>
        <w:jc w:val="both"/>
        <w:rPr>
          <w:rFonts w:asciiTheme="minorHAnsi" w:eastAsia="Cambria" w:hAnsiTheme="minorHAnsi" w:cstheme="minorHAnsi"/>
          <w:b/>
        </w:rPr>
      </w:pPr>
    </w:p>
    <w:p w14:paraId="2364A8C4" w14:textId="77777777" w:rsidR="00EE2478" w:rsidRPr="00EE2478" w:rsidRDefault="00EE2478" w:rsidP="0070373F">
      <w:pPr>
        <w:numPr>
          <w:ilvl w:val="0"/>
          <w:numId w:val="31"/>
        </w:numPr>
        <w:ind w:left="426" w:hanging="426"/>
        <w:contextualSpacing/>
        <w:jc w:val="both"/>
        <w:rPr>
          <w:rFonts w:asciiTheme="minorHAnsi" w:eastAsia="Cambria" w:hAnsiTheme="minorHAnsi" w:cstheme="minorHAnsi"/>
          <w:b/>
        </w:rPr>
      </w:pPr>
      <w:r w:rsidRPr="00EE2478">
        <w:rPr>
          <w:rFonts w:asciiTheme="minorHAnsi" w:eastAsia="Cambria" w:hAnsiTheme="minorHAnsi" w:cstheme="minorHAnsi"/>
          <w:b/>
        </w:rPr>
        <w:t>UBRANIE ROBOCZE:</w:t>
      </w:r>
    </w:p>
    <w:p w14:paraId="67AB36DA" w14:textId="77777777" w:rsidR="00EE2478" w:rsidRPr="00EE2478" w:rsidRDefault="00EE2478" w:rsidP="0070373F">
      <w:pPr>
        <w:numPr>
          <w:ilvl w:val="0"/>
          <w:numId w:val="37"/>
        </w:numPr>
        <w:contextualSpacing/>
        <w:jc w:val="both"/>
        <w:rPr>
          <w:rFonts w:asciiTheme="minorHAnsi" w:eastAsia="Calibri" w:hAnsiTheme="minorHAnsi" w:cstheme="minorHAnsi"/>
          <w:smallCaps/>
          <w:lang w:eastAsia="en-US"/>
        </w:rPr>
      </w:pPr>
      <w:r w:rsidRPr="00EE2478">
        <w:rPr>
          <w:rFonts w:asciiTheme="minorHAnsi" w:eastAsia="Calibri" w:hAnsiTheme="minorHAnsi" w:cstheme="minorHAnsi"/>
          <w:lang w:eastAsia="en-US"/>
        </w:rPr>
        <w:t>Bluza robocza:</w:t>
      </w:r>
    </w:p>
    <w:p w14:paraId="2E642642" w14:textId="77777777" w:rsidR="00EE2478" w:rsidRPr="00EE2478" w:rsidRDefault="00EE2478" w:rsidP="0070373F">
      <w:pPr>
        <w:numPr>
          <w:ilvl w:val="0"/>
          <w:numId w:val="38"/>
        </w:numPr>
        <w:contextualSpacing/>
        <w:jc w:val="both"/>
        <w:rPr>
          <w:rFonts w:asciiTheme="minorHAnsi" w:eastAsia="Calibri" w:hAnsiTheme="minorHAnsi" w:cstheme="minorHAnsi"/>
          <w:lang w:eastAsia="en-US"/>
        </w:rPr>
      </w:pPr>
      <w:r w:rsidRPr="00EE2478">
        <w:rPr>
          <w:rFonts w:asciiTheme="minorHAnsi" w:eastAsia="Calibri" w:hAnsiTheme="minorHAnsi" w:cstheme="minorHAnsi"/>
          <w:lang w:eastAsia="en-US"/>
        </w:rPr>
        <w:t>tkanina - bawełna min. 35%;</w:t>
      </w:r>
    </w:p>
    <w:p w14:paraId="531C7C61" w14:textId="77777777" w:rsidR="00EE2478" w:rsidRPr="00EE2478" w:rsidRDefault="00EE2478" w:rsidP="0070373F">
      <w:pPr>
        <w:numPr>
          <w:ilvl w:val="0"/>
          <w:numId w:val="38"/>
        </w:numPr>
        <w:contextualSpacing/>
        <w:rPr>
          <w:rFonts w:asciiTheme="minorHAnsi" w:eastAsia="Calibri" w:hAnsiTheme="minorHAnsi" w:cstheme="minorHAnsi"/>
          <w:lang w:eastAsia="en-US"/>
        </w:rPr>
      </w:pPr>
      <w:r w:rsidRPr="00EE2478">
        <w:rPr>
          <w:rFonts w:asciiTheme="minorHAnsi" w:eastAsia="Calibri" w:hAnsiTheme="minorHAnsi" w:cstheme="minorHAnsi"/>
          <w:lang w:eastAsia="en-US"/>
        </w:rPr>
        <w:t>gramatura co najmniej 270g/m</w:t>
      </w:r>
      <w:r w:rsidRPr="00EE2478">
        <w:rPr>
          <w:rFonts w:asciiTheme="minorHAnsi" w:eastAsia="Calibri" w:hAnsiTheme="minorHAnsi" w:cstheme="minorHAnsi"/>
          <w:vertAlign w:val="superscript"/>
          <w:lang w:eastAsia="en-US"/>
        </w:rPr>
        <w:t>2</w:t>
      </w:r>
      <w:r w:rsidRPr="00EE2478">
        <w:rPr>
          <w:rFonts w:asciiTheme="minorHAnsi" w:eastAsia="Calibri" w:hAnsiTheme="minorHAnsi" w:cstheme="minorHAnsi"/>
          <w:lang w:eastAsia="en-US"/>
        </w:rPr>
        <w:t>;</w:t>
      </w:r>
    </w:p>
    <w:p w14:paraId="06DC7D3E" w14:textId="77777777" w:rsidR="00EE2478" w:rsidRPr="00EE2478" w:rsidRDefault="00EE2478" w:rsidP="0070373F">
      <w:pPr>
        <w:numPr>
          <w:ilvl w:val="0"/>
          <w:numId w:val="38"/>
        </w:numPr>
        <w:contextualSpacing/>
        <w:jc w:val="both"/>
        <w:rPr>
          <w:rFonts w:asciiTheme="minorHAnsi" w:eastAsia="Calibri" w:hAnsiTheme="minorHAnsi" w:cstheme="minorHAnsi"/>
          <w:lang w:eastAsia="en-US"/>
        </w:rPr>
      </w:pPr>
      <w:r w:rsidRPr="00EE2478">
        <w:rPr>
          <w:rFonts w:asciiTheme="minorHAnsi" w:eastAsia="Calibri" w:hAnsiTheme="minorHAnsi" w:cstheme="minorHAnsi"/>
          <w:lang w:eastAsia="en-US"/>
        </w:rPr>
        <w:t>zapinana z przodu na guziki;</w:t>
      </w:r>
    </w:p>
    <w:p w14:paraId="53BD6B7E" w14:textId="77777777" w:rsidR="00EE2478" w:rsidRPr="00EE2478" w:rsidRDefault="00EE2478" w:rsidP="0070373F">
      <w:pPr>
        <w:numPr>
          <w:ilvl w:val="0"/>
          <w:numId w:val="38"/>
        </w:numPr>
        <w:contextualSpacing/>
        <w:jc w:val="both"/>
        <w:rPr>
          <w:rFonts w:asciiTheme="minorHAnsi" w:eastAsia="Calibri" w:hAnsiTheme="minorHAnsi" w:cstheme="minorHAnsi"/>
          <w:lang w:eastAsia="en-US"/>
        </w:rPr>
      </w:pPr>
      <w:r w:rsidRPr="00EE2478">
        <w:rPr>
          <w:rFonts w:asciiTheme="minorHAnsi" w:eastAsia="Calibri" w:hAnsiTheme="minorHAnsi" w:cstheme="minorHAnsi"/>
          <w:lang w:eastAsia="en-US"/>
        </w:rPr>
        <w:t>z wykładanym kołnierzem;</w:t>
      </w:r>
    </w:p>
    <w:p w14:paraId="24D1B4EA" w14:textId="77777777" w:rsidR="00EE2478" w:rsidRPr="00EE2478" w:rsidRDefault="00EE2478" w:rsidP="0070373F">
      <w:pPr>
        <w:numPr>
          <w:ilvl w:val="0"/>
          <w:numId w:val="38"/>
        </w:numPr>
        <w:contextualSpacing/>
        <w:jc w:val="both"/>
        <w:rPr>
          <w:rFonts w:asciiTheme="minorHAnsi" w:eastAsia="Calibri" w:hAnsiTheme="minorHAnsi" w:cstheme="minorHAnsi"/>
          <w:lang w:eastAsia="en-US"/>
        </w:rPr>
      </w:pPr>
      <w:r w:rsidRPr="00EE2478">
        <w:rPr>
          <w:rFonts w:asciiTheme="minorHAnsi" w:eastAsia="Calibri" w:hAnsiTheme="minorHAnsi" w:cstheme="minorHAnsi"/>
          <w:lang w:eastAsia="en-US"/>
        </w:rPr>
        <w:t>dwie kieszenie dolne, jedna kieszeń górna;</w:t>
      </w:r>
    </w:p>
    <w:p w14:paraId="1C163D51" w14:textId="77777777" w:rsidR="00EE2478" w:rsidRPr="00EE2478" w:rsidRDefault="00EE2478" w:rsidP="0070373F">
      <w:pPr>
        <w:numPr>
          <w:ilvl w:val="0"/>
          <w:numId w:val="38"/>
        </w:numPr>
        <w:contextualSpacing/>
        <w:jc w:val="both"/>
        <w:rPr>
          <w:rFonts w:asciiTheme="minorHAnsi" w:eastAsia="Calibri" w:hAnsiTheme="minorHAnsi" w:cstheme="minorHAnsi"/>
          <w:lang w:eastAsia="en-US"/>
        </w:rPr>
      </w:pPr>
      <w:r w:rsidRPr="00EE2478">
        <w:rPr>
          <w:rFonts w:asciiTheme="minorHAnsi" w:eastAsia="Calibri" w:hAnsiTheme="minorHAnsi" w:cstheme="minorHAnsi"/>
          <w:lang w:eastAsia="en-US"/>
        </w:rPr>
        <w:t>dolny koniec rękawów prosty;</w:t>
      </w:r>
    </w:p>
    <w:p w14:paraId="1C3B0AC5" w14:textId="77777777" w:rsidR="00EE2478" w:rsidRPr="00EE2478" w:rsidRDefault="00EE2478" w:rsidP="0070373F">
      <w:pPr>
        <w:numPr>
          <w:ilvl w:val="0"/>
          <w:numId w:val="38"/>
        </w:numPr>
        <w:contextualSpacing/>
        <w:jc w:val="both"/>
        <w:rPr>
          <w:rFonts w:asciiTheme="minorHAnsi" w:eastAsia="Calibri" w:hAnsiTheme="minorHAnsi" w:cstheme="minorHAnsi"/>
          <w:lang w:eastAsia="en-US"/>
        </w:rPr>
      </w:pPr>
      <w:r w:rsidRPr="00EE2478">
        <w:rPr>
          <w:rFonts w:asciiTheme="minorHAnsi" w:eastAsia="Calibri" w:hAnsiTheme="minorHAnsi" w:cstheme="minorHAnsi"/>
          <w:lang w:eastAsia="en-US"/>
        </w:rPr>
        <w:t>na dole bluzy guma ściągająca;</w:t>
      </w:r>
    </w:p>
    <w:p w14:paraId="2018DFD7" w14:textId="77777777" w:rsidR="00EE2478" w:rsidRPr="00EE2478" w:rsidRDefault="00EE2478" w:rsidP="0070373F">
      <w:pPr>
        <w:numPr>
          <w:ilvl w:val="0"/>
          <w:numId w:val="38"/>
        </w:numPr>
        <w:contextualSpacing/>
        <w:jc w:val="both"/>
        <w:rPr>
          <w:rFonts w:asciiTheme="minorHAnsi" w:eastAsia="Calibri" w:hAnsiTheme="minorHAnsi" w:cstheme="minorHAnsi"/>
          <w:lang w:eastAsia="en-US"/>
        </w:rPr>
      </w:pPr>
      <w:r w:rsidRPr="00EE2478">
        <w:rPr>
          <w:rFonts w:asciiTheme="minorHAnsi" w:eastAsia="Calibri" w:hAnsiTheme="minorHAnsi" w:cstheme="minorHAnsi"/>
          <w:lang w:eastAsia="en-US"/>
        </w:rPr>
        <w:t>kolor ciemny.</w:t>
      </w:r>
    </w:p>
    <w:p w14:paraId="754FFE63" w14:textId="77777777" w:rsidR="00EE2478" w:rsidRPr="00EE2478" w:rsidRDefault="00EE2478" w:rsidP="0070373F">
      <w:pPr>
        <w:numPr>
          <w:ilvl w:val="0"/>
          <w:numId w:val="37"/>
        </w:numPr>
        <w:contextualSpacing/>
        <w:jc w:val="both"/>
        <w:rPr>
          <w:rFonts w:asciiTheme="minorHAnsi" w:eastAsia="Calibri" w:hAnsiTheme="minorHAnsi" w:cstheme="minorHAnsi"/>
          <w:lang w:eastAsia="en-US"/>
        </w:rPr>
      </w:pPr>
      <w:r w:rsidRPr="00EE2478">
        <w:rPr>
          <w:rFonts w:asciiTheme="minorHAnsi" w:eastAsia="Calibri" w:hAnsiTheme="minorHAnsi" w:cstheme="minorHAnsi"/>
          <w:lang w:eastAsia="en-US"/>
        </w:rPr>
        <w:t>Spodnie ogrodniczki:</w:t>
      </w:r>
    </w:p>
    <w:p w14:paraId="18DF2084" w14:textId="77777777" w:rsidR="00EE2478" w:rsidRPr="00EE2478" w:rsidRDefault="00EE2478" w:rsidP="0070373F">
      <w:pPr>
        <w:numPr>
          <w:ilvl w:val="0"/>
          <w:numId w:val="39"/>
        </w:numPr>
        <w:ind w:hanging="425"/>
        <w:contextualSpacing/>
        <w:jc w:val="both"/>
        <w:rPr>
          <w:rFonts w:asciiTheme="minorHAnsi" w:eastAsia="Calibri" w:hAnsiTheme="minorHAnsi" w:cstheme="minorHAnsi"/>
          <w:lang w:eastAsia="en-US"/>
        </w:rPr>
      </w:pPr>
      <w:r w:rsidRPr="00EE2478">
        <w:rPr>
          <w:rFonts w:asciiTheme="minorHAnsi" w:eastAsia="Calibri" w:hAnsiTheme="minorHAnsi" w:cstheme="minorHAnsi"/>
          <w:lang w:eastAsia="en-US"/>
        </w:rPr>
        <w:t>tkanina - bawełna min. 35%;</w:t>
      </w:r>
    </w:p>
    <w:p w14:paraId="42EF27DE" w14:textId="77777777" w:rsidR="00EE2478" w:rsidRPr="00EE2478" w:rsidRDefault="00EE2478" w:rsidP="0070373F">
      <w:pPr>
        <w:numPr>
          <w:ilvl w:val="0"/>
          <w:numId w:val="39"/>
        </w:numPr>
        <w:ind w:hanging="425"/>
        <w:contextualSpacing/>
        <w:jc w:val="both"/>
        <w:rPr>
          <w:rFonts w:asciiTheme="minorHAnsi" w:eastAsia="Calibri" w:hAnsiTheme="minorHAnsi" w:cstheme="minorHAnsi"/>
          <w:lang w:eastAsia="en-US"/>
        </w:rPr>
      </w:pPr>
      <w:r w:rsidRPr="00EE2478">
        <w:rPr>
          <w:rFonts w:asciiTheme="minorHAnsi" w:eastAsia="Calibri" w:hAnsiTheme="minorHAnsi" w:cstheme="minorHAnsi"/>
          <w:color w:val="000000"/>
          <w:bdr w:val="none" w:sz="0" w:space="0" w:color="auto" w:frame="1"/>
          <w:lang w:eastAsia="en-US"/>
        </w:rPr>
        <w:t>gramatura co najmniej 270g/m</w:t>
      </w:r>
      <w:r w:rsidRPr="00EE2478">
        <w:rPr>
          <w:rFonts w:asciiTheme="minorHAnsi" w:eastAsia="Calibri" w:hAnsiTheme="minorHAnsi" w:cstheme="minorHAnsi"/>
          <w:color w:val="000000"/>
          <w:bdr w:val="none" w:sz="0" w:space="0" w:color="auto" w:frame="1"/>
          <w:vertAlign w:val="superscript"/>
          <w:lang w:eastAsia="en-US"/>
        </w:rPr>
        <w:t>2</w:t>
      </w:r>
      <w:r w:rsidRPr="00EE2478">
        <w:rPr>
          <w:rFonts w:asciiTheme="minorHAnsi" w:eastAsia="Calibri" w:hAnsiTheme="minorHAnsi" w:cstheme="minorHAnsi"/>
          <w:color w:val="000000"/>
          <w:bdr w:val="none" w:sz="0" w:space="0" w:color="auto" w:frame="1"/>
          <w:lang w:eastAsia="en-US"/>
        </w:rPr>
        <w:t>;</w:t>
      </w:r>
    </w:p>
    <w:p w14:paraId="6BD9472A" w14:textId="77777777" w:rsidR="00EE2478" w:rsidRPr="00EE2478" w:rsidRDefault="00EE2478" w:rsidP="0070373F">
      <w:pPr>
        <w:numPr>
          <w:ilvl w:val="0"/>
          <w:numId w:val="39"/>
        </w:numPr>
        <w:ind w:hanging="425"/>
        <w:contextualSpacing/>
        <w:jc w:val="both"/>
        <w:rPr>
          <w:rFonts w:asciiTheme="minorHAnsi" w:eastAsia="Calibri" w:hAnsiTheme="minorHAnsi" w:cstheme="minorHAnsi"/>
          <w:lang w:eastAsia="en-US"/>
        </w:rPr>
      </w:pPr>
      <w:r w:rsidRPr="00EE2478">
        <w:rPr>
          <w:rFonts w:asciiTheme="minorHAnsi" w:eastAsia="Calibri" w:hAnsiTheme="minorHAnsi" w:cstheme="minorHAnsi"/>
          <w:lang w:eastAsia="en-US"/>
        </w:rPr>
        <w:t>zapinane na guziki, ściągacz w pasie;</w:t>
      </w:r>
    </w:p>
    <w:p w14:paraId="098BF618" w14:textId="77777777" w:rsidR="00EE2478" w:rsidRPr="00EE2478" w:rsidRDefault="00EE2478" w:rsidP="0070373F">
      <w:pPr>
        <w:numPr>
          <w:ilvl w:val="0"/>
          <w:numId w:val="39"/>
        </w:numPr>
        <w:ind w:hanging="425"/>
        <w:contextualSpacing/>
        <w:jc w:val="both"/>
        <w:rPr>
          <w:rFonts w:asciiTheme="minorHAnsi" w:eastAsia="Calibri" w:hAnsiTheme="minorHAnsi" w:cstheme="minorHAnsi"/>
          <w:strike/>
          <w:lang w:eastAsia="en-US"/>
        </w:rPr>
      </w:pPr>
      <w:r w:rsidRPr="00EE2478">
        <w:rPr>
          <w:rFonts w:asciiTheme="minorHAnsi" w:eastAsia="Calibri" w:hAnsiTheme="minorHAnsi" w:cstheme="minorHAnsi"/>
          <w:lang w:eastAsia="en-US"/>
        </w:rPr>
        <w:t>wzmocniona kieszeń górna;</w:t>
      </w:r>
    </w:p>
    <w:p w14:paraId="596CB67B" w14:textId="77777777" w:rsidR="00EE2478" w:rsidRPr="00EE2478" w:rsidRDefault="00EE2478" w:rsidP="0070373F">
      <w:pPr>
        <w:numPr>
          <w:ilvl w:val="0"/>
          <w:numId w:val="39"/>
        </w:numPr>
        <w:ind w:hanging="425"/>
        <w:jc w:val="both"/>
        <w:rPr>
          <w:rFonts w:asciiTheme="minorHAnsi" w:eastAsia="Cambria" w:hAnsiTheme="minorHAnsi" w:cstheme="minorHAnsi"/>
        </w:rPr>
      </w:pPr>
      <w:r w:rsidRPr="00EE2478">
        <w:rPr>
          <w:rFonts w:asciiTheme="minorHAnsi" w:eastAsia="Cambria" w:hAnsiTheme="minorHAnsi" w:cstheme="minorHAnsi"/>
        </w:rPr>
        <w:t>pojedyncza kieszonka boczna na nogawce;</w:t>
      </w:r>
    </w:p>
    <w:p w14:paraId="3AA17CA1" w14:textId="77777777" w:rsidR="00EE2478" w:rsidRPr="00EE2478" w:rsidRDefault="00EE2478" w:rsidP="0070373F">
      <w:pPr>
        <w:numPr>
          <w:ilvl w:val="0"/>
          <w:numId w:val="39"/>
        </w:numPr>
        <w:ind w:hanging="425"/>
        <w:jc w:val="both"/>
        <w:rPr>
          <w:rFonts w:asciiTheme="minorHAnsi" w:eastAsia="Cambria" w:hAnsiTheme="minorHAnsi" w:cstheme="minorHAnsi"/>
        </w:rPr>
      </w:pPr>
      <w:r w:rsidRPr="00EE2478">
        <w:rPr>
          <w:rFonts w:asciiTheme="minorHAnsi" w:eastAsia="Cambria" w:hAnsiTheme="minorHAnsi" w:cstheme="minorHAnsi"/>
        </w:rPr>
        <w:t xml:space="preserve">koniec nogawki prosty; </w:t>
      </w:r>
    </w:p>
    <w:p w14:paraId="6036EE33" w14:textId="77777777" w:rsidR="00EE2478" w:rsidRPr="00EE2478" w:rsidRDefault="00EE2478" w:rsidP="0070373F">
      <w:pPr>
        <w:numPr>
          <w:ilvl w:val="0"/>
          <w:numId w:val="39"/>
        </w:numPr>
        <w:ind w:hanging="425"/>
        <w:jc w:val="both"/>
        <w:rPr>
          <w:rFonts w:asciiTheme="minorHAnsi" w:eastAsia="Cambria" w:hAnsiTheme="minorHAnsi" w:cstheme="minorHAnsi"/>
        </w:rPr>
      </w:pPr>
      <w:r w:rsidRPr="00EE2478">
        <w:rPr>
          <w:rFonts w:asciiTheme="minorHAnsi" w:eastAsia="Cambria" w:hAnsiTheme="minorHAnsi" w:cstheme="minorHAnsi"/>
        </w:rPr>
        <w:t>szelki zapinane klamerkami z przodu;</w:t>
      </w:r>
    </w:p>
    <w:p w14:paraId="365CFFD5" w14:textId="77777777" w:rsidR="00EE2478" w:rsidRPr="00EE2478" w:rsidRDefault="00EE2478" w:rsidP="0070373F">
      <w:pPr>
        <w:numPr>
          <w:ilvl w:val="0"/>
          <w:numId w:val="39"/>
        </w:numPr>
        <w:ind w:hanging="425"/>
        <w:jc w:val="both"/>
        <w:rPr>
          <w:rFonts w:asciiTheme="minorHAnsi" w:eastAsia="Cambria" w:hAnsiTheme="minorHAnsi" w:cstheme="minorHAnsi"/>
        </w:rPr>
      </w:pPr>
      <w:r w:rsidRPr="00EE2478">
        <w:rPr>
          <w:rFonts w:asciiTheme="minorHAnsi" w:eastAsia="Cambria" w:hAnsiTheme="minorHAnsi" w:cstheme="minorHAnsi"/>
        </w:rPr>
        <w:t>kolor ciemny.</w:t>
      </w:r>
    </w:p>
    <w:p w14:paraId="28CF5809" w14:textId="77777777" w:rsidR="00EE2478" w:rsidRPr="00EE2478" w:rsidRDefault="00EE2478" w:rsidP="00EE2478">
      <w:pPr>
        <w:jc w:val="both"/>
        <w:rPr>
          <w:rFonts w:asciiTheme="minorHAnsi" w:hAnsiTheme="minorHAnsi" w:cstheme="minorHAnsi"/>
          <w:color w:val="000000"/>
        </w:rPr>
      </w:pPr>
    </w:p>
    <w:p w14:paraId="357119F3" w14:textId="77777777" w:rsidR="00EE2478" w:rsidRPr="00EE2478" w:rsidRDefault="00EE2478" w:rsidP="0070373F">
      <w:pPr>
        <w:numPr>
          <w:ilvl w:val="0"/>
          <w:numId w:val="31"/>
        </w:numPr>
        <w:tabs>
          <w:tab w:val="left" w:pos="284"/>
        </w:tabs>
        <w:ind w:left="426" w:hanging="426"/>
        <w:contextualSpacing/>
        <w:jc w:val="both"/>
        <w:rPr>
          <w:rFonts w:asciiTheme="minorHAnsi" w:hAnsiTheme="minorHAnsi" w:cstheme="minorHAnsi"/>
          <w:b/>
        </w:rPr>
      </w:pPr>
      <w:r w:rsidRPr="00EE2478">
        <w:rPr>
          <w:rFonts w:asciiTheme="minorHAnsi" w:hAnsiTheme="minorHAnsi" w:cstheme="minorHAnsi"/>
          <w:b/>
        </w:rPr>
        <w:t>UBRANIE ROBOCZE ZIMOWE (OCIEPLANE):</w:t>
      </w:r>
    </w:p>
    <w:p w14:paraId="4EFD6075" w14:textId="77777777" w:rsidR="00EE2478" w:rsidRPr="00EE2478" w:rsidRDefault="00EE2478" w:rsidP="00EE2478">
      <w:pPr>
        <w:ind w:left="360"/>
        <w:contextualSpacing/>
        <w:jc w:val="both"/>
        <w:rPr>
          <w:rFonts w:asciiTheme="minorHAnsi" w:hAnsiTheme="minorHAnsi" w:cstheme="minorHAnsi"/>
        </w:rPr>
      </w:pPr>
      <w:r w:rsidRPr="00EE2478">
        <w:rPr>
          <w:rFonts w:asciiTheme="minorHAnsi" w:hAnsiTheme="minorHAnsi" w:cstheme="minorHAnsi"/>
        </w:rPr>
        <w:t xml:space="preserve">(model </w:t>
      </w:r>
      <w:proofErr w:type="spellStart"/>
      <w:r w:rsidRPr="00EE2478">
        <w:rPr>
          <w:rFonts w:asciiTheme="minorHAnsi" w:hAnsiTheme="minorHAnsi" w:cstheme="minorHAnsi"/>
        </w:rPr>
        <w:t>Brixton</w:t>
      </w:r>
      <w:proofErr w:type="spellEnd"/>
      <w:r w:rsidRPr="00EE2478">
        <w:rPr>
          <w:rFonts w:asciiTheme="minorHAnsi" w:hAnsiTheme="minorHAnsi" w:cstheme="minorHAnsi"/>
        </w:rPr>
        <w:t xml:space="preserve"> </w:t>
      </w:r>
      <w:proofErr w:type="spellStart"/>
      <w:r w:rsidRPr="00EE2478">
        <w:rPr>
          <w:rFonts w:asciiTheme="minorHAnsi" w:hAnsiTheme="minorHAnsi" w:cstheme="minorHAnsi"/>
        </w:rPr>
        <w:t>Snow</w:t>
      </w:r>
      <w:proofErr w:type="spellEnd"/>
      <w:r w:rsidRPr="00EE2478">
        <w:rPr>
          <w:rFonts w:asciiTheme="minorHAnsi" w:hAnsiTheme="minorHAnsi" w:cstheme="minorHAnsi"/>
        </w:rPr>
        <w:t xml:space="preserve"> firmy </w:t>
      </w:r>
      <w:proofErr w:type="spellStart"/>
      <w:r w:rsidRPr="00EE2478">
        <w:rPr>
          <w:rFonts w:asciiTheme="minorHAnsi" w:hAnsiTheme="minorHAnsi" w:cstheme="minorHAnsi"/>
        </w:rPr>
        <w:t>Polstar</w:t>
      </w:r>
      <w:proofErr w:type="spellEnd"/>
      <w:r w:rsidRPr="00EE2478">
        <w:rPr>
          <w:rFonts w:asciiTheme="minorHAnsi" w:hAnsiTheme="minorHAnsi" w:cstheme="minorHAnsi"/>
        </w:rPr>
        <w:t xml:space="preserve"> lub równoważny)</w:t>
      </w:r>
    </w:p>
    <w:p w14:paraId="696A58E5" w14:textId="77777777" w:rsidR="00EE2478" w:rsidRPr="00EE2478" w:rsidRDefault="00EE2478" w:rsidP="0070373F">
      <w:pPr>
        <w:numPr>
          <w:ilvl w:val="0"/>
          <w:numId w:val="58"/>
        </w:numPr>
        <w:contextualSpacing/>
        <w:jc w:val="both"/>
        <w:rPr>
          <w:rFonts w:asciiTheme="minorHAnsi" w:hAnsiTheme="minorHAnsi" w:cstheme="minorHAnsi"/>
        </w:rPr>
      </w:pPr>
      <w:r w:rsidRPr="00EE2478">
        <w:rPr>
          <w:rFonts w:asciiTheme="minorHAnsi" w:hAnsiTheme="minorHAnsi" w:cstheme="minorHAnsi"/>
        </w:rPr>
        <w:t>Ocieplana bluza robocza bez możliwości wypinania podpinki:</w:t>
      </w:r>
    </w:p>
    <w:p w14:paraId="2FE134B7" w14:textId="77777777" w:rsidR="00EE2478" w:rsidRPr="00EE2478" w:rsidRDefault="00EE2478" w:rsidP="0070373F">
      <w:pPr>
        <w:numPr>
          <w:ilvl w:val="0"/>
          <w:numId w:val="59"/>
        </w:numPr>
        <w:contextualSpacing/>
        <w:jc w:val="both"/>
        <w:rPr>
          <w:rFonts w:asciiTheme="minorHAnsi" w:hAnsiTheme="minorHAnsi" w:cstheme="minorHAnsi"/>
        </w:rPr>
      </w:pPr>
      <w:r w:rsidRPr="00EE2478">
        <w:rPr>
          <w:rFonts w:asciiTheme="minorHAnsi" w:hAnsiTheme="minorHAnsi" w:cstheme="minorHAnsi"/>
        </w:rPr>
        <w:t>tkanina - bawełna min. 35%;</w:t>
      </w:r>
    </w:p>
    <w:p w14:paraId="6DB01D0E" w14:textId="77777777" w:rsidR="00EE2478" w:rsidRPr="00EE2478" w:rsidRDefault="00EE2478" w:rsidP="0070373F">
      <w:pPr>
        <w:numPr>
          <w:ilvl w:val="0"/>
          <w:numId w:val="59"/>
        </w:numPr>
        <w:contextualSpacing/>
        <w:jc w:val="both"/>
        <w:rPr>
          <w:rFonts w:asciiTheme="minorHAnsi" w:hAnsiTheme="minorHAnsi" w:cstheme="minorHAnsi"/>
        </w:rPr>
      </w:pPr>
      <w:r w:rsidRPr="00EE2478">
        <w:rPr>
          <w:rFonts w:asciiTheme="minorHAnsi" w:hAnsiTheme="minorHAnsi" w:cstheme="minorHAnsi"/>
        </w:rPr>
        <w:t>gramatura co najmniej 290g/m</w:t>
      </w:r>
      <w:r w:rsidRPr="00EE2478">
        <w:rPr>
          <w:rFonts w:asciiTheme="minorHAnsi" w:hAnsiTheme="minorHAnsi" w:cstheme="minorHAnsi"/>
          <w:vertAlign w:val="superscript"/>
        </w:rPr>
        <w:t>2</w:t>
      </w:r>
      <w:r w:rsidRPr="00EE2478">
        <w:rPr>
          <w:rFonts w:asciiTheme="minorHAnsi" w:hAnsiTheme="minorHAnsi" w:cstheme="minorHAnsi"/>
        </w:rPr>
        <w:t>;</w:t>
      </w:r>
    </w:p>
    <w:p w14:paraId="1857945B" w14:textId="77777777" w:rsidR="00EE2478" w:rsidRPr="00EE2478" w:rsidRDefault="00EE2478" w:rsidP="0070373F">
      <w:pPr>
        <w:numPr>
          <w:ilvl w:val="0"/>
          <w:numId w:val="59"/>
        </w:numPr>
        <w:contextualSpacing/>
        <w:jc w:val="both"/>
        <w:rPr>
          <w:rFonts w:asciiTheme="minorHAnsi" w:hAnsiTheme="minorHAnsi" w:cstheme="minorHAnsi"/>
        </w:rPr>
      </w:pPr>
      <w:r w:rsidRPr="00EE2478">
        <w:rPr>
          <w:rFonts w:asciiTheme="minorHAnsi" w:hAnsiTheme="minorHAnsi" w:cstheme="minorHAnsi"/>
        </w:rPr>
        <w:t>zapinana z przodu na guziki lub suwak;</w:t>
      </w:r>
    </w:p>
    <w:p w14:paraId="72E31AAE" w14:textId="77777777" w:rsidR="00EE2478" w:rsidRPr="00EE2478" w:rsidRDefault="00EE2478" w:rsidP="0070373F">
      <w:pPr>
        <w:numPr>
          <w:ilvl w:val="0"/>
          <w:numId w:val="59"/>
        </w:numPr>
        <w:contextualSpacing/>
        <w:jc w:val="both"/>
        <w:rPr>
          <w:rFonts w:asciiTheme="minorHAnsi" w:hAnsiTheme="minorHAnsi" w:cstheme="minorHAnsi"/>
        </w:rPr>
      </w:pPr>
      <w:r w:rsidRPr="00EE2478">
        <w:rPr>
          <w:rFonts w:asciiTheme="minorHAnsi" w:hAnsiTheme="minorHAnsi" w:cstheme="minorHAnsi"/>
        </w:rPr>
        <w:t xml:space="preserve">z wykładanym kołnierzem lub stójką; </w:t>
      </w:r>
    </w:p>
    <w:p w14:paraId="0D838B30" w14:textId="77777777" w:rsidR="00EE2478" w:rsidRPr="00EE2478" w:rsidRDefault="00EE2478" w:rsidP="0070373F">
      <w:pPr>
        <w:numPr>
          <w:ilvl w:val="0"/>
          <w:numId w:val="59"/>
        </w:numPr>
        <w:contextualSpacing/>
        <w:jc w:val="both"/>
        <w:rPr>
          <w:rFonts w:asciiTheme="minorHAnsi" w:hAnsiTheme="minorHAnsi" w:cstheme="minorHAnsi"/>
        </w:rPr>
      </w:pPr>
      <w:r w:rsidRPr="00EE2478">
        <w:rPr>
          <w:rFonts w:asciiTheme="minorHAnsi" w:hAnsiTheme="minorHAnsi" w:cstheme="minorHAnsi"/>
        </w:rPr>
        <w:t>dwie kieszenie dolne i dwie kieszenie górne;</w:t>
      </w:r>
    </w:p>
    <w:p w14:paraId="0A7F5B3A" w14:textId="77777777" w:rsidR="00EE2478" w:rsidRPr="00EE2478" w:rsidRDefault="00EE2478" w:rsidP="0070373F">
      <w:pPr>
        <w:numPr>
          <w:ilvl w:val="0"/>
          <w:numId w:val="59"/>
        </w:numPr>
        <w:contextualSpacing/>
        <w:jc w:val="both"/>
        <w:rPr>
          <w:rFonts w:asciiTheme="minorHAnsi" w:hAnsiTheme="minorHAnsi" w:cstheme="minorHAnsi"/>
        </w:rPr>
      </w:pPr>
      <w:r w:rsidRPr="00EE2478">
        <w:rPr>
          <w:rFonts w:asciiTheme="minorHAnsi" w:hAnsiTheme="minorHAnsi" w:cstheme="minorHAnsi"/>
        </w:rPr>
        <w:t>rękawy zakończone ściągaczem z możliwością regulacji na rzepy;</w:t>
      </w:r>
    </w:p>
    <w:p w14:paraId="52DB68AE" w14:textId="77777777" w:rsidR="00EE2478" w:rsidRPr="00EE2478" w:rsidRDefault="00EE2478" w:rsidP="0070373F">
      <w:pPr>
        <w:numPr>
          <w:ilvl w:val="0"/>
          <w:numId w:val="59"/>
        </w:numPr>
        <w:contextualSpacing/>
        <w:jc w:val="both"/>
        <w:rPr>
          <w:rFonts w:asciiTheme="minorHAnsi" w:hAnsiTheme="minorHAnsi" w:cstheme="minorHAnsi"/>
        </w:rPr>
      </w:pPr>
      <w:r w:rsidRPr="00EE2478">
        <w:rPr>
          <w:rFonts w:asciiTheme="minorHAnsi" w:hAnsiTheme="minorHAnsi" w:cstheme="minorHAnsi"/>
        </w:rPr>
        <w:t>odpinany, regulowany, ocieplany kaptur;</w:t>
      </w:r>
    </w:p>
    <w:p w14:paraId="464BC649" w14:textId="77777777" w:rsidR="00EE2478" w:rsidRPr="00EE2478" w:rsidRDefault="00EE2478" w:rsidP="0070373F">
      <w:pPr>
        <w:numPr>
          <w:ilvl w:val="0"/>
          <w:numId w:val="59"/>
        </w:numPr>
        <w:contextualSpacing/>
        <w:jc w:val="both"/>
        <w:rPr>
          <w:rFonts w:asciiTheme="minorHAnsi" w:hAnsiTheme="minorHAnsi" w:cstheme="minorHAnsi"/>
        </w:rPr>
      </w:pPr>
      <w:r w:rsidRPr="00EE2478">
        <w:rPr>
          <w:rFonts w:asciiTheme="minorHAnsi" w:hAnsiTheme="minorHAnsi" w:cstheme="minorHAnsi"/>
        </w:rPr>
        <w:t>kolor ciemny;</w:t>
      </w:r>
    </w:p>
    <w:p w14:paraId="6402A7A6" w14:textId="77777777" w:rsidR="00EE2478" w:rsidRPr="00EE2478" w:rsidRDefault="00EE2478" w:rsidP="0070373F">
      <w:pPr>
        <w:numPr>
          <w:ilvl w:val="0"/>
          <w:numId w:val="59"/>
        </w:numPr>
        <w:contextualSpacing/>
        <w:jc w:val="both"/>
        <w:rPr>
          <w:rFonts w:asciiTheme="minorHAnsi" w:hAnsiTheme="minorHAnsi" w:cstheme="minorHAnsi"/>
        </w:rPr>
      </w:pPr>
      <w:r w:rsidRPr="00EE2478">
        <w:rPr>
          <w:rFonts w:asciiTheme="minorHAnsi" w:hAnsiTheme="minorHAnsi" w:cstheme="minorHAnsi"/>
        </w:rPr>
        <w:t>zgodność z normą PN-EN 13688 i PN-EN 14058 (deklaracja zgodności w j. polskim + trwałe oznakowanie na spodniach);</w:t>
      </w:r>
    </w:p>
    <w:p w14:paraId="54E66FEF" w14:textId="77777777" w:rsidR="00EE2478" w:rsidRPr="00EE2478" w:rsidRDefault="00EE2478" w:rsidP="0070373F">
      <w:pPr>
        <w:numPr>
          <w:ilvl w:val="0"/>
          <w:numId w:val="59"/>
        </w:numPr>
        <w:contextualSpacing/>
        <w:rPr>
          <w:rFonts w:asciiTheme="minorHAnsi" w:hAnsiTheme="minorHAnsi" w:cstheme="minorHAnsi"/>
        </w:rPr>
      </w:pPr>
      <w:r w:rsidRPr="00EE2478">
        <w:rPr>
          <w:rFonts w:asciiTheme="minorHAnsi" w:hAnsiTheme="minorHAnsi" w:cstheme="minorHAnsi"/>
        </w:rPr>
        <w:t>oznaczenie CE;</w:t>
      </w:r>
    </w:p>
    <w:p w14:paraId="2760FB7E" w14:textId="77777777" w:rsidR="00EE2478" w:rsidRPr="00EE2478" w:rsidRDefault="00EE2478" w:rsidP="0070373F">
      <w:pPr>
        <w:numPr>
          <w:ilvl w:val="0"/>
          <w:numId w:val="59"/>
        </w:numPr>
        <w:contextualSpacing/>
        <w:rPr>
          <w:rFonts w:asciiTheme="minorHAnsi" w:hAnsiTheme="minorHAnsi" w:cstheme="minorHAnsi"/>
        </w:rPr>
      </w:pPr>
      <w:r w:rsidRPr="00EE2478">
        <w:rPr>
          <w:rFonts w:asciiTheme="minorHAnsi" w:hAnsiTheme="minorHAnsi" w:cstheme="minorHAnsi"/>
        </w:rPr>
        <w:t xml:space="preserve">instrukcja użytkowania w j. polskim. </w:t>
      </w:r>
    </w:p>
    <w:p w14:paraId="4E9CD82E" w14:textId="77777777" w:rsidR="00EE2478" w:rsidRPr="00EE2478" w:rsidRDefault="00EE2478" w:rsidP="0070373F">
      <w:pPr>
        <w:numPr>
          <w:ilvl w:val="0"/>
          <w:numId w:val="58"/>
        </w:numPr>
        <w:contextualSpacing/>
        <w:jc w:val="both"/>
        <w:rPr>
          <w:rFonts w:asciiTheme="minorHAnsi" w:hAnsiTheme="minorHAnsi" w:cstheme="minorHAnsi"/>
        </w:rPr>
      </w:pPr>
      <w:r w:rsidRPr="00EE2478">
        <w:rPr>
          <w:rFonts w:asciiTheme="minorHAnsi" w:hAnsiTheme="minorHAnsi" w:cstheme="minorHAnsi"/>
        </w:rPr>
        <w:t>Ocieplane spodnie ogrodniczki bez możliwości wypinania podpinki:</w:t>
      </w:r>
    </w:p>
    <w:p w14:paraId="721E3A85" w14:textId="77777777" w:rsidR="00EE2478" w:rsidRPr="00EE2478" w:rsidRDefault="00EE2478" w:rsidP="0070373F">
      <w:pPr>
        <w:numPr>
          <w:ilvl w:val="0"/>
          <w:numId w:val="60"/>
        </w:numPr>
        <w:contextualSpacing/>
        <w:jc w:val="both"/>
        <w:rPr>
          <w:rFonts w:asciiTheme="minorHAnsi" w:hAnsiTheme="minorHAnsi" w:cstheme="minorHAnsi"/>
        </w:rPr>
      </w:pPr>
      <w:r w:rsidRPr="00EE2478">
        <w:rPr>
          <w:rFonts w:asciiTheme="minorHAnsi" w:hAnsiTheme="minorHAnsi" w:cstheme="minorHAnsi"/>
        </w:rPr>
        <w:lastRenderedPageBreak/>
        <w:t xml:space="preserve">tkanina - bawełna min. 35%; </w:t>
      </w:r>
    </w:p>
    <w:p w14:paraId="0CB7EA0B" w14:textId="77777777" w:rsidR="00EE2478" w:rsidRPr="00EE2478" w:rsidRDefault="00EE2478" w:rsidP="0070373F">
      <w:pPr>
        <w:numPr>
          <w:ilvl w:val="0"/>
          <w:numId w:val="60"/>
        </w:numPr>
        <w:contextualSpacing/>
        <w:jc w:val="both"/>
        <w:rPr>
          <w:rFonts w:asciiTheme="minorHAnsi" w:hAnsiTheme="minorHAnsi" w:cstheme="minorHAnsi"/>
        </w:rPr>
      </w:pPr>
      <w:r w:rsidRPr="00EE2478">
        <w:rPr>
          <w:rFonts w:asciiTheme="minorHAnsi" w:hAnsiTheme="minorHAnsi" w:cstheme="minorHAnsi"/>
        </w:rPr>
        <w:t>gramatura co najmniej 290g/m</w:t>
      </w:r>
      <w:r w:rsidRPr="00EE2478">
        <w:rPr>
          <w:rFonts w:asciiTheme="minorHAnsi" w:hAnsiTheme="minorHAnsi" w:cstheme="minorHAnsi"/>
          <w:vertAlign w:val="superscript"/>
        </w:rPr>
        <w:t>2</w:t>
      </w:r>
      <w:r w:rsidRPr="00EE2478">
        <w:rPr>
          <w:rFonts w:asciiTheme="minorHAnsi" w:hAnsiTheme="minorHAnsi" w:cstheme="minorHAnsi"/>
        </w:rPr>
        <w:t>;</w:t>
      </w:r>
    </w:p>
    <w:p w14:paraId="069A66DD" w14:textId="77777777" w:rsidR="00EE2478" w:rsidRPr="00EE2478" w:rsidRDefault="00EE2478" w:rsidP="0070373F">
      <w:pPr>
        <w:numPr>
          <w:ilvl w:val="0"/>
          <w:numId w:val="60"/>
        </w:numPr>
        <w:contextualSpacing/>
        <w:jc w:val="both"/>
        <w:rPr>
          <w:rFonts w:asciiTheme="minorHAnsi" w:hAnsiTheme="minorHAnsi" w:cstheme="minorHAnsi"/>
        </w:rPr>
      </w:pPr>
      <w:r w:rsidRPr="00EE2478">
        <w:rPr>
          <w:rFonts w:asciiTheme="minorHAnsi" w:hAnsiTheme="minorHAnsi" w:cstheme="minorHAnsi"/>
        </w:rPr>
        <w:t xml:space="preserve">zapinane na guziki, ściągacz w pasie; </w:t>
      </w:r>
    </w:p>
    <w:p w14:paraId="6C68EEF8" w14:textId="77777777" w:rsidR="00EE2478" w:rsidRPr="00EE2478" w:rsidRDefault="00EE2478" w:rsidP="0070373F">
      <w:pPr>
        <w:numPr>
          <w:ilvl w:val="0"/>
          <w:numId w:val="60"/>
        </w:numPr>
        <w:contextualSpacing/>
        <w:jc w:val="both"/>
        <w:rPr>
          <w:rFonts w:asciiTheme="minorHAnsi" w:hAnsiTheme="minorHAnsi" w:cstheme="minorHAnsi"/>
        </w:rPr>
      </w:pPr>
      <w:r w:rsidRPr="00EE2478">
        <w:rPr>
          <w:rFonts w:asciiTheme="minorHAnsi" w:hAnsiTheme="minorHAnsi" w:cstheme="minorHAnsi"/>
        </w:rPr>
        <w:t>dwie wzmocnione kieszenie boczne;</w:t>
      </w:r>
    </w:p>
    <w:p w14:paraId="10A49343" w14:textId="77777777" w:rsidR="00EE2478" w:rsidRPr="00EE2478" w:rsidRDefault="00EE2478" w:rsidP="0070373F">
      <w:pPr>
        <w:numPr>
          <w:ilvl w:val="0"/>
          <w:numId w:val="60"/>
        </w:numPr>
        <w:contextualSpacing/>
        <w:jc w:val="both"/>
        <w:rPr>
          <w:rFonts w:asciiTheme="minorHAnsi" w:hAnsiTheme="minorHAnsi" w:cstheme="minorHAnsi"/>
        </w:rPr>
      </w:pPr>
      <w:r w:rsidRPr="00EE2478">
        <w:rPr>
          <w:rFonts w:asciiTheme="minorHAnsi" w:hAnsiTheme="minorHAnsi" w:cstheme="minorHAnsi"/>
        </w:rPr>
        <w:t>koniec nogawki prosty;</w:t>
      </w:r>
    </w:p>
    <w:p w14:paraId="14B22BDD" w14:textId="77777777" w:rsidR="00EE2478" w:rsidRPr="00EE2478" w:rsidRDefault="00EE2478" w:rsidP="0070373F">
      <w:pPr>
        <w:numPr>
          <w:ilvl w:val="0"/>
          <w:numId w:val="60"/>
        </w:numPr>
        <w:contextualSpacing/>
        <w:jc w:val="both"/>
        <w:rPr>
          <w:rFonts w:asciiTheme="minorHAnsi" w:hAnsiTheme="minorHAnsi" w:cstheme="minorHAnsi"/>
        </w:rPr>
      </w:pPr>
      <w:r w:rsidRPr="00EE2478">
        <w:rPr>
          <w:rFonts w:asciiTheme="minorHAnsi" w:hAnsiTheme="minorHAnsi" w:cstheme="minorHAnsi"/>
        </w:rPr>
        <w:t>szelki zapinane klamerkami z przodu;</w:t>
      </w:r>
    </w:p>
    <w:p w14:paraId="12496B72" w14:textId="77777777" w:rsidR="00EE2478" w:rsidRPr="00EE2478" w:rsidRDefault="00EE2478" w:rsidP="0070373F">
      <w:pPr>
        <w:numPr>
          <w:ilvl w:val="0"/>
          <w:numId w:val="60"/>
        </w:numPr>
        <w:contextualSpacing/>
        <w:jc w:val="both"/>
        <w:rPr>
          <w:rFonts w:asciiTheme="minorHAnsi" w:hAnsiTheme="minorHAnsi" w:cstheme="minorHAnsi"/>
        </w:rPr>
      </w:pPr>
      <w:r w:rsidRPr="00EE2478">
        <w:rPr>
          <w:rFonts w:asciiTheme="minorHAnsi" w:hAnsiTheme="minorHAnsi" w:cstheme="minorHAnsi"/>
        </w:rPr>
        <w:t>kolor ciemny;</w:t>
      </w:r>
    </w:p>
    <w:p w14:paraId="25ABA3B2" w14:textId="77777777" w:rsidR="00EE2478" w:rsidRPr="00EE2478" w:rsidRDefault="00EE2478" w:rsidP="0070373F">
      <w:pPr>
        <w:numPr>
          <w:ilvl w:val="0"/>
          <w:numId w:val="60"/>
        </w:numPr>
        <w:contextualSpacing/>
        <w:jc w:val="both"/>
        <w:rPr>
          <w:rFonts w:asciiTheme="minorHAnsi" w:hAnsiTheme="minorHAnsi" w:cstheme="minorHAnsi"/>
        </w:rPr>
      </w:pPr>
      <w:r w:rsidRPr="00EE2478">
        <w:rPr>
          <w:rFonts w:asciiTheme="minorHAnsi" w:hAnsiTheme="minorHAnsi" w:cstheme="minorHAnsi"/>
        </w:rPr>
        <w:t>zgodność z normą PN-EN 13688 (deklaracja zgodności w j. polskim + trwałe oznakowanie na spodniach);</w:t>
      </w:r>
    </w:p>
    <w:p w14:paraId="44B3AEBE" w14:textId="77777777" w:rsidR="00EE2478" w:rsidRPr="00EE2478" w:rsidRDefault="00EE2478" w:rsidP="0070373F">
      <w:pPr>
        <w:numPr>
          <w:ilvl w:val="0"/>
          <w:numId w:val="60"/>
        </w:numPr>
        <w:contextualSpacing/>
        <w:rPr>
          <w:rFonts w:asciiTheme="minorHAnsi" w:hAnsiTheme="minorHAnsi" w:cstheme="minorHAnsi"/>
        </w:rPr>
      </w:pPr>
      <w:r w:rsidRPr="00EE2478">
        <w:rPr>
          <w:rFonts w:asciiTheme="minorHAnsi" w:hAnsiTheme="minorHAnsi" w:cstheme="minorHAnsi"/>
        </w:rPr>
        <w:t>oznaczenie CE;</w:t>
      </w:r>
    </w:p>
    <w:p w14:paraId="3C438903" w14:textId="77777777" w:rsidR="00EE2478" w:rsidRPr="00EE2478" w:rsidRDefault="00EE2478" w:rsidP="0070373F">
      <w:pPr>
        <w:numPr>
          <w:ilvl w:val="0"/>
          <w:numId w:val="60"/>
        </w:numPr>
        <w:contextualSpacing/>
        <w:rPr>
          <w:rFonts w:asciiTheme="minorHAnsi" w:hAnsiTheme="minorHAnsi" w:cstheme="minorHAnsi"/>
        </w:rPr>
      </w:pPr>
      <w:r w:rsidRPr="00EE2478">
        <w:rPr>
          <w:rFonts w:asciiTheme="minorHAnsi" w:hAnsiTheme="minorHAnsi" w:cstheme="minorHAnsi"/>
        </w:rPr>
        <w:t xml:space="preserve">instrukcja użytkowania w j. polskim. </w:t>
      </w:r>
    </w:p>
    <w:p w14:paraId="05EC17B4" w14:textId="77777777" w:rsidR="00EE2478" w:rsidRPr="00EE2478" w:rsidRDefault="00EE2478" w:rsidP="00EE2478">
      <w:pPr>
        <w:ind w:left="360"/>
        <w:contextualSpacing/>
        <w:jc w:val="both"/>
        <w:rPr>
          <w:rFonts w:asciiTheme="minorHAnsi" w:hAnsiTheme="minorHAnsi" w:cstheme="minorHAnsi"/>
          <w:b/>
        </w:rPr>
      </w:pPr>
    </w:p>
    <w:p w14:paraId="4D55FF2D" w14:textId="77777777" w:rsidR="00EE2478" w:rsidRPr="00EE2478" w:rsidRDefault="00EE2478" w:rsidP="0070373F">
      <w:pPr>
        <w:numPr>
          <w:ilvl w:val="0"/>
          <w:numId w:val="31"/>
        </w:numPr>
        <w:ind w:left="426" w:hanging="426"/>
        <w:contextualSpacing/>
        <w:jc w:val="both"/>
        <w:rPr>
          <w:rFonts w:asciiTheme="minorHAnsi" w:hAnsiTheme="minorHAnsi" w:cstheme="minorHAnsi"/>
          <w:b/>
        </w:rPr>
      </w:pPr>
      <w:r w:rsidRPr="00EE2478">
        <w:rPr>
          <w:rFonts w:asciiTheme="minorHAnsi" w:hAnsiTheme="minorHAnsi" w:cstheme="minorHAnsi"/>
          <w:b/>
        </w:rPr>
        <w:t>KOSZULKA ANTYELEKTROSTATYCZNA TYPU T-SHIRT:</w:t>
      </w:r>
    </w:p>
    <w:p w14:paraId="772B3052" w14:textId="77777777" w:rsidR="00EE2478" w:rsidRPr="00EE2478" w:rsidRDefault="00EE2478" w:rsidP="0070373F">
      <w:pPr>
        <w:numPr>
          <w:ilvl w:val="0"/>
          <w:numId w:val="70"/>
        </w:numPr>
        <w:contextualSpacing/>
        <w:jc w:val="both"/>
        <w:rPr>
          <w:rFonts w:asciiTheme="minorHAnsi" w:eastAsia="Calibri" w:hAnsiTheme="minorHAnsi" w:cstheme="minorHAnsi"/>
          <w:b/>
          <w:lang w:eastAsia="en-US"/>
        </w:rPr>
      </w:pPr>
      <w:r w:rsidRPr="00EE2478">
        <w:rPr>
          <w:rFonts w:asciiTheme="minorHAnsi" w:eastAsia="Calibri" w:hAnsiTheme="minorHAnsi" w:cstheme="minorHAnsi"/>
          <w:bCs/>
          <w:lang w:eastAsia="en-US"/>
        </w:rPr>
        <w:t>tkanina – bawełna min. 45%, z włóknem antystatycznym;</w:t>
      </w:r>
    </w:p>
    <w:p w14:paraId="4EE9A4DC" w14:textId="77777777" w:rsidR="00EE2478" w:rsidRPr="00EE2478" w:rsidRDefault="00EE2478" w:rsidP="0070373F">
      <w:pPr>
        <w:numPr>
          <w:ilvl w:val="0"/>
          <w:numId w:val="70"/>
        </w:numPr>
        <w:contextualSpacing/>
        <w:jc w:val="both"/>
        <w:rPr>
          <w:rFonts w:asciiTheme="minorHAnsi" w:hAnsiTheme="minorHAnsi" w:cstheme="minorHAnsi"/>
          <w:b/>
        </w:rPr>
      </w:pPr>
      <w:r w:rsidRPr="00EE2478">
        <w:rPr>
          <w:rFonts w:asciiTheme="minorHAnsi" w:hAnsiTheme="minorHAnsi" w:cstheme="minorHAnsi"/>
        </w:rPr>
        <w:t xml:space="preserve">zgodność z normą PN-EN 1149-5 (deklaracja zgodności </w:t>
      </w:r>
      <w:r w:rsidRPr="00EE2478">
        <w:rPr>
          <w:rFonts w:asciiTheme="minorHAnsi" w:eastAsia="Calibri" w:hAnsiTheme="minorHAnsi" w:cstheme="minorHAnsi"/>
          <w:lang w:eastAsia="en-US"/>
        </w:rPr>
        <w:t>w j. polskim</w:t>
      </w:r>
      <w:r w:rsidRPr="00EE2478">
        <w:rPr>
          <w:rFonts w:asciiTheme="minorHAnsi" w:hAnsiTheme="minorHAnsi" w:cstheme="minorHAnsi"/>
        </w:rPr>
        <w:t xml:space="preserve"> + trwałe oznakowanie na koszulce);</w:t>
      </w:r>
    </w:p>
    <w:p w14:paraId="74667B7D" w14:textId="77777777" w:rsidR="00EE2478" w:rsidRPr="00EE2478" w:rsidRDefault="00EE2478" w:rsidP="0070373F">
      <w:pPr>
        <w:numPr>
          <w:ilvl w:val="0"/>
          <w:numId w:val="70"/>
        </w:numPr>
        <w:contextualSpacing/>
        <w:jc w:val="both"/>
        <w:rPr>
          <w:rFonts w:asciiTheme="minorHAnsi" w:hAnsiTheme="minorHAnsi" w:cstheme="minorHAnsi"/>
        </w:rPr>
      </w:pPr>
      <w:r w:rsidRPr="00EE2478">
        <w:rPr>
          <w:rFonts w:asciiTheme="minorHAnsi" w:hAnsiTheme="minorHAnsi" w:cstheme="minorHAnsi"/>
        </w:rPr>
        <w:t>oznaczenie CE;</w:t>
      </w:r>
    </w:p>
    <w:p w14:paraId="1A9C5603" w14:textId="77777777" w:rsidR="00EE2478" w:rsidRPr="00EE2478" w:rsidRDefault="00EE2478" w:rsidP="0070373F">
      <w:pPr>
        <w:numPr>
          <w:ilvl w:val="0"/>
          <w:numId w:val="70"/>
        </w:numPr>
        <w:contextualSpacing/>
        <w:jc w:val="both"/>
        <w:rPr>
          <w:rFonts w:asciiTheme="minorHAnsi" w:hAnsiTheme="minorHAnsi" w:cstheme="minorHAnsi"/>
        </w:rPr>
      </w:pPr>
      <w:r w:rsidRPr="00EE2478">
        <w:rPr>
          <w:rFonts w:asciiTheme="minorHAnsi" w:hAnsiTheme="minorHAnsi" w:cstheme="minorHAnsi"/>
        </w:rPr>
        <w:t>instrukcja użytkowania w j. polskim.</w:t>
      </w:r>
    </w:p>
    <w:p w14:paraId="7A9C5E45" w14:textId="77777777" w:rsidR="00EE2478" w:rsidRPr="00EE2478" w:rsidRDefault="00EE2478" w:rsidP="00EE2478">
      <w:pPr>
        <w:ind w:left="360"/>
        <w:jc w:val="both"/>
        <w:rPr>
          <w:rFonts w:asciiTheme="minorHAnsi" w:hAnsiTheme="minorHAnsi" w:cstheme="minorHAnsi"/>
          <w:b/>
        </w:rPr>
      </w:pPr>
    </w:p>
    <w:p w14:paraId="5BD96B36" w14:textId="77777777" w:rsidR="00EE2478" w:rsidRPr="00EE2478" w:rsidRDefault="00EE2478" w:rsidP="0070373F">
      <w:pPr>
        <w:numPr>
          <w:ilvl w:val="0"/>
          <w:numId w:val="31"/>
        </w:numPr>
        <w:ind w:left="426" w:hanging="426"/>
        <w:contextualSpacing/>
        <w:jc w:val="both"/>
        <w:rPr>
          <w:rFonts w:asciiTheme="minorHAnsi" w:hAnsiTheme="minorHAnsi" w:cstheme="minorHAnsi"/>
          <w:b/>
        </w:rPr>
      </w:pPr>
      <w:r w:rsidRPr="00EE2478">
        <w:rPr>
          <w:rFonts w:asciiTheme="minorHAnsi" w:hAnsiTheme="minorHAnsi" w:cstheme="minorHAnsi"/>
          <w:b/>
        </w:rPr>
        <w:t>KURTKA CIEPŁOCHRONNA, PRZECIWDESZCZOWA Z ODPINANĄ PODPINKĄ:</w:t>
      </w:r>
    </w:p>
    <w:p w14:paraId="3EF2D10E" w14:textId="77777777" w:rsidR="00EE2478" w:rsidRPr="00EE2478" w:rsidRDefault="00EE2478" w:rsidP="0070373F">
      <w:pPr>
        <w:numPr>
          <w:ilvl w:val="0"/>
          <w:numId w:val="40"/>
        </w:numPr>
        <w:contextualSpacing/>
        <w:jc w:val="both"/>
        <w:rPr>
          <w:rFonts w:asciiTheme="minorHAnsi" w:hAnsiTheme="minorHAnsi" w:cstheme="minorHAnsi"/>
        </w:rPr>
      </w:pPr>
      <w:r w:rsidRPr="00EE2478">
        <w:rPr>
          <w:rFonts w:asciiTheme="minorHAnsi" w:hAnsiTheme="minorHAnsi" w:cstheme="minorHAnsi"/>
        </w:rPr>
        <w:t>kurtka z kapturem, wielofunkcyjna (z odpinaną podpinką): pełnienie funkcji bluzy ocieplanej oraz letniej;</w:t>
      </w:r>
    </w:p>
    <w:p w14:paraId="044AE925" w14:textId="77777777" w:rsidR="00EE2478" w:rsidRPr="00EE2478" w:rsidRDefault="00EE2478" w:rsidP="0070373F">
      <w:pPr>
        <w:numPr>
          <w:ilvl w:val="0"/>
          <w:numId w:val="40"/>
        </w:numPr>
        <w:contextualSpacing/>
        <w:jc w:val="both"/>
        <w:rPr>
          <w:rFonts w:asciiTheme="minorHAnsi" w:hAnsiTheme="minorHAnsi" w:cstheme="minorHAnsi"/>
        </w:rPr>
      </w:pPr>
      <w:r w:rsidRPr="00EE2478">
        <w:rPr>
          <w:rFonts w:asciiTheme="minorHAnsi" w:hAnsiTheme="minorHAnsi" w:cstheme="minorHAnsi"/>
        </w:rPr>
        <w:t>kolor ciemny;</w:t>
      </w:r>
    </w:p>
    <w:p w14:paraId="48DEE8DD" w14:textId="77777777" w:rsidR="00EE2478" w:rsidRPr="00EE2478" w:rsidRDefault="00EE2478" w:rsidP="0070373F">
      <w:pPr>
        <w:numPr>
          <w:ilvl w:val="0"/>
          <w:numId w:val="40"/>
        </w:numPr>
        <w:contextualSpacing/>
        <w:jc w:val="both"/>
        <w:rPr>
          <w:rFonts w:asciiTheme="minorHAnsi" w:hAnsiTheme="minorHAnsi" w:cstheme="minorHAnsi"/>
          <w:b/>
        </w:rPr>
      </w:pPr>
      <w:r w:rsidRPr="00EE2478">
        <w:rPr>
          <w:rFonts w:asciiTheme="minorHAnsi" w:hAnsiTheme="minorHAnsi" w:cstheme="minorHAnsi"/>
        </w:rPr>
        <w:t xml:space="preserve">zgodność z normą  PN-EN 13688 lub PN-EN 340, PN-EN 343 (deklaracja zgodności </w:t>
      </w:r>
      <w:r w:rsidRPr="00EE2478">
        <w:rPr>
          <w:rFonts w:asciiTheme="minorHAnsi" w:eastAsia="Calibri" w:hAnsiTheme="minorHAnsi" w:cstheme="minorHAnsi"/>
          <w:lang w:eastAsia="en-US"/>
        </w:rPr>
        <w:t>w j. polskim</w:t>
      </w:r>
      <w:r w:rsidRPr="00EE2478">
        <w:rPr>
          <w:rFonts w:asciiTheme="minorHAnsi" w:hAnsiTheme="minorHAnsi" w:cstheme="minorHAnsi"/>
        </w:rPr>
        <w:t xml:space="preserve"> + trwałe oznakowanie na kurtce);</w:t>
      </w:r>
    </w:p>
    <w:p w14:paraId="2A983782" w14:textId="77777777" w:rsidR="00EE2478" w:rsidRPr="00EE2478" w:rsidRDefault="00EE2478" w:rsidP="0070373F">
      <w:pPr>
        <w:numPr>
          <w:ilvl w:val="0"/>
          <w:numId w:val="40"/>
        </w:numPr>
        <w:contextualSpacing/>
        <w:jc w:val="both"/>
        <w:rPr>
          <w:rFonts w:asciiTheme="minorHAnsi" w:hAnsiTheme="minorHAnsi" w:cstheme="minorHAnsi"/>
        </w:rPr>
      </w:pPr>
      <w:r w:rsidRPr="00EE2478">
        <w:rPr>
          <w:rFonts w:asciiTheme="minorHAnsi" w:hAnsiTheme="minorHAnsi" w:cstheme="minorHAnsi"/>
        </w:rPr>
        <w:t>oznaczenie CE;</w:t>
      </w:r>
    </w:p>
    <w:p w14:paraId="2C964C2C" w14:textId="77777777" w:rsidR="00EE2478" w:rsidRPr="00EE2478" w:rsidRDefault="00EE2478" w:rsidP="0070373F">
      <w:pPr>
        <w:numPr>
          <w:ilvl w:val="0"/>
          <w:numId w:val="40"/>
        </w:numPr>
        <w:contextualSpacing/>
        <w:jc w:val="both"/>
        <w:rPr>
          <w:rFonts w:asciiTheme="minorHAnsi" w:hAnsiTheme="minorHAnsi" w:cstheme="minorHAnsi"/>
        </w:rPr>
      </w:pPr>
      <w:r w:rsidRPr="00EE2478">
        <w:rPr>
          <w:rFonts w:asciiTheme="minorHAnsi" w:hAnsiTheme="minorHAnsi" w:cstheme="minorHAnsi"/>
        </w:rPr>
        <w:t>instrukcja użytkowania w j. polskim.</w:t>
      </w:r>
    </w:p>
    <w:p w14:paraId="30E2FC42" w14:textId="77777777" w:rsidR="00EE2478" w:rsidRPr="00EE2478" w:rsidRDefault="00EE2478" w:rsidP="00EE2478">
      <w:pPr>
        <w:contextualSpacing/>
        <w:jc w:val="both"/>
        <w:rPr>
          <w:rFonts w:asciiTheme="minorHAnsi" w:hAnsiTheme="minorHAnsi" w:cstheme="minorHAnsi"/>
          <w:b/>
        </w:rPr>
      </w:pPr>
    </w:p>
    <w:p w14:paraId="0EF4307E" w14:textId="77777777" w:rsidR="00EE2478" w:rsidRPr="00EE2478" w:rsidRDefault="00EE2478" w:rsidP="0070373F">
      <w:pPr>
        <w:numPr>
          <w:ilvl w:val="0"/>
          <w:numId w:val="31"/>
        </w:numPr>
        <w:ind w:left="426" w:hanging="426"/>
        <w:contextualSpacing/>
        <w:jc w:val="both"/>
        <w:rPr>
          <w:rFonts w:asciiTheme="minorHAnsi" w:hAnsiTheme="minorHAnsi" w:cstheme="minorHAnsi"/>
          <w:b/>
        </w:rPr>
      </w:pPr>
      <w:r w:rsidRPr="00EE2478">
        <w:rPr>
          <w:rFonts w:asciiTheme="minorHAnsi" w:eastAsia="Cambria" w:hAnsiTheme="minorHAnsi" w:cstheme="minorHAnsi"/>
          <w:b/>
        </w:rPr>
        <w:t>BLUZA POLAROWA:</w:t>
      </w:r>
    </w:p>
    <w:p w14:paraId="48F5144F" w14:textId="77777777" w:rsidR="00EE2478" w:rsidRPr="00EE2478" w:rsidRDefault="00EE2478" w:rsidP="0070373F">
      <w:pPr>
        <w:numPr>
          <w:ilvl w:val="0"/>
          <w:numId w:val="50"/>
        </w:numPr>
        <w:contextualSpacing/>
        <w:rPr>
          <w:rFonts w:asciiTheme="minorHAnsi" w:eastAsia="Calibri" w:hAnsiTheme="minorHAnsi" w:cstheme="minorHAnsi"/>
          <w:b/>
          <w:lang w:eastAsia="en-US"/>
        </w:rPr>
      </w:pPr>
      <w:r w:rsidRPr="00EE2478">
        <w:rPr>
          <w:rFonts w:asciiTheme="minorHAnsi" w:eastAsia="Calibri" w:hAnsiTheme="minorHAnsi" w:cstheme="minorHAnsi"/>
          <w:lang w:eastAsia="en-US"/>
        </w:rPr>
        <w:t xml:space="preserve">bluza robocza wykonana z grubej tkaniny </w:t>
      </w:r>
      <w:proofErr w:type="spellStart"/>
      <w:r w:rsidRPr="00EE2478">
        <w:rPr>
          <w:rFonts w:asciiTheme="minorHAnsi" w:eastAsia="Calibri" w:hAnsiTheme="minorHAnsi" w:cstheme="minorHAnsi"/>
          <w:lang w:eastAsia="en-US"/>
        </w:rPr>
        <w:t>polarowej</w:t>
      </w:r>
      <w:proofErr w:type="spellEnd"/>
      <w:r w:rsidRPr="00EE2478">
        <w:rPr>
          <w:rFonts w:asciiTheme="minorHAnsi" w:eastAsia="Calibri" w:hAnsiTheme="minorHAnsi" w:cstheme="minorHAnsi"/>
          <w:lang w:eastAsia="en-US"/>
        </w:rPr>
        <w:t xml:space="preserve"> o gramaturze min. 400g/m</w:t>
      </w:r>
      <w:r w:rsidRPr="00EE2478">
        <w:rPr>
          <w:rFonts w:asciiTheme="minorHAnsi" w:eastAsia="Calibri" w:hAnsiTheme="minorHAnsi" w:cstheme="minorHAnsi"/>
          <w:vertAlign w:val="superscript"/>
          <w:lang w:eastAsia="en-US"/>
        </w:rPr>
        <w:t>2</w:t>
      </w:r>
      <w:r w:rsidRPr="00EE2478">
        <w:rPr>
          <w:rFonts w:asciiTheme="minorHAnsi" w:eastAsia="Calibri" w:hAnsiTheme="minorHAnsi" w:cstheme="minorHAnsi"/>
          <w:lang w:eastAsia="en-US"/>
        </w:rPr>
        <w:t>;</w:t>
      </w:r>
    </w:p>
    <w:p w14:paraId="7D18FFED" w14:textId="77777777" w:rsidR="00EE2478" w:rsidRPr="00EE2478" w:rsidRDefault="00EE2478" w:rsidP="0070373F">
      <w:pPr>
        <w:numPr>
          <w:ilvl w:val="0"/>
          <w:numId w:val="50"/>
        </w:numPr>
        <w:contextualSpacing/>
        <w:rPr>
          <w:rFonts w:asciiTheme="minorHAnsi" w:eastAsia="Calibri" w:hAnsiTheme="minorHAnsi" w:cstheme="minorHAnsi"/>
          <w:b/>
          <w:lang w:eastAsia="en-US"/>
        </w:rPr>
      </w:pPr>
      <w:r w:rsidRPr="00EE2478">
        <w:rPr>
          <w:rFonts w:asciiTheme="minorHAnsi" w:eastAsia="Calibri" w:hAnsiTheme="minorHAnsi" w:cstheme="minorHAnsi"/>
          <w:lang w:eastAsia="en-US"/>
        </w:rPr>
        <w:t>zapinana na zamek błyskawiczny;</w:t>
      </w:r>
    </w:p>
    <w:p w14:paraId="431F1026" w14:textId="77777777" w:rsidR="00EE2478" w:rsidRPr="00EE2478" w:rsidRDefault="00EE2478" w:rsidP="0070373F">
      <w:pPr>
        <w:numPr>
          <w:ilvl w:val="0"/>
          <w:numId w:val="50"/>
        </w:numPr>
        <w:contextualSpacing/>
        <w:rPr>
          <w:rFonts w:asciiTheme="minorHAnsi" w:eastAsia="Calibri" w:hAnsiTheme="minorHAnsi" w:cstheme="minorHAnsi"/>
          <w:b/>
          <w:lang w:eastAsia="en-US"/>
        </w:rPr>
      </w:pPr>
      <w:r w:rsidRPr="00EE2478">
        <w:rPr>
          <w:rFonts w:asciiTheme="minorHAnsi" w:eastAsia="Calibri" w:hAnsiTheme="minorHAnsi" w:cstheme="minorHAnsi"/>
          <w:lang w:eastAsia="en-US"/>
        </w:rPr>
        <w:t>wyposażona w 2 zewnętrzne kieszenie zapinane na suwak;</w:t>
      </w:r>
    </w:p>
    <w:p w14:paraId="19BB4EC2" w14:textId="77777777" w:rsidR="00EE2478" w:rsidRPr="00EE2478" w:rsidRDefault="00EE2478" w:rsidP="0070373F">
      <w:pPr>
        <w:numPr>
          <w:ilvl w:val="0"/>
          <w:numId w:val="50"/>
        </w:numPr>
        <w:contextualSpacing/>
        <w:rPr>
          <w:rFonts w:asciiTheme="minorHAnsi" w:eastAsia="Calibri" w:hAnsiTheme="minorHAnsi" w:cstheme="minorHAnsi"/>
          <w:b/>
          <w:lang w:eastAsia="en-US"/>
        </w:rPr>
      </w:pPr>
      <w:r w:rsidRPr="00EE2478">
        <w:rPr>
          <w:rFonts w:asciiTheme="minorHAnsi" w:eastAsia="Calibri" w:hAnsiTheme="minorHAnsi" w:cstheme="minorHAnsi"/>
          <w:lang w:eastAsia="en-US"/>
        </w:rPr>
        <w:t>rękawy bluzy wyposażone w ściągacze;</w:t>
      </w:r>
    </w:p>
    <w:p w14:paraId="41C930DC" w14:textId="77777777" w:rsidR="00EE2478" w:rsidRPr="00EE2478" w:rsidRDefault="00EE2478" w:rsidP="0070373F">
      <w:pPr>
        <w:numPr>
          <w:ilvl w:val="0"/>
          <w:numId w:val="50"/>
        </w:numPr>
        <w:contextualSpacing/>
        <w:rPr>
          <w:rFonts w:asciiTheme="minorHAnsi" w:eastAsia="Calibri" w:hAnsiTheme="minorHAnsi" w:cstheme="minorHAnsi"/>
          <w:b/>
          <w:lang w:eastAsia="en-US"/>
        </w:rPr>
      </w:pPr>
      <w:r w:rsidRPr="00EE2478">
        <w:rPr>
          <w:rFonts w:asciiTheme="minorHAnsi" w:eastAsia="Calibri" w:hAnsiTheme="minorHAnsi" w:cstheme="minorHAnsi"/>
          <w:lang w:eastAsia="en-US"/>
        </w:rPr>
        <w:t>kolor ciemny.</w:t>
      </w:r>
    </w:p>
    <w:p w14:paraId="5E642D3B" w14:textId="77777777" w:rsidR="00EE2478" w:rsidRPr="00EE2478" w:rsidRDefault="00EE2478" w:rsidP="00EE2478">
      <w:pPr>
        <w:ind w:left="720"/>
        <w:contextualSpacing/>
        <w:jc w:val="both"/>
        <w:rPr>
          <w:rFonts w:asciiTheme="minorHAnsi" w:hAnsiTheme="minorHAnsi" w:cstheme="minorHAnsi"/>
        </w:rPr>
      </w:pPr>
    </w:p>
    <w:p w14:paraId="44280AF2" w14:textId="77777777" w:rsidR="00EE2478" w:rsidRPr="00EE2478" w:rsidRDefault="00EE2478" w:rsidP="0070373F">
      <w:pPr>
        <w:numPr>
          <w:ilvl w:val="0"/>
          <w:numId w:val="31"/>
        </w:numPr>
        <w:ind w:left="426" w:hanging="425"/>
        <w:contextualSpacing/>
        <w:jc w:val="both"/>
        <w:rPr>
          <w:rFonts w:asciiTheme="minorHAnsi" w:eastAsia="Calibri" w:hAnsiTheme="minorHAnsi" w:cstheme="minorHAnsi"/>
          <w:b/>
          <w:lang w:eastAsia="en-US"/>
        </w:rPr>
      </w:pPr>
      <w:r w:rsidRPr="00EE2478">
        <w:rPr>
          <w:rFonts w:asciiTheme="minorHAnsi" w:eastAsia="Calibri" w:hAnsiTheme="minorHAnsi" w:cstheme="minorHAnsi"/>
          <w:b/>
          <w:lang w:eastAsia="en-US"/>
        </w:rPr>
        <w:t>CZAPKA LETNIA Z DASZKIEM:</w:t>
      </w:r>
    </w:p>
    <w:p w14:paraId="4F38CFF0" w14:textId="77777777" w:rsidR="00EE2478" w:rsidRPr="00EE2478" w:rsidRDefault="00EE2478" w:rsidP="0070373F">
      <w:pPr>
        <w:numPr>
          <w:ilvl w:val="0"/>
          <w:numId w:val="61"/>
        </w:numPr>
        <w:contextualSpacing/>
        <w:jc w:val="both"/>
        <w:rPr>
          <w:rFonts w:asciiTheme="minorHAnsi" w:eastAsia="Calibri" w:hAnsiTheme="minorHAnsi" w:cstheme="minorHAnsi"/>
          <w:lang w:eastAsia="en-US"/>
        </w:rPr>
      </w:pPr>
      <w:r w:rsidRPr="00EE2478">
        <w:rPr>
          <w:rFonts w:asciiTheme="minorHAnsi" w:eastAsia="Calibri" w:hAnsiTheme="minorHAnsi" w:cstheme="minorHAnsi"/>
          <w:lang w:eastAsia="en-US"/>
        </w:rPr>
        <w:t>usztywniany daszek i przednia część czapki;</w:t>
      </w:r>
    </w:p>
    <w:p w14:paraId="518E04DA" w14:textId="77777777" w:rsidR="00EE2478" w:rsidRPr="00EE2478" w:rsidRDefault="00EE2478" w:rsidP="0070373F">
      <w:pPr>
        <w:numPr>
          <w:ilvl w:val="0"/>
          <w:numId w:val="61"/>
        </w:numPr>
        <w:contextualSpacing/>
        <w:jc w:val="both"/>
        <w:rPr>
          <w:rFonts w:asciiTheme="minorHAnsi" w:eastAsia="Calibri" w:hAnsiTheme="minorHAnsi" w:cstheme="minorHAnsi"/>
          <w:lang w:eastAsia="en-US"/>
        </w:rPr>
      </w:pPr>
      <w:r w:rsidRPr="00EE2478">
        <w:rPr>
          <w:rFonts w:asciiTheme="minorHAnsi" w:eastAsia="Calibri" w:hAnsiTheme="minorHAnsi" w:cstheme="minorHAnsi"/>
          <w:lang w:eastAsia="en-US"/>
        </w:rPr>
        <w:t>możliwość regulacji;</w:t>
      </w:r>
    </w:p>
    <w:p w14:paraId="505CF0CB" w14:textId="77777777" w:rsidR="00EE2478" w:rsidRPr="00EE2478" w:rsidRDefault="00EE2478" w:rsidP="0070373F">
      <w:pPr>
        <w:numPr>
          <w:ilvl w:val="0"/>
          <w:numId w:val="61"/>
        </w:numPr>
        <w:contextualSpacing/>
        <w:jc w:val="both"/>
        <w:rPr>
          <w:rFonts w:asciiTheme="minorHAnsi" w:hAnsiTheme="minorHAnsi" w:cstheme="minorHAnsi"/>
        </w:rPr>
      </w:pPr>
      <w:r w:rsidRPr="00EE2478">
        <w:rPr>
          <w:rFonts w:asciiTheme="minorHAnsi" w:hAnsiTheme="minorHAnsi" w:cstheme="minorHAnsi"/>
        </w:rPr>
        <w:t>kolor żółty o podwyższonej widoczności HI-VIZ.</w:t>
      </w:r>
    </w:p>
    <w:p w14:paraId="188E6E2C" w14:textId="77777777" w:rsidR="00EE2478" w:rsidRPr="00EE2478" w:rsidRDefault="00EE2478" w:rsidP="00EE2478">
      <w:pPr>
        <w:jc w:val="both"/>
        <w:rPr>
          <w:rFonts w:asciiTheme="minorHAnsi" w:hAnsiTheme="minorHAnsi" w:cstheme="minorHAnsi"/>
          <w:b/>
        </w:rPr>
      </w:pPr>
    </w:p>
    <w:p w14:paraId="2B2539F8" w14:textId="77777777" w:rsidR="00EE2478" w:rsidRPr="00EE2478" w:rsidRDefault="00EE2478" w:rsidP="0070373F">
      <w:pPr>
        <w:numPr>
          <w:ilvl w:val="0"/>
          <w:numId w:val="31"/>
        </w:numPr>
        <w:ind w:left="426" w:hanging="425"/>
        <w:contextualSpacing/>
        <w:jc w:val="both"/>
        <w:rPr>
          <w:rFonts w:asciiTheme="minorHAnsi" w:eastAsia="Calibri" w:hAnsiTheme="minorHAnsi" w:cstheme="minorHAnsi"/>
          <w:b/>
          <w:lang w:eastAsia="en-US"/>
        </w:rPr>
      </w:pPr>
      <w:r w:rsidRPr="00EE2478">
        <w:rPr>
          <w:rFonts w:asciiTheme="minorHAnsi" w:eastAsia="Calibri" w:hAnsiTheme="minorHAnsi" w:cstheme="minorHAnsi"/>
          <w:b/>
          <w:lang w:eastAsia="en-US"/>
        </w:rPr>
        <w:t>CZAPKA OCIEPLANA:</w:t>
      </w:r>
    </w:p>
    <w:p w14:paraId="4E2DAA79" w14:textId="77777777" w:rsidR="00EE2478" w:rsidRPr="00EE2478" w:rsidRDefault="00EE2478" w:rsidP="0070373F">
      <w:pPr>
        <w:numPr>
          <w:ilvl w:val="0"/>
          <w:numId w:val="64"/>
        </w:numPr>
        <w:contextualSpacing/>
        <w:jc w:val="both"/>
        <w:rPr>
          <w:rFonts w:asciiTheme="minorHAnsi" w:eastAsia="Calibri" w:hAnsiTheme="minorHAnsi" w:cstheme="minorHAnsi"/>
          <w:lang w:eastAsia="en-US"/>
        </w:rPr>
      </w:pPr>
      <w:r w:rsidRPr="00EE2478">
        <w:rPr>
          <w:rFonts w:asciiTheme="minorHAnsi" w:eastAsia="Calibri" w:hAnsiTheme="minorHAnsi" w:cstheme="minorHAnsi"/>
          <w:lang w:eastAsia="en-US"/>
        </w:rPr>
        <w:t>wywijana;</w:t>
      </w:r>
    </w:p>
    <w:p w14:paraId="48F1B375" w14:textId="77777777" w:rsidR="00EE2478" w:rsidRPr="00EE2478" w:rsidRDefault="00EE2478" w:rsidP="0070373F">
      <w:pPr>
        <w:numPr>
          <w:ilvl w:val="0"/>
          <w:numId w:val="64"/>
        </w:numPr>
        <w:contextualSpacing/>
        <w:jc w:val="both"/>
        <w:rPr>
          <w:rFonts w:asciiTheme="minorHAnsi" w:hAnsiTheme="minorHAnsi" w:cstheme="minorHAnsi"/>
        </w:rPr>
      </w:pPr>
      <w:r w:rsidRPr="00EE2478">
        <w:rPr>
          <w:rFonts w:asciiTheme="minorHAnsi" w:hAnsiTheme="minorHAnsi" w:cstheme="minorHAnsi"/>
        </w:rPr>
        <w:t>kolor żółty o podwyższonej widoczności HI-VIZ;</w:t>
      </w:r>
    </w:p>
    <w:p w14:paraId="7B7E5EA0" w14:textId="77777777" w:rsidR="00EE2478" w:rsidRPr="00EE2478" w:rsidRDefault="00EE2478" w:rsidP="0070373F">
      <w:pPr>
        <w:numPr>
          <w:ilvl w:val="0"/>
          <w:numId w:val="64"/>
        </w:numPr>
        <w:contextualSpacing/>
        <w:jc w:val="both"/>
        <w:rPr>
          <w:rFonts w:asciiTheme="minorHAnsi" w:hAnsiTheme="minorHAnsi" w:cstheme="minorHAnsi"/>
        </w:rPr>
      </w:pPr>
      <w:r w:rsidRPr="00EE2478">
        <w:rPr>
          <w:rFonts w:asciiTheme="minorHAnsi" w:hAnsiTheme="minorHAnsi" w:cstheme="minorHAnsi"/>
        </w:rPr>
        <w:t>wstawka ze srebrnej/szarej nici.</w:t>
      </w:r>
    </w:p>
    <w:p w14:paraId="3A011923" w14:textId="77777777" w:rsidR="00EE2478" w:rsidRPr="00EE2478" w:rsidRDefault="00EE2478" w:rsidP="00EE2478">
      <w:pPr>
        <w:jc w:val="both"/>
        <w:rPr>
          <w:rFonts w:asciiTheme="minorHAnsi" w:hAnsiTheme="minorHAnsi" w:cstheme="minorHAnsi"/>
          <w:b/>
        </w:rPr>
      </w:pPr>
    </w:p>
    <w:p w14:paraId="572E14AD" w14:textId="77777777" w:rsidR="00EE2478" w:rsidRPr="00EE2478" w:rsidRDefault="00EE2478" w:rsidP="0070373F">
      <w:pPr>
        <w:numPr>
          <w:ilvl w:val="0"/>
          <w:numId w:val="31"/>
        </w:numPr>
        <w:ind w:left="426" w:hanging="425"/>
        <w:contextualSpacing/>
        <w:jc w:val="both"/>
        <w:rPr>
          <w:rFonts w:asciiTheme="minorHAnsi" w:eastAsia="Calibri" w:hAnsiTheme="minorHAnsi" w:cstheme="minorHAnsi"/>
          <w:b/>
          <w:lang w:eastAsia="en-US"/>
        </w:rPr>
      </w:pPr>
      <w:r w:rsidRPr="00EE2478">
        <w:rPr>
          <w:rFonts w:asciiTheme="minorHAnsi" w:eastAsia="Calibri" w:hAnsiTheme="minorHAnsi" w:cstheme="minorHAnsi"/>
          <w:b/>
          <w:lang w:eastAsia="en-US"/>
        </w:rPr>
        <w:t>SPODNIE ANTYELEKTROSTATYCZNE TYPU OGRODNICZKI:</w:t>
      </w:r>
    </w:p>
    <w:p w14:paraId="1DDC1D32" w14:textId="77777777" w:rsidR="00EE2478" w:rsidRPr="00EE2478" w:rsidRDefault="00EE2478" w:rsidP="0070373F">
      <w:pPr>
        <w:numPr>
          <w:ilvl w:val="0"/>
          <w:numId w:val="41"/>
        </w:numPr>
        <w:ind w:left="721"/>
        <w:contextualSpacing/>
        <w:jc w:val="both"/>
        <w:rPr>
          <w:rFonts w:asciiTheme="minorHAnsi" w:hAnsiTheme="minorHAnsi" w:cstheme="minorHAnsi"/>
        </w:rPr>
      </w:pPr>
      <w:r w:rsidRPr="00EE2478">
        <w:rPr>
          <w:rFonts w:asciiTheme="minorHAnsi" w:hAnsiTheme="minorHAnsi" w:cstheme="minorHAnsi"/>
        </w:rPr>
        <w:lastRenderedPageBreak/>
        <w:t>szelki elastyczne z regulacją, kieszeń na bawecie zapinana, dwie kieszenie dolne, zapięcie w pasie, dodatkowo regulowane gumowym ściągaczem;</w:t>
      </w:r>
    </w:p>
    <w:p w14:paraId="2058D3AB" w14:textId="77777777" w:rsidR="00EE2478" w:rsidRPr="00EE2478" w:rsidRDefault="00EE2478" w:rsidP="0070373F">
      <w:pPr>
        <w:numPr>
          <w:ilvl w:val="0"/>
          <w:numId w:val="41"/>
        </w:numPr>
        <w:ind w:left="721"/>
        <w:contextualSpacing/>
        <w:jc w:val="both"/>
        <w:rPr>
          <w:rFonts w:asciiTheme="minorHAnsi" w:hAnsiTheme="minorHAnsi" w:cstheme="minorHAnsi"/>
        </w:rPr>
      </w:pPr>
      <w:r w:rsidRPr="00EE2478">
        <w:rPr>
          <w:rFonts w:asciiTheme="minorHAnsi" w:hAnsiTheme="minorHAnsi" w:cstheme="minorHAnsi"/>
        </w:rPr>
        <w:t>tkanina - bawełna min. 35%, z włóknem antystatycznym;</w:t>
      </w:r>
    </w:p>
    <w:p w14:paraId="0ABD0C0F" w14:textId="77777777" w:rsidR="00EE2478" w:rsidRPr="00EE2478" w:rsidRDefault="00EE2478" w:rsidP="0070373F">
      <w:pPr>
        <w:numPr>
          <w:ilvl w:val="0"/>
          <w:numId w:val="41"/>
        </w:numPr>
        <w:ind w:left="721"/>
        <w:contextualSpacing/>
        <w:jc w:val="both"/>
        <w:rPr>
          <w:rFonts w:asciiTheme="minorHAnsi" w:hAnsiTheme="minorHAnsi" w:cstheme="minorHAnsi"/>
        </w:rPr>
      </w:pPr>
      <w:r w:rsidRPr="00EE2478">
        <w:rPr>
          <w:rFonts w:asciiTheme="minorHAnsi" w:hAnsiTheme="minorHAnsi" w:cstheme="minorHAnsi"/>
        </w:rPr>
        <w:t>gramatura min. 240g/m</w:t>
      </w:r>
      <w:r w:rsidRPr="00EE2478">
        <w:rPr>
          <w:rFonts w:asciiTheme="minorHAnsi" w:hAnsiTheme="minorHAnsi" w:cstheme="minorHAnsi"/>
          <w:vertAlign w:val="superscript"/>
        </w:rPr>
        <w:t>2</w:t>
      </w:r>
      <w:r w:rsidRPr="00EE2478">
        <w:rPr>
          <w:rFonts w:asciiTheme="minorHAnsi" w:hAnsiTheme="minorHAnsi" w:cstheme="minorHAnsi"/>
        </w:rPr>
        <w:t>;</w:t>
      </w:r>
    </w:p>
    <w:p w14:paraId="11845320" w14:textId="77777777" w:rsidR="00EE2478" w:rsidRPr="00EE2478" w:rsidRDefault="00EE2478" w:rsidP="0070373F">
      <w:pPr>
        <w:numPr>
          <w:ilvl w:val="0"/>
          <w:numId w:val="41"/>
        </w:numPr>
        <w:ind w:left="721"/>
        <w:contextualSpacing/>
        <w:jc w:val="both"/>
        <w:rPr>
          <w:rFonts w:asciiTheme="minorHAnsi" w:hAnsiTheme="minorHAnsi" w:cstheme="minorHAnsi"/>
          <w:b/>
        </w:rPr>
      </w:pPr>
      <w:r w:rsidRPr="00EE2478">
        <w:rPr>
          <w:rFonts w:asciiTheme="minorHAnsi" w:hAnsiTheme="minorHAnsi" w:cstheme="minorHAnsi"/>
        </w:rPr>
        <w:t xml:space="preserve">zgodność z normą PN-EN 1149-5:2009 (deklaracja zgodności </w:t>
      </w:r>
      <w:r w:rsidRPr="00EE2478">
        <w:rPr>
          <w:rFonts w:asciiTheme="minorHAnsi" w:eastAsia="Calibri" w:hAnsiTheme="minorHAnsi" w:cstheme="minorHAnsi"/>
          <w:lang w:eastAsia="en-US"/>
        </w:rPr>
        <w:t>w j. polskim</w:t>
      </w:r>
      <w:r w:rsidRPr="00EE2478">
        <w:rPr>
          <w:rFonts w:asciiTheme="minorHAnsi" w:hAnsiTheme="minorHAnsi" w:cstheme="minorHAnsi"/>
        </w:rPr>
        <w:t xml:space="preserve"> + trwałe oznakowanie na spodniach);</w:t>
      </w:r>
    </w:p>
    <w:p w14:paraId="1C75A488" w14:textId="77777777" w:rsidR="00EE2478" w:rsidRPr="00EE2478" w:rsidRDefault="00EE2478" w:rsidP="0070373F">
      <w:pPr>
        <w:numPr>
          <w:ilvl w:val="0"/>
          <w:numId w:val="41"/>
        </w:numPr>
        <w:ind w:left="721"/>
        <w:contextualSpacing/>
        <w:jc w:val="both"/>
        <w:rPr>
          <w:rFonts w:asciiTheme="minorHAnsi" w:hAnsiTheme="minorHAnsi" w:cstheme="minorHAnsi"/>
        </w:rPr>
      </w:pPr>
      <w:r w:rsidRPr="00EE2478">
        <w:rPr>
          <w:rFonts w:asciiTheme="minorHAnsi" w:hAnsiTheme="minorHAnsi" w:cstheme="minorHAnsi"/>
        </w:rPr>
        <w:t>oznaczenie CE;</w:t>
      </w:r>
    </w:p>
    <w:p w14:paraId="6835A7D5" w14:textId="77777777" w:rsidR="00EE2478" w:rsidRPr="00EE2478" w:rsidRDefault="00EE2478" w:rsidP="0070373F">
      <w:pPr>
        <w:numPr>
          <w:ilvl w:val="0"/>
          <w:numId w:val="41"/>
        </w:numPr>
        <w:ind w:left="721"/>
        <w:contextualSpacing/>
        <w:jc w:val="both"/>
        <w:rPr>
          <w:rFonts w:asciiTheme="minorHAnsi" w:hAnsiTheme="minorHAnsi" w:cstheme="minorHAnsi"/>
        </w:rPr>
      </w:pPr>
      <w:r w:rsidRPr="00EE2478">
        <w:rPr>
          <w:rFonts w:asciiTheme="minorHAnsi" w:hAnsiTheme="minorHAnsi" w:cstheme="minorHAnsi"/>
        </w:rPr>
        <w:t>instrukcja użytkowania w j. polskim.</w:t>
      </w:r>
    </w:p>
    <w:p w14:paraId="0D57E9B1" w14:textId="77777777" w:rsidR="00EE2478" w:rsidRDefault="00EE2478" w:rsidP="00835E01">
      <w:pPr>
        <w:contextualSpacing/>
        <w:jc w:val="both"/>
        <w:rPr>
          <w:rFonts w:ascii="Calibri" w:hAnsi="Calibri" w:cs="Calibri"/>
        </w:rPr>
      </w:pPr>
    </w:p>
    <w:p w14:paraId="0464E45F" w14:textId="15B2CD2D" w:rsidR="00EE2478" w:rsidRPr="00EE2478" w:rsidRDefault="00EE2478" w:rsidP="0070373F">
      <w:pPr>
        <w:pStyle w:val="Akapitzlist"/>
        <w:numPr>
          <w:ilvl w:val="0"/>
          <w:numId w:val="31"/>
        </w:numPr>
        <w:ind w:left="426" w:hanging="426"/>
        <w:jc w:val="both"/>
        <w:rPr>
          <w:rFonts w:ascii="Calibri" w:hAnsi="Calibri" w:cs="Calibri"/>
        </w:rPr>
      </w:pPr>
      <w:r w:rsidRPr="00EE2478">
        <w:rPr>
          <w:rFonts w:asciiTheme="minorHAnsi" w:hAnsiTheme="minorHAnsi" w:cstheme="minorHAnsi"/>
          <w:b/>
        </w:rPr>
        <w:t>ODZIEŻ ANTYELEKTROSTATYCZNA JEDNORAZOWA (KOMBINEZON ODPORNY NA CZYNNIKI CHEMICZNE):</w:t>
      </w:r>
    </w:p>
    <w:p w14:paraId="2D99D55F" w14:textId="77777777" w:rsidR="00EE2478" w:rsidRPr="00EE2478" w:rsidRDefault="00EE2478" w:rsidP="0070373F">
      <w:pPr>
        <w:numPr>
          <w:ilvl w:val="0"/>
          <w:numId w:val="53"/>
        </w:numPr>
        <w:contextualSpacing/>
        <w:jc w:val="both"/>
        <w:rPr>
          <w:rFonts w:asciiTheme="minorHAnsi" w:hAnsiTheme="minorHAnsi" w:cstheme="minorHAnsi"/>
        </w:rPr>
      </w:pPr>
      <w:r w:rsidRPr="00EE2478">
        <w:rPr>
          <w:rFonts w:asciiTheme="minorHAnsi" w:hAnsiTheme="minorHAnsi" w:cstheme="minorHAnsi"/>
        </w:rPr>
        <w:t xml:space="preserve">kombinezon ochronny mikroporowaty </w:t>
      </w:r>
      <w:proofErr w:type="spellStart"/>
      <w:r w:rsidRPr="00EE2478">
        <w:rPr>
          <w:rFonts w:asciiTheme="minorHAnsi" w:hAnsiTheme="minorHAnsi" w:cstheme="minorHAnsi"/>
        </w:rPr>
        <w:t>BizTex</w:t>
      </w:r>
      <w:proofErr w:type="spellEnd"/>
      <w:r w:rsidRPr="00EE2478">
        <w:rPr>
          <w:rFonts w:asciiTheme="minorHAnsi" w:hAnsiTheme="minorHAnsi" w:cstheme="minorHAnsi"/>
        </w:rPr>
        <w:t xml:space="preserve"> ST40 lub równoważny;</w:t>
      </w:r>
    </w:p>
    <w:p w14:paraId="019B7495" w14:textId="77777777" w:rsidR="00EE2478" w:rsidRPr="00EE2478" w:rsidRDefault="00EE2478" w:rsidP="0070373F">
      <w:pPr>
        <w:numPr>
          <w:ilvl w:val="0"/>
          <w:numId w:val="53"/>
        </w:numPr>
        <w:contextualSpacing/>
        <w:jc w:val="both"/>
        <w:rPr>
          <w:rFonts w:asciiTheme="minorHAnsi" w:hAnsiTheme="minorHAnsi" w:cstheme="minorHAnsi"/>
        </w:rPr>
      </w:pPr>
      <w:r w:rsidRPr="00EE2478">
        <w:rPr>
          <w:rFonts w:asciiTheme="minorHAnsi" w:hAnsiTheme="minorHAnsi" w:cstheme="minorHAnsi"/>
        </w:rPr>
        <w:t>wykonany z polipropylenu, o właściwościach oddychających;</w:t>
      </w:r>
    </w:p>
    <w:p w14:paraId="43D42E27" w14:textId="77777777" w:rsidR="00EE2478" w:rsidRPr="00EE2478" w:rsidRDefault="00EE2478" w:rsidP="0070373F">
      <w:pPr>
        <w:numPr>
          <w:ilvl w:val="0"/>
          <w:numId w:val="53"/>
        </w:numPr>
        <w:contextualSpacing/>
        <w:jc w:val="both"/>
        <w:rPr>
          <w:rFonts w:asciiTheme="minorHAnsi" w:hAnsiTheme="minorHAnsi" w:cstheme="minorHAnsi"/>
        </w:rPr>
      </w:pPr>
      <w:r w:rsidRPr="00EE2478">
        <w:rPr>
          <w:rFonts w:asciiTheme="minorHAnsi" w:hAnsiTheme="minorHAnsi" w:cstheme="minorHAnsi"/>
        </w:rPr>
        <w:t>elastyczne wykończenie w pasie;</w:t>
      </w:r>
    </w:p>
    <w:p w14:paraId="3DFB6696" w14:textId="77777777" w:rsidR="00EE2478" w:rsidRPr="00EE2478" w:rsidRDefault="00EE2478" w:rsidP="0070373F">
      <w:pPr>
        <w:numPr>
          <w:ilvl w:val="0"/>
          <w:numId w:val="53"/>
        </w:numPr>
        <w:contextualSpacing/>
        <w:jc w:val="both"/>
        <w:rPr>
          <w:rFonts w:asciiTheme="minorHAnsi" w:hAnsiTheme="minorHAnsi" w:cstheme="minorHAnsi"/>
        </w:rPr>
      </w:pPr>
      <w:r w:rsidRPr="00EE2478">
        <w:rPr>
          <w:rFonts w:asciiTheme="minorHAnsi" w:hAnsiTheme="minorHAnsi" w:cstheme="minorHAnsi"/>
        </w:rPr>
        <w:t>zapinany na zamek osłonięty listwą;</w:t>
      </w:r>
    </w:p>
    <w:p w14:paraId="709B5451" w14:textId="77777777" w:rsidR="00EE2478" w:rsidRPr="00EE2478" w:rsidRDefault="00EE2478" w:rsidP="0070373F">
      <w:pPr>
        <w:numPr>
          <w:ilvl w:val="0"/>
          <w:numId w:val="53"/>
        </w:numPr>
        <w:contextualSpacing/>
        <w:jc w:val="both"/>
        <w:rPr>
          <w:rFonts w:asciiTheme="minorHAnsi" w:hAnsiTheme="minorHAnsi" w:cstheme="minorHAnsi"/>
        </w:rPr>
      </w:pPr>
      <w:r w:rsidRPr="00EE2478">
        <w:rPr>
          <w:rFonts w:asciiTheme="minorHAnsi" w:hAnsiTheme="minorHAnsi" w:cstheme="minorHAnsi"/>
        </w:rPr>
        <w:t>stwarzający ochronę przed chemikaliami;</w:t>
      </w:r>
    </w:p>
    <w:p w14:paraId="11FEA0BD" w14:textId="77777777" w:rsidR="00EE2478" w:rsidRPr="00EE2478" w:rsidRDefault="00EE2478" w:rsidP="0070373F">
      <w:pPr>
        <w:numPr>
          <w:ilvl w:val="0"/>
          <w:numId w:val="53"/>
        </w:numPr>
        <w:contextualSpacing/>
        <w:jc w:val="both"/>
        <w:rPr>
          <w:rFonts w:asciiTheme="minorHAnsi" w:hAnsiTheme="minorHAnsi" w:cstheme="minorHAnsi"/>
          <w:b/>
        </w:rPr>
      </w:pPr>
      <w:r w:rsidRPr="00EE2478">
        <w:rPr>
          <w:rFonts w:asciiTheme="minorHAnsi" w:hAnsiTheme="minorHAnsi" w:cstheme="minorHAnsi"/>
        </w:rPr>
        <w:t xml:space="preserve">zgodność z normą PN-EN 13982, PN-EN 13034, PN-EN 14126, PN-EN 1149-5 (deklaracja zgodności </w:t>
      </w:r>
      <w:r w:rsidRPr="00EE2478">
        <w:rPr>
          <w:rFonts w:asciiTheme="minorHAnsi" w:eastAsia="Calibri" w:hAnsiTheme="minorHAnsi" w:cstheme="minorHAnsi"/>
          <w:lang w:eastAsia="en-US"/>
        </w:rPr>
        <w:t>w j. polskim</w:t>
      </w:r>
      <w:r w:rsidRPr="00EE2478">
        <w:rPr>
          <w:rFonts w:asciiTheme="minorHAnsi" w:hAnsiTheme="minorHAnsi" w:cstheme="minorHAnsi"/>
        </w:rPr>
        <w:t xml:space="preserve"> + trwałe oznakowanie na kombinezonie/opakowaniu);</w:t>
      </w:r>
    </w:p>
    <w:p w14:paraId="70692921" w14:textId="77777777" w:rsidR="00EE2478" w:rsidRPr="00EE2478" w:rsidRDefault="00EE2478" w:rsidP="0070373F">
      <w:pPr>
        <w:numPr>
          <w:ilvl w:val="0"/>
          <w:numId w:val="53"/>
        </w:numPr>
        <w:contextualSpacing/>
        <w:jc w:val="both"/>
        <w:rPr>
          <w:rFonts w:asciiTheme="minorHAnsi" w:hAnsiTheme="minorHAnsi" w:cstheme="minorHAnsi"/>
        </w:rPr>
      </w:pPr>
      <w:r w:rsidRPr="00EE2478">
        <w:rPr>
          <w:rFonts w:asciiTheme="minorHAnsi" w:hAnsiTheme="minorHAnsi" w:cstheme="minorHAnsi"/>
        </w:rPr>
        <w:t>oznaczenie CE;</w:t>
      </w:r>
    </w:p>
    <w:p w14:paraId="0D5BD938" w14:textId="77777777" w:rsidR="00EE2478" w:rsidRPr="00EE2478" w:rsidRDefault="00EE2478" w:rsidP="0070373F">
      <w:pPr>
        <w:numPr>
          <w:ilvl w:val="0"/>
          <w:numId w:val="53"/>
        </w:numPr>
        <w:contextualSpacing/>
        <w:jc w:val="both"/>
        <w:rPr>
          <w:rFonts w:asciiTheme="minorHAnsi" w:hAnsiTheme="minorHAnsi" w:cstheme="minorHAnsi"/>
        </w:rPr>
      </w:pPr>
      <w:r w:rsidRPr="00EE2478">
        <w:rPr>
          <w:rFonts w:asciiTheme="minorHAnsi" w:hAnsiTheme="minorHAnsi" w:cstheme="minorHAnsi"/>
        </w:rPr>
        <w:t>min. 3 letni termin przydatności liczony od dnia dostawy;</w:t>
      </w:r>
    </w:p>
    <w:p w14:paraId="17A8E122" w14:textId="77777777" w:rsidR="00EE2478" w:rsidRPr="00EE2478" w:rsidRDefault="00EE2478" w:rsidP="0070373F">
      <w:pPr>
        <w:numPr>
          <w:ilvl w:val="0"/>
          <w:numId w:val="53"/>
        </w:numPr>
        <w:contextualSpacing/>
        <w:jc w:val="both"/>
        <w:rPr>
          <w:rFonts w:asciiTheme="minorHAnsi" w:hAnsiTheme="minorHAnsi" w:cstheme="minorHAnsi"/>
        </w:rPr>
      </w:pPr>
      <w:r w:rsidRPr="00EE2478">
        <w:rPr>
          <w:rFonts w:asciiTheme="minorHAnsi" w:hAnsiTheme="minorHAnsi" w:cstheme="minorHAnsi"/>
        </w:rPr>
        <w:t>instrukcja użytkowania w j. polskim.</w:t>
      </w:r>
    </w:p>
    <w:p w14:paraId="44D19A23" w14:textId="77777777" w:rsidR="00EE2478" w:rsidRPr="00EE2478" w:rsidRDefault="00EE2478" w:rsidP="00EE2478">
      <w:pPr>
        <w:jc w:val="both"/>
        <w:rPr>
          <w:rFonts w:asciiTheme="minorHAnsi" w:hAnsiTheme="minorHAnsi" w:cstheme="minorHAnsi"/>
        </w:rPr>
      </w:pPr>
    </w:p>
    <w:p w14:paraId="381300D0" w14:textId="77777777" w:rsidR="00EE2478" w:rsidRPr="00EE2478" w:rsidRDefault="00EE2478" w:rsidP="0070373F">
      <w:pPr>
        <w:numPr>
          <w:ilvl w:val="0"/>
          <w:numId w:val="31"/>
        </w:numPr>
        <w:ind w:left="426" w:hanging="426"/>
        <w:contextualSpacing/>
        <w:rPr>
          <w:rFonts w:asciiTheme="minorHAnsi" w:eastAsia="Cambria" w:hAnsiTheme="minorHAnsi" w:cstheme="minorHAnsi"/>
          <w:b/>
          <w:szCs w:val="22"/>
          <w:lang w:eastAsia="en-US"/>
        </w:rPr>
      </w:pPr>
      <w:r w:rsidRPr="00EE2478">
        <w:rPr>
          <w:rFonts w:asciiTheme="minorHAnsi" w:eastAsia="Cambria" w:hAnsiTheme="minorHAnsi" w:cstheme="minorHAnsi"/>
          <w:b/>
          <w:szCs w:val="22"/>
          <w:lang w:eastAsia="en-US"/>
        </w:rPr>
        <w:t>KAMIZELKA OSTRZEGAWCZA ANTYELEKTROSTATYCZNA:</w:t>
      </w:r>
    </w:p>
    <w:p w14:paraId="4C130C12" w14:textId="77777777" w:rsidR="00EE2478" w:rsidRPr="00EE2478" w:rsidRDefault="00EE2478" w:rsidP="0070373F">
      <w:pPr>
        <w:numPr>
          <w:ilvl w:val="0"/>
          <w:numId w:val="66"/>
        </w:numPr>
        <w:contextualSpacing/>
        <w:jc w:val="both"/>
        <w:rPr>
          <w:rFonts w:ascii="Calibri" w:hAnsi="Calibri" w:cs="Calibri"/>
          <w:b/>
        </w:rPr>
      </w:pPr>
      <w:r w:rsidRPr="00EE2478">
        <w:rPr>
          <w:rFonts w:ascii="Calibri" w:hAnsi="Calibri" w:cs="Calibri"/>
        </w:rPr>
        <w:t>zapięcie z przodu umożliwiające regulację obwodu kamizelki;</w:t>
      </w:r>
    </w:p>
    <w:p w14:paraId="11C2E695" w14:textId="77777777" w:rsidR="00EE2478" w:rsidRPr="00EE2478" w:rsidRDefault="00EE2478" w:rsidP="0070373F">
      <w:pPr>
        <w:numPr>
          <w:ilvl w:val="0"/>
          <w:numId w:val="66"/>
        </w:numPr>
        <w:contextualSpacing/>
        <w:jc w:val="both"/>
        <w:rPr>
          <w:rFonts w:ascii="Calibri" w:hAnsi="Calibri" w:cs="Calibri"/>
          <w:b/>
        </w:rPr>
      </w:pPr>
      <w:r w:rsidRPr="00EE2478">
        <w:rPr>
          <w:rFonts w:ascii="Calibri" w:hAnsi="Calibri" w:cs="Calibri"/>
        </w:rPr>
        <w:t>tkanina: poliester z włóknem antystatycznym;</w:t>
      </w:r>
    </w:p>
    <w:p w14:paraId="7D14A603" w14:textId="77777777" w:rsidR="00EE2478" w:rsidRPr="00EE2478" w:rsidRDefault="00EE2478" w:rsidP="0070373F">
      <w:pPr>
        <w:numPr>
          <w:ilvl w:val="0"/>
          <w:numId w:val="66"/>
        </w:numPr>
        <w:contextualSpacing/>
        <w:jc w:val="both"/>
        <w:rPr>
          <w:rFonts w:ascii="Calibri" w:hAnsi="Calibri" w:cs="Calibri"/>
          <w:b/>
        </w:rPr>
      </w:pPr>
      <w:r w:rsidRPr="00EE2478">
        <w:rPr>
          <w:rFonts w:ascii="Calibri" w:hAnsi="Calibri" w:cs="Calibri"/>
        </w:rPr>
        <w:t>wyposażona w taśmy odblaskowe (minimum dwie poziome);</w:t>
      </w:r>
    </w:p>
    <w:p w14:paraId="1C31B0A9" w14:textId="77777777" w:rsidR="00EE2478" w:rsidRPr="00EE2478" w:rsidRDefault="00EE2478" w:rsidP="0070373F">
      <w:pPr>
        <w:numPr>
          <w:ilvl w:val="0"/>
          <w:numId w:val="66"/>
        </w:numPr>
        <w:contextualSpacing/>
        <w:jc w:val="both"/>
        <w:rPr>
          <w:rFonts w:ascii="Calibri" w:hAnsi="Calibri" w:cs="Calibri"/>
          <w:b/>
        </w:rPr>
      </w:pPr>
      <w:r w:rsidRPr="00EE2478">
        <w:rPr>
          <w:rFonts w:ascii="Calibri" w:hAnsi="Calibri" w:cs="Calibri"/>
        </w:rPr>
        <w:t>kolor - żółty fluorescencyjny;</w:t>
      </w:r>
    </w:p>
    <w:p w14:paraId="395308B4" w14:textId="77777777" w:rsidR="00EE2478" w:rsidRPr="00EE2478" w:rsidRDefault="00EE2478" w:rsidP="0070373F">
      <w:pPr>
        <w:numPr>
          <w:ilvl w:val="0"/>
          <w:numId w:val="66"/>
        </w:numPr>
        <w:contextualSpacing/>
        <w:jc w:val="both"/>
        <w:rPr>
          <w:rFonts w:ascii="Calibri" w:hAnsi="Calibri" w:cs="Calibri"/>
          <w:b/>
        </w:rPr>
      </w:pPr>
      <w:r w:rsidRPr="00EE2478">
        <w:rPr>
          <w:rFonts w:ascii="Calibri" w:hAnsi="Calibri" w:cs="Calibri"/>
        </w:rPr>
        <w:t xml:space="preserve">zgodność z normą PN-EN 20471 i PN-EN 1149 (deklaracja zgodności </w:t>
      </w:r>
      <w:r w:rsidRPr="00EE2478">
        <w:rPr>
          <w:rFonts w:ascii="Calibri" w:eastAsia="Calibri" w:hAnsi="Calibri" w:cs="Calibri"/>
          <w:lang w:eastAsia="en-US"/>
        </w:rPr>
        <w:t>w j. polskim</w:t>
      </w:r>
      <w:r w:rsidRPr="00EE2478">
        <w:rPr>
          <w:rFonts w:ascii="Calibri" w:hAnsi="Calibri" w:cs="Calibri"/>
        </w:rPr>
        <w:t xml:space="preserve"> + trwałe oznakowanie na kamizelce);</w:t>
      </w:r>
    </w:p>
    <w:p w14:paraId="4181BBE7" w14:textId="77777777" w:rsidR="00EE2478" w:rsidRPr="00EE2478" w:rsidRDefault="00EE2478" w:rsidP="0070373F">
      <w:pPr>
        <w:numPr>
          <w:ilvl w:val="0"/>
          <w:numId w:val="66"/>
        </w:numPr>
        <w:contextualSpacing/>
        <w:jc w:val="both"/>
        <w:rPr>
          <w:rFonts w:ascii="Calibri" w:hAnsi="Calibri" w:cs="Calibri"/>
        </w:rPr>
      </w:pPr>
      <w:r w:rsidRPr="00EE2478">
        <w:rPr>
          <w:rFonts w:ascii="Calibri" w:hAnsi="Calibri" w:cs="Calibri"/>
        </w:rPr>
        <w:t>oznaczenie CE;</w:t>
      </w:r>
    </w:p>
    <w:p w14:paraId="291276F1" w14:textId="77777777" w:rsidR="00EE2478" w:rsidRPr="00EE2478" w:rsidRDefault="00EE2478" w:rsidP="0070373F">
      <w:pPr>
        <w:numPr>
          <w:ilvl w:val="0"/>
          <w:numId w:val="66"/>
        </w:numPr>
        <w:contextualSpacing/>
        <w:jc w:val="both"/>
        <w:rPr>
          <w:rFonts w:ascii="Calibri" w:hAnsi="Calibri" w:cs="Calibri"/>
        </w:rPr>
      </w:pPr>
      <w:r w:rsidRPr="00EE2478">
        <w:rPr>
          <w:rFonts w:ascii="Calibri" w:hAnsi="Calibri" w:cs="Calibri"/>
        </w:rPr>
        <w:t>instrukcja użytkowania w j. polskim.</w:t>
      </w:r>
    </w:p>
    <w:p w14:paraId="4469D637" w14:textId="77777777" w:rsidR="00EE2478" w:rsidRPr="00EE2478" w:rsidRDefault="00EE2478" w:rsidP="00EE2478">
      <w:pPr>
        <w:ind w:left="426"/>
        <w:contextualSpacing/>
        <w:rPr>
          <w:rFonts w:asciiTheme="minorHAnsi" w:eastAsia="Cambria" w:hAnsiTheme="minorHAnsi" w:cstheme="minorHAnsi"/>
          <w:b/>
          <w:szCs w:val="22"/>
          <w:lang w:eastAsia="en-US"/>
        </w:rPr>
      </w:pPr>
    </w:p>
    <w:p w14:paraId="2B4BCD94" w14:textId="77777777" w:rsidR="00EE2478" w:rsidRPr="00EE2478" w:rsidRDefault="00EE2478" w:rsidP="0070373F">
      <w:pPr>
        <w:numPr>
          <w:ilvl w:val="0"/>
          <w:numId w:val="31"/>
        </w:numPr>
        <w:ind w:left="426" w:hanging="426"/>
        <w:contextualSpacing/>
        <w:rPr>
          <w:rFonts w:asciiTheme="minorHAnsi" w:eastAsia="Cambria" w:hAnsiTheme="minorHAnsi" w:cstheme="minorHAnsi"/>
          <w:b/>
          <w:szCs w:val="22"/>
          <w:lang w:eastAsia="en-US"/>
        </w:rPr>
      </w:pPr>
      <w:r w:rsidRPr="00EE2478">
        <w:rPr>
          <w:rFonts w:asciiTheme="minorHAnsi" w:eastAsia="Cambria" w:hAnsiTheme="minorHAnsi" w:cstheme="minorHAnsi"/>
          <w:b/>
          <w:szCs w:val="22"/>
          <w:lang w:eastAsia="en-US"/>
        </w:rPr>
        <w:t>KAMIZELKA OSTRZEGAWCZA:</w:t>
      </w:r>
    </w:p>
    <w:p w14:paraId="161A7931" w14:textId="77777777" w:rsidR="00EE2478" w:rsidRPr="00EE2478" w:rsidRDefault="00EE2478" w:rsidP="0070373F">
      <w:pPr>
        <w:numPr>
          <w:ilvl w:val="0"/>
          <w:numId w:val="71"/>
        </w:numPr>
        <w:contextualSpacing/>
        <w:jc w:val="both"/>
        <w:rPr>
          <w:rFonts w:ascii="Calibri" w:hAnsi="Calibri" w:cs="Calibri"/>
          <w:b/>
        </w:rPr>
      </w:pPr>
      <w:r w:rsidRPr="00EE2478">
        <w:rPr>
          <w:rFonts w:ascii="Calibri" w:hAnsi="Calibri" w:cs="Calibri"/>
        </w:rPr>
        <w:t>zapięcie z przodu umożliwiające regulację obwodu kamizelki;</w:t>
      </w:r>
    </w:p>
    <w:p w14:paraId="10A7F8C9" w14:textId="77777777" w:rsidR="00EE2478" w:rsidRPr="00EE2478" w:rsidRDefault="00EE2478" w:rsidP="0070373F">
      <w:pPr>
        <w:numPr>
          <w:ilvl w:val="0"/>
          <w:numId w:val="71"/>
        </w:numPr>
        <w:contextualSpacing/>
        <w:jc w:val="both"/>
        <w:rPr>
          <w:rFonts w:ascii="Calibri" w:hAnsi="Calibri" w:cs="Calibri"/>
          <w:b/>
        </w:rPr>
      </w:pPr>
      <w:r w:rsidRPr="00EE2478">
        <w:rPr>
          <w:rFonts w:ascii="Calibri" w:hAnsi="Calibri" w:cs="Calibri"/>
        </w:rPr>
        <w:t>tkanina – poliester;</w:t>
      </w:r>
    </w:p>
    <w:p w14:paraId="17000266" w14:textId="77777777" w:rsidR="00EE2478" w:rsidRPr="00EE2478" w:rsidRDefault="00EE2478" w:rsidP="0070373F">
      <w:pPr>
        <w:numPr>
          <w:ilvl w:val="0"/>
          <w:numId w:val="71"/>
        </w:numPr>
        <w:contextualSpacing/>
        <w:jc w:val="both"/>
        <w:rPr>
          <w:rFonts w:ascii="Calibri" w:hAnsi="Calibri" w:cs="Calibri"/>
          <w:b/>
        </w:rPr>
      </w:pPr>
      <w:r w:rsidRPr="00EE2478">
        <w:rPr>
          <w:rFonts w:ascii="Calibri" w:hAnsi="Calibri" w:cs="Calibri"/>
        </w:rPr>
        <w:t>wyposażona w taśmy odblaskowe (minimum dwie poziome);</w:t>
      </w:r>
    </w:p>
    <w:p w14:paraId="7668D28D" w14:textId="77777777" w:rsidR="00EE2478" w:rsidRPr="00EE2478" w:rsidRDefault="00EE2478" w:rsidP="0070373F">
      <w:pPr>
        <w:numPr>
          <w:ilvl w:val="0"/>
          <w:numId w:val="71"/>
        </w:numPr>
        <w:contextualSpacing/>
        <w:jc w:val="both"/>
        <w:rPr>
          <w:rFonts w:ascii="Calibri" w:hAnsi="Calibri" w:cs="Calibri"/>
          <w:b/>
        </w:rPr>
      </w:pPr>
      <w:r w:rsidRPr="00EE2478">
        <w:rPr>
          <w:rFonts w:ascii="Calibri" w:hAnsi="Calibri" w:cs="Calibri"/>
        </w:rPr>
        <w:t>kolor - żółty fluorescencyjny;</w:t>
      </w:r>
    </w:p>
    <w:p w14:paraId="2E6260B6" w14:textId="77777777" w:rsidR="00EE2478" w:rsidRPr="00EE2478" w:rsidRDefault="00EE2478" w:rsidP="0070373F">
      <w:pPr>
        <w:numPr>
          <w:ilvl w:val="0"/>
          <w:numId w:val="71"/>
        </w:numPr>
        <w:contextualSpacing/>
        <w:jc w:val="both"/>
        <w:rPr>
          <w:rFonts w:ascii="Calibri" w:hAnsi="Calibri" w:cs="Calibri"/>
          <w:b/>
        </w:rPr>
      </w:pPr>
      <w:r w:rsidRPr="00EE2478">
        <w:rPr>
          <w:rFonts w:ascii="Calibri" w:hAnsi="Calibri" w:cs="Calibri"/>
        </w:rPr>
        <w:t xml:space="preserve">zgodność z normą PN-EN 20471 (deklaracja zgodności </w:t>
      </w:r>
      <w:r w:rsidRPr="00EE2478">
        <w:rPr>
          <w:rFonts w:ascii="Calibri" w:eastAsia="Calibri" w:hAnsi="Calibri" w:cs="Calibri"/>
          <w:lang w:eastAsia="en-US"/>
        </w:rPr>
        <w:t>w j. polskim</w:t>
      </w:r>
      <w:r w:rsidRPr="00EE2478">
        <w:rPr>
          <w:rFonts w:ascii="Calibri" w:hAnsi="Calibri" w:cs="Calibri"/>
        </w:rPr>
        <w:t xml:space="preserve"> + trwałe oznakowanie na kamizelce);</w:t>
      </w:r>
    </w:p>
    <w:p w14:paraId="0F24F8C4" w14:textId="77777777" w:rsidR="00EE2478" w:rsidRPr="00EE2478" w:rsidRDefault="00EE2478" w:rsidP="0070373F">
      <w:pPr>
        <w:numPr>
          <w:ilvl w:val="0"/>
          <w:numId w:val="71"/>
        </w:numPr>
        <w:contextualSpacing/>
        <w:jc w:val="both"/>
        <w:rPr>
          <w:rFonts w:ascii="Calibri" w:hAnsi="Calibri" w:cs="Calibri"/>
        </w:rPr>
      </w:pPr>
      <w:r w:rsidRPr="00EE2478">
        <w:rPr>
          <w:rFonts w:ascii="Calibri" w:hAnsi="Calibri" w:cs="Calibri"/>
        </w:rPr>
        <w:t>oznaczenie CE;</w:t>
      </w:r>
    </w:p>
    <w:p w14:paraId="18683818" w14:textId="77777777" w:rsidR="00EE2478" w:rsidRPr="00EE2478" w:rsidRDefault="00EE2478" w:rsidP="0070373F">
      <w:pPr>
        <w:numPr>
          <w:ilvl w:val="0"/>
          <w:numId w:val="71"/>
        </w:numPr>
        <w:contextualSpacing/>
        <w:jc w:val="both"/>
        <w:rPr>
          <w:rFonts w:ascii="Calibri" w:hAnsi="Calibri" w:cs="Calibri"/>
        </w:rPr>
      </w:pPr>
      <w:r w:rsidRPr="00EE2478">
        <w:rPr>
          <w:rFonts w:ascii="Calibri" w:hAnsi="Calibri" w:cs="Calibri"/>
        </w:rPr>
        <w:t>instrukcja użytkowania w j. polskim.</w:t>
      </w:r>
    </w:p>
    <w:p w14:paraId="713CAFBB" w14:textId="77777777" w:rsidR="00EE2478" w:rsidRPr="00EE2478" w:rsidRDefault="00EE2478" w:rsidP="00EE2478">
      <w:pPr>
        <w:rPr>
          <w:rFonts w:asciiTheme="minorHAnsi" w:eastAsia="Cambria" w:hAnsiTheme="minorHAnsi" w:cstheme="minorHAnsi"/>
          <w:b/>
        </w:rPr>
      </w:pPr>
    </w:p>
    <w:p w14:paraId="402E8FEC" w14:textId="77777777" w:rsidR="00EE2478" w:rsidRPr="00EE2478" w:rsidRDefault="00EE2478" w:rsidP="0070373F">
      <w:pPr>
        <w:numPr>
          <w:ilvl w:val="0"/>
          <w:numId w:val="31"/>
        </w:numPr>
        <w:ind w:left="426" w:hanging="426"/>
        <w:contextualSpacing/>
        <w:rPr>
          <w:rFonts w:asciiTheme="minorHAnsi" w:eastAsia="Cambria" w:hAnsiTheme="minorHAnsi" w:cstheme="minorHAnsi"/>
          <w:b/>
          <w:szCs w:val="22"/>
          <w:lang w:eastAsia="en-US"/>
        </w:rPr>
      </w:pPr>
      <w:r w:rsidRPr="00EE2478">
        <w:rPr>
          <w:rFonts w:asciiTheme="minorHAnsi" w:eastAsia="Cambria" w:hAnsiTheme="minorHAnsi" w:cstheme="minorHAnsi"/>
          <w:b/>
          <w:szCs w:val="22"/>
          <w:lang w:eastAsia="en-US"/>
        </w:rPr>
        <w:t>BUTY TYPU TRZEWIK Z PODNOSKAMI:</w:t>
      </w:r>
    </w:p>
    <w:p w14:paraId="5554154B" w14:textId="77777777" w:rsidR="00EE2478" w:rsidRPr="00EE2478" w:rsidRDefault="00EE2478" w:rsidP="0070373F">
      <w:pPr>
        <w:numPr>
          <w:ilvl w:val="0"/>
          <w:numId w:val="49"/>
        </w:numPr>
        <w:ind w:left="786"/>
        <w:contextualSpacing/>
        <w:jc w:val="both"/>
        <w:rPr>
          <w:rFonts w:asciiTheme="minorHAnsi" w:eastAsia="Cambria" w:hAnsiTheme="minorHAnsi" w:cstheme="minorHAnsi"/>
          <w:bCs/>
          <w:lang w:eastAsia="en-US"/>
        </w:rPr>
      </w:pPr>
      <w:r w:rsidRPr="00EE2478">
        <w:rPr>
          <w:rFonts w:asciiTheme="minorHAnsi" w:eastAsia="Cambria" w:hAnsiTheme="minorHAnsi" w:cstheme="minorHAnsi"/>
          <w:bCs/>
          <w:lang w:eastAsia="en-US"/>
        </w:rPr>
        <w:t>model 707 PPO Strzelce Opolskie lub równoważny;</w:t>
      </w:r>
    </w:p>
    <w:p w14:paraId="15C1BFCE" w14:textId="77777777" w:rsidR="00EE2478" w:rsidRPr="00EE2478" w:rsidRDefault="00EE2478" w:rsidP="0070373F">
      <w:pPr>
        <w:numPr>
          <w:ilvl w:val="0"/>
          <w:numId w:val="49"/>
        </w:numPr>
        <w:ind w:left="786"/>
        <w:contextualSpacing/>
        <w:jc w:val="both"/>
        <w:rPr>
          <w:rFonts w:asciiTheme="minorHAnsi" w:eastAsia="Cambria" w:hAnsiTheme="minorHAnsi" w:cstheme="minorHAnsi"/>
          <w:b/>
          <w:lang w:eastAsia="en-US"/>
        </w:rPr>
      </w:pPr>
      <w:r w:rsidRPr="00EE2478">
        <w:rPr>
          <w:rFonts w:asciiTheme="minorHAnsi" w:eastAsia="Cambria" w:hAnsiTheme="minorHAnsi" w:cstheme="minorHAnsi"/>
          <w:lang w:eastAsia="en-US"/>
        </w:rPr>
        <w:t>materiał wierzchni i język ze skóry licowej, podszewka z materiału przepuszczającego parę wodną,</w:t>
      </w:r>
      <w:r w:rsidRPr="00EE2478">
        <w:rPr>
          <w:rFonts w:asciiTheme="minorHAnsi" w:eastAsia="Calibri" w:hAnsiTheme="minorHAnsi" w:cstheme="minorHAnsi"/>
          <w:lang w:eastAsia="en-US"/>
        </w:rPr>
        <w:t xml:space="preserve"> </w:t>
      </w:r>
      <w:r w:rsidRPr="00EE2478">
        <w:rPr>
          <w:rFonts w:asciiTheme="minorHAnsi" w:eastAsia="Cambria" w:hAnsiTheme="minorHAnsi" w:cstheme="minorHAnsi"/>
          <w:lang w:eastAsia="en-US"/>
        </w:rPr>
        <w:t>wyściółka wyjmowana o właściwościach przeciwpotnych;</w:t>
      </w:r>
    </w:p>
    <w:p w14:paraId="44E80858" w14:textId="77777777" w:rsidR="00EE2478" w:rsidRPr="00EE2478" w:rsidRDefault="00EE2478" w:rsidP="0070373F">
      <w:pPr>
        <w:numPr>
          <w:ilvl w:val="0"/>
          <w:numId w:val="49"/>
        </w:numPr>
        <w:ind w:left="786"/>
        <w:contextualSpacing/>
        <w:jc w:val="both"/>
        <w:rPr>
          <w:rFonts w:asciiTheme="minorHAnsi" w:eastAsia="Cambria" w:hAnsiTheme="minorHAnsi" w:cstheme="minorHAnsi"/>
          <w:b/>
          <w:lang w:eastAsia="en-US"/>
        </w:rPr>
      </w:pPr>
      <w:r w:rsidRPr="00EE2478">
        <w:rPr>
          <w:rFonts w:asciiTheme="minorHAnsi" w:eastAsia="Cambria" w:hAnsiTheme="minorHAnsi" w:cstheme="minorHAnsi"/>
          <w:lang w:eastAsia="en-US"/>
        </w:rPr>
        <w:t>spody antypoślizgowe, olejoodporne;</w:t>
      </w:r>
    </w:p>
    <w:p w14:paraId="1494EEE3" w14:textId="77777777" w:rsidR="00EE2478" w:rsidRPr="00EE2478" w:rsidRDefault="00EE2478" w:rsidP="0070373F">
      <w:pPr>
        <w:numPr>
          <w:ilvl w:val="0"/>
          <w:numId w:val="49"/>
        </w:numPr>
        <w:ind w:left="786"/>
        <w:contextualSpacing/>
        <w:jc w:val="both"/>
        <w:rPr>
          <w:rFonts w:asciiTheme="minorHAnsi" w:eastAsia="Cambria" w:hAnsiTheme="minorHAnsi" w:cstheme="minorHAnsi"/>
          <w:b/>
          <w:lang w:eastAsia="en-US"/>
        </w:rPr>
      </w:pPr>
      <w:r w:rsidRPr="00EE2478">
        <w:rPr>
          <w:rFonts w:asciiTheme="minorHAnsi" w:eastAsia="Cambria" w:hAnsiTheme="minorHAnsi" w:cstheme="minorHAnsi"/>
          <w:lang w:eastAsia="en-US"/>
        </w:rPr>
        <w:lastRenderedPageBreak/>
        <w:t>perforowany podnosek kompozytowy;</w:t>
      </w:r>
    </w:p>
    <w:p w14:paraId="309D48EB" w14:textId="77777777" w:rsidR="00EE2478" w:rsidRPr="00EE2478" w:rsidRDefault="00EE2478" w:rsidP="0070373F">
      <w:pPr>
        <w:numPr>
          <w:ilvl w:val="0"/>
          <w:numId w:val="49"/>
        </w:numPr>
        <w:ind w:left="786"/>
        <w:contextualSpacing/>
        <w:jc w:val="both"/>
        <w:rPr>
          <w:rFonts w:asciiTheme="minorHAnsi" w:eastAsia="Cambria" w:hAnsiTheme="minorHAnsi" w:cstheme="minorHAnsi"/>
          <w:b/>
          <w:lang w:eastAsia="en-US"/>
        </w:rPr>
      </w:pPr>
      <w:r w:rsidRPr="00EE2478">
        <w:rPr>
          <w:rFonts w:asciiTheme="minorHAnsi" w:eastAsia="Cambria" w:hAnsiTheme="minorHAnsi" w:cstheme="minorHAnsi"/>
          <w:lang w:eastAsia="en-US"/>
        </w:rPr>
        <w:t>niemetalowa wkładka antyprzebiciowa;</w:t>
      </w:r>
    </w:p>
    <w:p w14:paraId="1D0319AB" w14:textId="77777777" w:rsidR="00EE2478" w:rsidRPr="00EE2478" w:rsidRDefault="00EE2478" w:rsidP="0070373F">
      <w:pPr>
        <w:numPr>
          <w:ilvl w:val="0"/>
          <w:numId w:val="49"/>
        </w:numPr>
        <w:ind w:left="786"/>
        <w:contextualSpacing/>
        <w:jc w:val="both"/>
        <w:rPr>
          <w:rFonts w:asciiTheme="minorHAnsi" w:eastAsia="Cambria" w:hAnsiTheme="minorHAnsi" w:cstheme="minorHAnsi"/>
          <w:b/>
          <w:lang w:eastAsia="en-US"/>
        </w:rPr>
      </w:pPr>
      <w:r w:rsidRPr="00EE2478">
        <w:rPr>
          <w:rFonts w:asciiTheme="minorHAnsi" w:eastAsia="Cambria" w:hAnsiTheme="minorHAnsi" w:cstheme="minorHAnsi"/>
          <w:lang w:eastAsia="en-US"/>
        </w:rPr>
        <w:t>izolacja termiczna od ciepła i zimna;</w:t>
      </w:r>
    </w:p>
    <w:p w14:paraId="1AFC74BD" w14:textId="77777777" w:rsidR="00EE2478" w:rsidRPr="00EE2478" w:rsidRDefault="00EE2478" w:rsidP="0070373F">
      <w:pPr>
        <w:numPr>
          <w:ilvl w:val="0"/>
          <w:numId w:val="49"/>
        </w:numPr>
        <w:ind w:left="786"/>
        <w:contextualSpacing/>
        <w:jc w:val="both"/>
        <w:rPr>
          <w:rFonts w:asciiTheme="minorHAnsi" w:eastAsia="Cambria" w:hAnsiTheme="minorHAnsi" w:cstheme="minorHAnsi"/>
          <w:b/>
          <w:lang w:eastAsia="en-US"/>
        </w:rPr>
      </w:pPr>
      <w:r w:rsidRPr="00EE2478">
        <w:rPr>
          <w:rFonts w:asciiTheme="minorHAnsi" w:eastAsia="Cambria" w:hAnsiTheme="minorHAnsi" w:cstheme="minorHAnsi"/>
          <w:lang w:eastAsia="en-US"/>
        </w:rPr>
        <w:t>zgodne z normą PN-EN 20345, kat. min. S3L FO CI HI (deklaracja zgodności w j. polskim + trwałe oznakowanie na obuwiu/opakowaniu);</w:t>
      </w:r>
    </w:p>
    <w:p w14:paraId="6217324D" w14:textId="77777777" w:rsidR="00EE2478" w:rsidRPr="00EE2478" w:rsidRDefault="00EE2478" w:rsidP="0070373F">
      <w:pPr>
        <w:numPr>
          <w:ilvl w:val="0"/>
          <w:numId w:val="49"/>
        </w:numPr>
        <w:ind w:left="786"/>
        <w:contextualSpacing/>
        <w:jc w:val="both"/>
        <w:rPr>
          <w:rFonts w:asciiTheme="minorHAnsi" w:eastAsia="Cambria" w:hAnsiTheme="minorHAnsi" w:cstheme="minorHAnsi"/>
          <w:b/>
          <w:lang w:eastAsia="en-US"/>
        </w:rPr>
      </w:pPr>
      <w:r w:rsidRPr="00EE2478">
        <w:rPr>
          <w:rFonts w:asciiTheme="minorHAnsi" w:eastAsia="Cambria" w:hAnsiTheme="minorHAnsi" w:cstheme="minorHAnsi"/>
          <w:lang w:eastAsia="en-US"/>
        </w:rPr>
        <w:t>oznaczenie CE;</w:t>
      </w:r>
    </w:p>
    <w:p w14:paraId="2EF1A44B" w14:textId="77777777" w:rsidR="00EE2478" w:rsidRPr="00EE2478" w:rsidRDefault="00EE2478" w:rsidP="0070373F">
      <w:pPr>
        <w:numPr>
          <w:ilvl w:val="0"/>
          <w:numId w:val="49"/>
        </w:numPr>
        <w:ind w:left="786"/>
        <w:contextualSpacing/>
        <w:jc w:val="both"/>
        <w:rPr>
          <w:rFonts w:asciiTheme="minorHAnsi" w:eastAsia="Cambria" w:hAnsiTheme="minorHAnsi" w:cstheme="minorHAnsi"/>
          <w:b/>
          <w:lang w:eastAsia="en-US"/>
        </w:rPr>
      </w:pPr>
      <w:r w:rsidRPr="00EE2478">
        <w:rPr>
          <w:rFonts w:asciiTheme="minorHAnsi" w:eastAsia="Cambria" w:hAnsiTheme="minorHAnsi" w:cstheme="minorHAnsi"/>
          <w:lang w:eastAsia="en-US"/>
        </w:rPr>
        <w:t>instrukcja użytkowania w j. polskim.</w:t>
      </w:r>
    </w:p>
    <w:p w14:paraId="07388F71" w14:textId="77777777" w:rsidR="00EE2478" w:rsidRPr="00EE2478" w:rsidRDefault="00EE2478" w:rsidP="00EE2478">
      <w:pPr>
        <w:contextualSpacing/>
        <w:jc w:val="both"/>
        <w:rPr>
          <w:rFonts w:asciiTheme="minorHAnsi" w:eastAsia="Cambria" w:hAnsiTheme="minorHAnsi" w:cstheme="minorHAnsi"/>
        </w:rPr>
      </w:pPr>
    </w:p>
    <w:p w14:paraId="1FE38C63" w14:textId="77777777" w:rsidR="00EE2478" w:rsidRPr="00EE2478" w:rsidRDefault="00EE2478" w:rsidP="0070373F">
      <w:pPr>
        <w:numPr>
          <w:ilvl w:val="0"/>
          <w:numId w:val="31"/>
        </w:numPr>
        <w:ind w:left="426" w:hanging="426"/>
        <w:contextualSpacing/>
        <w:jc w:val="both"/>
        <w:rPr>
          <w:rFonts w:asciiTheme="minorHAnsi" w:eastAsia="Cambria" w:hAnsiTheme="minorHAnsi" w:cstheme="minorHAnsi"/>
          <w:b/>
          <w:szCs w:val="22"/>
          <w:lang w:eastAsia="en-US"/>
        </w:rPr>
      </w:pPr>
      <w:r w:rsidRPr="00EE2478">
        <w:rPr>
          <w:rFonts w:asciiTheme="minorHAnsi" w:eastAsia="Cambria" w:hAnsiTheme="minorHAnsi" w:cstheme="minorHAnsi"/>
          <w:b/>
          <w:szCs w:val="22"/>
          <w:lang w:eastAsia="en-US"/>
        </w:rPr>
        <w:t xml:space="preserve">BUTY OCIEPLANE TYPU TRZEWIK Z PODNOSKAMI: </w:t>
      </w:r>
    </w:p>
    <w:p w14:paraId="778D7D7D" w14:textId="77777777" w:rsidR="00EE2478" w:rsidRPr="00EE2478" w:rsidRDefault="00EE2478" w:rsidP="0070373F">
      <w:pPr>
        <w:numPr>
          <w:ilvl w:val="0"/>
          <w:numId w:val="42"/>
        </w:numPr>
        <w:ind w:left="786"/>
        <w:contextualSpacing/>
        <w:jc w:val="both"/>
        <w:rPr>
          <w:rFonts w:asciiTheme="minorHAnsi" w:eastAsia="Calibri" w:hAnsiTheme="minorHAnsi" w:cstheme="minorHAnsi"/>
          <w:lang w:eastAsia="en-US"/>
        </w:rPr>
      </w:pPr>
      <w:r w:rsidRPr="00EE2478">
        <w:rPr>
          <w:rFonts w:asciiTheme="minorHAnsi" w:eastAsia="Calibri" w:hAnsiTheme="minorHAnsi" w:cstheme="minorHAnsi"/>
          <w:lang w:eastAsia="en-US"/>
        </w:rPr>
        <w:t xml:space="preserve">model 0157 PPO Strzelce Opolskie lub równoważny; </w:t>
      </w:r>
    </w:p>
    <w:p w14:paraId="0A142836" w14:textId="77777777" w:rsidR="00EE2478" w:rsidRPr="00EE2478" w:rsidRDefault="00EE2478" w:rsidP="0070373F">
      <w:pPr>
        <w:numPr>
          <w:ilvl w:val="0"/>
          <w:numId w:val="42"/>
        </w:numPr>
        <w:ind w:left="786"/>
        <w:contextualSpacing/>
        <w:jc w:val="both"/>
        <w:rPr>
          <w:rFonts w:asciiTheme="minorHAnsi" w:eastAsia="Calibri" w:hAnsiTheme="minorHAnsi" w:cstheme="minorHAnsi"/>
          <w:lang w:eastAsia="en-US"/>
        </w:rPr>
      </w:pPr>
      <w:r w:rsidRPr="00EE2478">
        <w:rPr>
          <w:rFonts w:asciiTheme="minorHAnsi" w:eastAsia="Calibri" w:hAnsiTheme="minorHAnsi" w:cstheme="minorHAnsi"/>
          <w:lang w:eastAsia="en-US"/>
        </w:rPr>
        <w:t>materiał wierzchni i język ze skóry licowej, podszewka z materiału przepuszczającego parę wodną, wyściółka ocieplana</w:t>
      </w:r>
      <w:r w:rsidRPr="00EE2478">
        <w:rPr>
          <w:rFonts w:asciiTheme="minorHAnsi" w:eastAsia="Calibri" w:hAnsiTheme="minorHAnsi" w:cstheme="minorHAnsi"/>
          <w:szCs w:val="22"/>
          <w:lang w:eastAsia="en-US"/>
        </w:rPr>
        <w:t>;</w:t>
      </w:r>
    </w:p>
    <w:p w14:paraId="42576693" w14:textId="77777777" w:rsidR="00EE2478" w:rsidRPr="00EE2478" w:rsidRDefault="00EE2478" w:rsidP="0070373F">
      <w:pPr>
        <w:numPr>
          <w:ilvl w:val="0"/>
          <w:numId w:val="42"/>
        </w:numPr>
        <w:ind w:left="786"/>
        <w:contextualSpacing/>
        <w:jc w:val="both"/>
        <w:rPr>
          <w:rFonts w:asciiTheme="minorHAnsi" w:eastAsia="Calibri" w:hAnsiTheme="minorHAnsi" w:cstheme="minorHAnsi"/>
          <w:lang w:eastAsia="en-US"/>
        </w:rPr>
      </w:pPr>
      <w:r w:rsidRPr="00EE2478">
        <w:rPr>
          <w:rFonts w:asciiTheme="minorHAnsi" w:eastAsia="Calibri" w:hAnsiTheme="minorHAnsi" w:cstheme="minorHAnsi"/>
          <w:lang w:eastAsia="en-US"/>
        </w:rPr>
        <w:t xml:space="preserve">podnosek niemetalowy; </w:t>
      </w:r>
    </w:p>
    <w:p w14:paraId="2E06EFC4" w14:textId="77777777" w:rsidR="00EE2478" w:rsidRPr="00EE2478" w:rsidRDefault="00EE2478" w:rsidP="0070373F">
      <w:pPr>
        <w:numPr>
          <w:ilvl w:val="0"/>
          <w:numId w:val="42"/>
        </w:numPr>
        <w:ind w:left="786"/>
        <w:contextualSpacing/>
        <w:jc w:val="both"/>
        <w:rPr>
          <w:rFonts w:asciiTheme="minorHAnsi" w:eastAsia="Calibri" w:hAnsiTheme="minorHAnsi" w:cstheme="minorHAnsi"/>
          <w:lang w:eastAsia="en-US"/>
        </w:rPr>
      </w:pPr>
      <w:r w:rsidRPr="00EE2478">
        <w:rPr>
          <w:rFonts w:asciiTheme="minorHAnsi" w:eastAsia="Calibri" w:hAnsiTheme="minorHAnsi" w:cstheme="minorHAnsi"/>
          <w:lang w:eastAsia="en-US"/>
        </w:rPr>
        <w:t>podeszwy antypoślizgowe i olejoodporne;</w:t>
      </w:r>
    </w:p>
    <w:p w14:paraId="5B290E4A" w14:textId="77777777" w:rsidR="00EE2478" w:rsidRPr="00EE2478" w:rsidRDefault="00EE2478" w:rsidP="0070373F">
      <w:pPr>
        <w:numPr>
          <w:ilvl w:val="0"/>
          <w:numId w:val="42"/>
        </w:numPr>
        <w:ind w:left="786"/>
        <w:contextualSpacing/>
        <w:jc w:val="both"/>
        <w:rPr>
          <w:rFonts w:asciiTheme="minorHAnsi" w:eastAsia="Calibri" w:hAnsiTheme="minorHAnsi" w:cstheme="minorHAnsi"/>
          <w:lang w:eastAsia="en-US"/>
        </w:rPr>
      </w:pPr>
      <w:r w:rsidRPr="00EE2478">
        <w:rPr>
          <w:rFonts w:asciiTheme="minorHAnsi" w:eastAsia="Calibri" w:hAnsiTheme="minorHAnsi" w:cstheme="minorHAnsi"/>
          <w:lang w:eastAsia="en-US"/>
        </w:rPr>
        <w:t>zgodność z normami PN-EN 20345, kat. min. S3 CI SRC (deklaracja zgodności w j. polskim + trwałe oznakowanie na obuwiu/opakowaniu);</w:t>
      </w:r>
    </w:p>
    <w:p w14:paraId="51160FCA" w14:textId="77777777" w:rsidR="00EE2478" w:rsidRPr="00EE2478" w:rsidRDefault="00EE2478" w:rsidP="0070373F">
      <w:pPr>
        <w:numPr>
          <w:ilvl w:val="0"/>
          <w:numId w:val="42"/>
        </w:numPr>
        <w:ind w:left="786"/>
        <w:contextualSpacing/>
        <w:jc w:val="both"/>
        <w:rPr>
          <w:rFonts w:asciiTheme="minorHAnsi" w:eastAsia="Calibri" w:hAnsiTheme="minorHAnsi" w:cstheme="minorHAnsi"/>
          <w:lang w:eastAsia="en-US"/>
        </w:rPr>
      </w:pPr>
      <w:r w:rsidRPr="00EE2478">
        <w:rPr>
          <w:rFonts w:asciiTheme="minorHAnsi" w:eastAsia="Calibri" w:hAnsiTheme="minorHAnsi" w:cstheme="minorHAnsi"/>
          <w:lang w:eastAsia="en-US"/>
        </w:rPr>
        <w:t>oznaczenie CE;</w:t>
      </w:r>
    </w:p>
    <w:p w14:paraId="5668893B" w14:textId="77777777" w:rsidR="00EE2478" w:rsidRPr="00EE2478" w:rsidRDefault="00EE2478" w:rsidP="0070373F">
      <w:pPr>
        <w:numPr>
          <w:ilvl w:val="0"/>
          <w:numId w:val="42"/>
        </w:numPr>
        <w:ind w:left="786"/>
        <w:contextualSpacing/>
        <w:jc w:val="both"/>
        <w:rPr>
          <w:rFonts w:asciiTheme="minorHAnsi" w:eastAsia="Calibri" w:hAnsiTheme="minorHAnsi" w:cstheme="minorHAnsi"/>
          <w:lang w:eastAsia="en-US"/>
        </w:rPr>
      </w:pPr>
      <w:r w:rsidRPr="00EE2478">
        <w:rPr>
          <w:rFonts w:asciiTheme="minorHAnsi" w:eastAsia="Calibri" w:hAnsiTheme="minorHAnsi" w:cstheme="minorHAnsi"/>
          <w:lang w:eastAsia="en-US"/>
        </w:rPr>
        <w:t>instrukcja użytkowania w j. polskim.</w:t>
      </w:r>
    </w:p>
    <w:p w14:paraId="6668CDBF" w14:textId="77777777" w:rsidR="00EE2478" w:rsidRPr="00EE2478" w:rsidRDefault="00EE2478" w:rsidP="00EE2478">
      <w:pPr>
        <w:contextualSpacing/>
        <w:jc w:val="both"/>
        <w:rPr>
          <w:rFonts w:asciiTheme="minorHAnsi" w:hAnsiTheme="minorHAnsi" w:cstheme="minorHAnsi"/>
        </w:rPr>
      </w:pPr>
    </w:p>
    <w:p w14:paraId="20542C50" w14:textId="77777777" w:rsidR="00554474" w:rsidRPr="00554474" w:rsidRDefault="00554474" w:rsidP="00554474">
      <w:pPr>
        <w:numPr>
          <w:ilvl w:val="0"/>
          <w:numId w:val="31"/>
        </w:numPr>
        <w:ind w:left="426" w:hanging="426"/>
        <w:contextualSpacing/>
        <w:jc w:val="both"/>
        <w:rPr>
          <w:rFonts w:asciiTheme="minorHAnsi" w:eastAsia="Calibri" w:hAnsiTheme="minorHAnsi" w:cstheme="minorHAnsi"/>
          <w:b/>
          <w:bCs/>
          <w:szCs w:val="22"/>
          <w:lang w:eastAsia="en-US"/>
        </w:rPr>
      </w:pPr>
      <w:r w:rsidRPr="00554474">
        <w:rPr>
          <w:rFonts w:asciiTheme="minorHAnsi" w:eastAsia="Calibri" w:hAnsiTheme="minorHAnsi" w:cstheme="minorHAnsi"/>
          <w:b/>
          <w:bCs/>
          <w:szCs w:val="22"/>
          <w:lang w:eastAsia="en-US"/>
        </w:rPr>
        <w:t>BUTY LETNIE TYPU PÓŁBUT ANTYELEKTROSTATYCZNE:</w:t>
      </w:r>
    </w:p>
    <w:p w14:paraId="5834CC62" w14:textId="77777777" w:rsidR="00554474" w:rsidRPr="00554474" w:rsidRDefault="00554474" w:rsidP="00554474">
      <w:pPr>
        <w:numPr>
          <w:ilvl w:val="0"/>
          <w:numId w:val="67"/>
        </w:numPr>
        <w:contextualSpacing/>
        <w:jc w:val="both"/>
        <w:rPr>
          <w:rFonts w:ascii="Calibri" w:hAnsi="Calibri" w:cs="Calibri"/>
        </w:rPr>
      </w:pPr>
      <w:r w:rsidRPr="00554474">
        <w:rPr>
          <w:rFonts w:ascii="Calibri" w:hAnsi="Calibri" w:cs="Calibri"/>
        </w:rPr>
        <w:t>model 706 PPO Strzelce Opolskie lub równoważny;</w:t>
      </w:r>
    </w:p>
    <w:p w14:paraId="7C91A4D6" w14:textId="77777777" w:rsidR="00554474" w:rsidRPr="00554474" w:rsidRDefault="00554474" w:rsidP="00554474">
      <w:pPr>
        <w:numPr>
          <w:ilvl w:val="0"/>
          <w:numId w:val="67"/>
        </w:numPr>
        <w:contextualSpacing/>
        <w:jc w:val="both"/>
        <w:rPr>
          <w:rFonts w:ascii="Calibri" w:hAnsi="Calibri" w:cs="Calibri"/>
        </w:rPr>
      </w:pPr>
      <w:r w:rsidRPr="00554474">
        <w:rPr>
          <w:rFonts w:ascii="Calibri" w:hAnsi="Calibri" w:cs="Calibri"/>
        </w:rPr>
        <w:t>materiał wierzchni i język ze skóry licowej, podszewka z materiału przepuszczającego parę wodną, wyściółka wyjmowana o właściwościach</w:t>
      </w:r>
      <w:r w:rsidRPr="00554474">
        <w:rPr>
          <w:rFonts w:ascii="Calibri" w:eastAsia="Calibri" w:hAnsi="Calibri" w:cs="Calibri"/>
          <w:lang w:eastAsia="en-US"/>
        </w:rPr>
        <w:t xml:space="preserve"> </w:t>
      </w:r>
      <w:r w:rsidRPr="00554474">
        <w:rPr>
          <w:rFonts w:ascii="Calibri" w:hAnsi="Calibri" w:cs="Calibri"/>
        </w:rPr>
        <w:t>przeciwpotnych;</w:t>
      </w:r>
    </w:p>
    <w:p w14:paraId="7A6DB2C1" w14:textId="77777777" w:rsidR="00554474" w:rsidRPr="00554474" w:rsidRDefault="00554474" w:rsidP="00554474">
      <w:pPr>
        <w:numPr>
          <w:ilvl w:val="0"/>
          <w:numId w:val="67"/>
        </w:numPr>
        <w:contextualSpacing/>
        <w:jc w:val="both"/>
        <w:rPr>
          <w:rFonts w:ascii="Calibri" w:hAnsi="Calibri" w:cs="Calibri"/>
        </w:rPr>
      </w:pPr>
      <w:r w:rsidRPr="00554474">
        <w:rPr>
          <w:rFonts w:ascii="Calibri" w:eastAsia="Calibri" w:hAnsi="Calibri" w:cs="Calibri"/>
          <w:lang w:eastAsia="en-US"/>
        </w:rPr>
        <w:t>podnosek niemetalowy;</w:t>
      </w:r>
    </w:p>
    <w:p w14:paraId="5D6F909F" w14:textId="77777777" w:rsidR="00554474" w:rsidRPr="00554474" w:rsidRDefault="00554474" w:rsidP="00554474">
      <w:pPr>
        <w:numPr>
          <w:ilvl w:val="0"/>
          <w:numId w:val="67"/>
        </w:numPr>
        <w:contextualSpacing/>
        <w:jc w:val="both"/>
        <w:rPr>
          <w:rFonts w:ascii="Calibri" w:hAnsi="Calibri" w:cs="Calibri"/>
        </w:rPr>
      </w:pPr>
      <w:r w:rsidRPr="00554474">
        <w:rPr>
          <w:rFonts w:ascii="Calibri" w:hAnsi="Calibri" w:cs="Calibri"/>
        </w:rPr>
        <w:t>podeszwy antypoślizgowe i olejoodporne;</w:t>
      </w:r>
    </w:p>
    <w:p w14:paraId="1C0BFD01" w14:textId="77777777" w:rsidR="00554474" w:rsidRPr="00554474" w:rsidRDefault="00554474" w:rsidP="00554474">
      <w:pPr>
        <w:numPr>
          <w:ilvl w:val="0"/>
          <w:numId w:val="67"/>
        </w:numPr>
        <w:contextualSpacing/>
        <w:jc w:val="both"/>
        <w:rPr>
          <w:rFonts w:ascii="Calibri" w:hAnsi="Calibri" w:cs="Calibri"/>
        </w:rPr>
      </w:pPr>
      <w:r w:rsidRPr="00554474">
        <w:rPr>
          <w:rFonts w:ascii="Calibri" w:hAnsi="Calibri" w:cs="Calibri"/>
        </w:rPr>
        <w:t xml:space="preserve">zgodność z normami PN-EN ISO 20345, kat. min. S3 SRC (deklaracja zgodności </w:t>
      </w:r>
      <w:r w:rsidRPr="00554474">
        <w:rPr>
          <w:rFonts w:ascii="Calibri" w:eastAsia="Calibri" w:hAnsi="Calibri" w:cs="Calibri"/>
          <w:lang w:eastAsia="en-US"/>
        </w:rPr>
        <w:t>w j. polskim</w:t>
      </w:r>
      <w:r w:rsidRPr="00554474">
        <w:rPr>
          <w:rFonts w:ascii="Calibri" w:hAnsi="Calibri" w:cs="Calibri"/>
        </w:rPr>
        <w:t xml:space="preserve"> + trwałe oznakowanie na obuwiu/opakowaniu);</w:t>
      </w:r>
    </w:p>
    <w:p w14:paraId="12F5CFA8" w14:textId="77777777" w:rsidR="00554474" w:rsidRPr="00554474" w:rsidRDefault="00554474" w:rsidP="00554474">
      <w:pPr>
        <w:numPr>
          <w:ilvl w:val="0"/>
          <w:numId w:val="67"/>
        </w:numPr>
        <w:contextualSpacing/>
        <w:jc w:val="both"/>
        <w:rPr>
          <w:rFonts w:ascii="Calibri" w:hAnsi="Calibri" w:cs="Calibri"/>
        </w:rPr>
      </w:pPr>
      <w:r w:rsidRPr="00554474">
        <w:rPr>
          <w:rFonts w:ascii="Calibri" w:hAnsi="Calibri" w:cs="Calibri"/>
        </w:rPr>
        <w:t>oznaczenie CE;</w:t>
      </w:r>
    </w:p>
    <w:p w14:paraId="4119A67B" w14:textId="0FF92EE6" w:rsidR="00EE2478" w:rsidRPr="008F197B" w:rsidRDefault="00554474" w:rsidP="008F197B">
      <w:pPr>
        <w:numPr>
          <w:ilvl w:val="0"/>
          <w:numId w:val="67"/>
        </w:numPr>
        <w:contextualSpacing/>
        <w:jc w:val="both"/>
        <w:rPr>
          <w:rFonts w:ascii="Calibri" w:hAnsi="Calibri" w:cs="Calibri"/>
        </w:rPr>
      </w:pPr>
      <w:r w:rsidRPr="00554474">
        <w:rPr>
          <w:rFonts w:ascii="Calibri" w:hAnsi="Calibri" w:cs="Calibri"/>
        </w:rPr>
        <w:t>instrukcja użytkowania w j. polskim.</w:t>
      </w:r>
    </w:p>
    <w:p w14:paraId="03B8A17C" w14:textId="77777777" w:rsidR="00EE2478" w:rsidRPr="00EE2478" w:rsidRDefault="00EE2478" w:rsidP="00EE2478">
      <w:pPr>
        <w:jc w:val="both"/>
        <w:rPr>
          <w:rFonts w:asciiTheme="minorHAnsi" w:hAnsiTheme="minorHAnsi" w:cstheme="minorHAnsi"/>
          <w:b/>
          <w:bCs/>
        </w:rPr>
      </w:pPr>
    </w:p>
    <w:p w14:paraId="5D17D601" w14:textId="77777777" w:rsidR="00EE2478" w:rsidRPr="00EE2478" w:rsidRDefault="00EE2478" w:rsidP="0070373F">
      <w:pPr>
        <w:numPr>
          <w:ilvl w:val="0"/>
          <w:numId w:val="31"/>
        </w:numPr>
        <w:ind w:left="426" w:hanging="426"/>
        <w:contextualSpacing/>
        <w:jc w:val="both"/>
        <w:rPr>
          <w:rFonts w:asciiTheme="minorHAnsi" w:eastAsia="Calibri" w:hAnsiTheme="minorHAnsi" w:cstheme="minorHAnsi"/>
          <w:b/>
          <w:bCs/>
          <w:szCs w:val="22"/>
          <w:lang w:eastAsia="en-US"/>
        </w:rPr>
      </w:pPr>
      <w:r w:rsidRPr="00EE2478">
        <w:rPr>
          <w:rFonts w:asciiTheme="minorHAnsi" w:eastAsia="Calibri" w:hAnsiTheme="minorHAnsi" w:cstheme="minorHAnsi"/>
          <w:b/>
          <w:bCs/>
          <w:szCs w:val="22"/>
          <w:lang w:eastAsia="en-US"/>
        </w:rPr>
        <w:t>BUTY ODPORNE NA OLEJ, BENZYNĘ I INNE ROZPUSZCZALNIKI ORGANICZNE:</w:t>
      </w:r>
    </w:p>
    <w:p w14:paraId="7679DAE6" w14:textId="77777777" w:rsidR="00EE2478" w:rsidRPr="00EE2478" w:rsidRDefault="00EE2478" w:rsidP="0070373F">
      <w:pPr>
        <w:numPr>
          <w:ilvl w:val="0"/>
          <w:numId w:val="63"/>
        </w:numPr>
        <w:contextualSpacing/>
        <w:rPr>
          <w:rFonts w:ascii="Calibri" w:hAnsi="Calibri" w:cs="Calibri"/>
        </w:rPr>
      </w:pPr>
      <w:r w:rsidRPr="00EE2478">
        <w:rPr>
          <w:rFonts w:ascii="Calibri" w:hAnsi="Calibri" w:cs="Calibri"/>
        </w:rPr>
        <w:t>model SX4 PPO Strzelce Opolskie lub równoważny;</w:t>
      </w:r>
    </w:p>
    <w:p w14:paraId="3BCF9108" w14:textId="77777777" w:rsidR="00EE2478" w:rsidRPr="00EE2478" w:rsidRDefault="00EE2478" w:rsidP="0070373F">
      <w:pPr>
        <w:numPr>
          <w:ilvl w:val="0"/>
          <w:numId w:val="63"/>
        </w:numPr>
        <w:contextualSpacing/>
        <w:jc w:val="both"/>
        <w:rPr>
          <w:rFonts w:ascii="Calibri" w:hAnsi="Calibri" w:cs="Calibri"/>
        </w:rPr>
      </w:pPr>
      <w:r w:rsidRPr="00EE2478">
        <w:rPr>
          <w:rFonts w:ascii="Calibri" w:hAnsi="Calibri" w:cs="Calibri"/>
        </w:rPr>
        <w:t xml:space="preserve">cholewki wykonane z </w:t>
      </w:r>
      <w:proofErr w:type="spellStart"/>
      <w:r w:rsidRPr="00EE2478">
        <w:rPr>
          <w:rFonts w:ascii="Calibri" w:hAnsi="Calibri" w:cs="Calibri"/>
        </w:rPr>
        <w:t>mikrofibry</w:t>
      </w:r>
      <w:proofErr w:type="spellEnd"/>
      <w:r w:rsidRPr="00EE2478">
        <w:rPr>
          <w:rFonts w:ascii="Calibri" w:hAnsi="Calibri" w:cs="Calibri"/>
        </w:rPr>
        <w:t xml:space="preserve"> o strukturze nubuku;</w:t>
      </w:r>
    </w:p>
    <w:p w14:paraId="24FBB3E7" w14:textId="77777777" w:rsidR="00EE2478" w:rsidRPr="00EE2478" w:rsidRDefault="00EE2478" w:rsidP="0070373F">
      <w:pPr>
        <w:numPr>
          <w:ilvl w:val="0"/>
          <w:numId w:val="63"/>
        </w:numPr>
        <w:contextualSpacing/>
        <w:jc w:val="both"/>
        <w:rPr>
          <w:rFonts w:ascii="Calibri" w:hAnsi="Calibri" w:cs="Calibri"/>
        </w:rPr>
      </w:pPr>
      <w:r w:rsidRPr="00EE2478">
        <w:rPr>
          <w:rFonts w:ascii="Calibri" w:hAnsi="Calibri" w:cs="Calibri"/>
        </w:rPr>
        <w:t>wyposażone w miękką, wygodną, przyjazną skórze stopy, higroskopijną wyściółkę z filtrem aktywnego węgla o właściwościach przeciwgrzybicznych, przeciwpotnych i antybakteryjnych;</w:t>
      </w:r>
    </w:p>
    <w:p w14:paraId="67317025" w14:textId="77777777" w:rsidR="00EE2478" w:rsidRPr="00EE2478" w:rsidRDefault="00EE2478" w:rsidP="0070373F">
      <w:pPr>
        <w:numPr>
          <w:ilvl w:val="0"/>
          <w:numId w:val="63"/>
        </w:numPr>
        <w:contextualSpacing/>
        <w:jc w:val="both"/>
        <w:rPr>
          <w:rFonts w:ascii="Calibri" w:hAnsi="Calibri" w:cs="Calibri"/>
        </w:rPr>
      </w:pPr>
      <w:r w:rsidRPr="00EE2478">
        <w:rPr>
          <w:rFonts w:ascii="Calibri" w:hAnsi="Calibri" w:cs="Calibri"/>
        </w:rPr>
        <w:t>ergonomiczna podeszwa z dwuwarstwowego poliuretanu PU/PU odpornego na oleje, smary, benzynę i inne rozpuszczalniki organiczne;</w:t>
      </w:r>
    </w:p>
    <w:p w14:paraId="6EA8235D" w14:textId="77777777" w:rsidR="00EE2478" w:rsidRPr="00EE2478" w:rsidRDefault="00EE2478" w:rsidP="0070373F">
      <w:pPr>
        <w:numPr>
          <w:ilvl w:val="0"/>
          <w:numId w:val="63"/>
        </w:numPr>
        <w:contextualSpacing/>
        <w:jc w:val="both"/>
        <w:rPr>
          <w:rFonts w:ascii="Calibri" w:hAnsi="Calibri" w:cs="Calibri"/>
        </w:rPr>
      </w:pPr>
      <w:r w:rsidRPr="00EE2478">
        <w:rPr>
          <w:rFonts w:ascii="Calibri" w:hAnsi="Calibri" w:cs="Calibri"/>
        </w:rPr>
        <w:t>właściwości przeciwpoślizgowe;</w:t>
      </w:r>
    </w:p>
    <w:p w14:paraId="4361A484" w14:textId="77777777" w:rsidR="00EE2478" w:rsidRPr="00EE2478" w:rsidRDefault="00EE2478" w:rsidP="0070373F">
      <w:pPr>
        <w:numPr>
          <w:ilvl w:val="0"/>
          <w:numId w:val="63"/>
        </w:numPr>
        <w:contextualSpacing/>
        <w:jc w:val="both"/>
        <w:rPr>
          <w:rFonts w:ascii="Calibri" w:hAnsi="Calibri" w:cs="Calibri"/>
        </w:rPr>
      </w:pPr>
      <w:r w:rsidRPr="00EE2478">
        <w:rPr>
          <w:rFonts w:ascii="Calibri" w:hAnsi="Calibri" w:cs="Calibri"/>
        </w:rPr>
        <w:t>zgodne z normą PN-EN 20345, kat. min. S1, P, SRC, ESD (deklaracja zgodności w j. polskim + trwałe oznakowanie na obuwiu/opakowaniu);</w:t>
      </w:r>
    </w:p>
    <w:p w14:paraId="13F12E01" w14:textId="77777777" w:rsidR="00EE2478" w:rsidRPr="00EE2478" w:rsidRDefault="00EE2478" w:rsidP="0070373F">
      <w:pPr>
        <w:numPr>
          <w:ilvl w:val="0"/>
          <w:numId w:val="63"/>
        </w:numPr>
        <w:contextualSpacing/>
        <w:jc w:val="both"/>
        <w:rPr>
          <w:rFonts w:ascii="Calibri" w:hAnsi="Calibri" w:cs="Calibri"/>
        </w:rPr>
      </w:pPr>
      <w:r w:rsidRPr="00EE2478">
        <w:rPr>
          <w:rFonts w:ascii="Calibri" w:hAnsi="Calibri" w:cs="Calibri"/>
        </w:rPr>
        <w:t>oznaczenie CE;</w:t>
      </w:r>
    </w:p>
    <w:p w14:paraId="267E8BDF" w14:textId="77777777" w:rsidR="00EE2478" w:rsidRPr="00EE2478" w:rsidRDefault="00EE2478" w:rsidP="0070373F">
      <w:pPr>
        <w:numPr>
          <w:ilvl w:val="0"/>
          <w:numId w:val="63"/>
        </w:numPr>
        <w:contextualSpacing/>
        <w:jc w:val="both"/>
        <w:rPr>
          <w:rFonts w:ascii="Calibri" w:hAnsi="Calibri" w:cs="Calibri"/>
        </w:rPr>
      </w:pPr>
      <w:r w:rsidRPr="00EE2478">
        <w:rPr>
          <w:rFonts w:ascii="Calibri" w:hAnsi="Calibri" w:cs="Calibri"/>
        </w:rPr>
        <w:t>instrukcja użytkowania w j. polskim.</w:t>
      </w:r>
    </w:p>
    <w:p w14:paraId="5FC8A3A1" w14:textId="77777777" w:rsidR="00EE2478" w:rsidRPr="00EE2478" w:rsidRDefault="00EE2478" w:rsidP="00EE2478">
      <w:pPr>
        <w:ind w:left="786"/>
        <w:contextualSpacing/>
        <w:jc w:val="both"/>
        <w:rPr>
          <w:rFonts w:ascii="Calibri" w:hAnsi="Calibri" w:cs="Calibri"/>
        </w:rPr>
      </w:pPr>
    </w:p>
    <w:p w14:paraId="2F3A4B7B" w14:textId="77777777" w:rsidR="00EE2478" w:rsidRPr="00EE2478" w:rsidRDefault="00EE2478" w:rsidP="0070373F">
      <w:pPr>
        <w:numPr>
          <w:ilvl w:val="0"/>
          <w:numId w:val="31"/>
        </w:numPr>
        <w:ind w:left="426" w:hanging="426"/>
        <w:contextualSpacing/>
        <w:jc w:val="both"/>
        <w:rPr>
          <w:rFonts w:asciiTheme="minorHAnsi" w:eastAsia="Calibri" w:hAnsiTheme="minorHAnsi" w:cstheme="minorHAnsi"/>
          <w:b/>
          <w:bCs/>
          <w:szCs w:val="22"/>
          <w:lang w:eastAsia="en-US"/>
        </w:rPr>
      </w:pPr>
      <w:r w:rsidRPr="00EE2478">
        <w:rPr>
          <w:rFonts w:asciiTheme="minorHAnsi" w:eastAsia="Calibri" w:hAnsiTheme="minorHAnsi" w:cstheme="minorHAnsi"/>
          <w:b/>
          <w:bCs/>
          <w:szCs w:val="22"/>
          <w:lang w:eastAsia="en-US"/>
        </w:rPr>
        <w:t>BUTY ROBOCZE GUMOWE:</w:t>
      </w:r>
    </w:p>
    <w:p w14:paraId="6A6E680D" w14:textId="77777777" w:rsidR="00EE2478" w:rsidRPr="00EE2478" w:rsidRDefault="00EE2478" w:rsidP="0070373F">
      <w:pPr>
        <w:numPr>
          <w:ilvl w:val="0"/>
          <w:numId w:val="72"/>
        </w:numPr>
        <w:contextualSpacing/>
        <w:jc w:val="both"/>
        <w:rPr>
          <w:rFonts w:asciiTheme="minorHAnsi" w:eastAsia="Calibri" w:hAnsiTheme="minorHAnsi" w:cstheme="minorHAnsi"/>
          <w:szCs w:val="22"/>
          <w:lang w:eastAsia="en-US"/>
        </w:rPr>
      </w:pPr>
      <w:r w:rsidRPr="00EE2478">
        <w:rPr>
          <w:rFonts w:asciiTheme="minorHAnsi" w:eastAsia="Calibri" w:hAnsiTheme="minorHAnsi" w:cstheme="minorHAnsi"/>
          <w:szCs w:val="22"/>
          <w:lang w:eastAsia="en-US"/>
        </w:rPr>
        <w:t>wierzch i spód wykonane z PCV;</w:t>
      </w:r>
    </w:p>
    <w:p w14:paraId="289AA7AC" w14:textId="77777777" w:rsidR="00EE2478" w:rsidRPr="00EE2478" w:rsidRDefault="00EE2478" w:rsidP="0070373F">
      <w:pPr>
        <w:numPr>
          <w:ilvl w:val="0"/>
          <w:numId w:val="72"/>
        </w:numPr>
        <w:contextualSpacing/>
        <w:jc w:val="both"/>
        <w:rPr>
          <w:rFonts w:asciiTheme="minorHAnsi" w:eastAsia="Calibri" w:hAnsiTheme="minorHAnsi" w:cstheme="minorHAnsi"/>
          <w:szCs w:val="22"/>
          <w:lang w:eastAsia="en-US"/>
        </w:rPr>
      </w:pPr>
      <w:r w:rsidRPr="00EE2478">
        <w:rPr>
          <w:rFonts w:asciiTheme="minorHAnsi" w:eastAsia="Calibri" w:hAnsiTheme="minorHAnsi" w:cstheme="minorHAnsi"/>
          <w:szCs w:val="22"/>
          <w:lang w:eastAsia="en-US"/>
        </w:rPr>
        <w:t>wkładka;</w:t>
      </w:r>
    </w:p>
    <w:p w14:paraId="501F2901" w14:textId="77777777" w:rsidR="00EE2478" w:rsidRPr="00EE2478" w:rsidRDefault="00EE2478" w:rsidP="0070373F">
      <w:pPr>
        <w:numPr>
          <w:ilvl w:val="0"/>
          <w:numId w:val="72"/>
        </w:numPr>
        <w:contextualSpacing/>
        <w:jc w:val="both"/>
        <w:rPr>
          <w:rFonts w:asciiTheme="minorHAnsi" w:eastAsia="Calibri" w:hAnsiTheme="minorHAnsi" w:cstheme="minorHAnsi"/>
          <w:szCs w:val="22"/>
          <w:lang w:eastAsia="en-US"/>
        </w:rPr>
      </w:pPr>
      <w:r w:rsidRPr="00EE2478">
        <w:rPr>
          <w:rFonts w:asciiTheme="minorHAnsi" w:eastAsia="Calibri" w:hAnsiTheme="minorHAnsi" w:cstheme="minorHAnsi"/>
          <w:szCs w:val="22"/>
          <w:lang w:eastAsia="en-US"/>
        </w:rPr>
        <w:lastRenderedPageBreak/>
        <w:t>kolor czarny.</w:t>
      </w:r>
    </w:p>
    <w:p w14:paraId="3D93C478" w14:textId="77777777" w:rsidR="00EE2478" w:rsidRPr="00EE2478" w:rsidRDefault="00EE2478" w:rsidP="00835E01">
      <w:pPr>
        <w:rPr>
          <w:rFonts w:ascii="Calibri" w:hAnsi="Calibri" w:cs="Calibri"/>
          <w:color w:val="000000"/>
          <w:sz w:val="22"/>
          <w:szCs w:val="22"/>
        </w:rPr>
      </w:pPr>
    </w:p>
    <w:p w14:paraId="68E515CB" w14:textId="77777777" w:rsidR="00EE2478" w:rsidRPr="00EE2478" w:rsidRDefault="00EE2478" w:rsidP="0070373F">
      <w:pPr>
        <w:numPr>
          <w:ilvl w:val="0"/>
          <w:numId w:val="31"/>
        </w:numPr>
        <w:ind w:left="426" w:hanging="426"/>
        <w:contextualSpacing/>
        <w:jc w:val="both"/>
        <w:rPr>
          <w:rFonts w:asciiTheme="minorHAnsi" w:eastAsia="Cambria" w:hAnsiTheme="minorHAnsi" w:cstheme="minorHAnsi"/>
          <w:b/>
          <w:szCs w:val="22"/>
          <w:lang w:eastAsia="en-US"/>
        </w:rPr>
      </w:pPr>
      <w:r w:rsidRPr="00EE2478">
        <w:rPr>
          <w:rFonts w:asciiTheme="minorHAnsi" w:eastAsia="Cambria" w:hAnsiTheme="minorHAnsi" w:cstheme="minorHAnsi"/>
          <w:b/>
          <w:szCs w:val="22"/>
          <w:lang w:eastAsia="en-US"/>
        </w:rPr>
        <w:t>WKŁADKI PRZECIWHAŁASOWE:</w:t>
      </w:r>
    </w:p>
    <w:p w14:paraId="378203A8" w14:textId="77777777" w:rsidR="00EE2478" w:rsidRPr="00EE2478" w:rsidRDefault="00EE2478" w:rsidP="0070373F">
      <w:pPr>
        <w:numPr>
          <w:ilvl w:val="0"/>
          <w:numId w:val="46"/>
        </w:numPr>
        <w:ind w:left="786"/>
        <w:jc w:val="both"/>
        <w:rPr>
          <w:rFonts w:asciiTheme="minorHAnsi" w:hAnsiTheme="minorHAnsi" w:cstheme="minorHAnsi"/>
          <w:color w:val="000000"/>
        </w:rPr>
      </w:pPr>
      <w:r w:rsidRPr="00EE2478">
        <w:rPr>
          <w:rFonts w:asciiTheme="minorHAnsi" w:hAnsiTheme="minorHAnsi" w:cstheme="minorHAnsi"/>
          <w:color w:val="000000"/>
        </w:rPr>
        <w:t>jednorazowe wkładki przeciwhałasowe wykonane z poliuretanu lub innego tworzywa sztucznego;</w:t>
      </w:r>
    </w:p>
    <w:p w14:paraId="11D327FD" w14:textId="77777777" w:rsidR="00EE2478" w:rsidRPr="00EE2478" w:rsidRDefault="00EE2478" w:rsidP="0070373F">
      <w:pPr>
        <w:numPr>
          <w:ilvl w:val="0"/>
          <w:numId w:val="46"/>
        </w:numPr>
        <w:ind w:left="786"/>
        <w:contextualSpacing/>
        <w:jc w:val="both"/>
        <w:rPr>
          <w:rFonts w:asciiTheme="minorHAnsi" w:hAnsiTheme="minorHAnsi" w:cstheme="minorHAnsi"/>
        </w:rPr>
      </w:pPr>
      <w:r w:rsidRPr="00EE2478">
        <w:rPr>
          <w:rFonts w:asciiTheme="minorHAnsi" w:hAnsiTheme="minorHAnsi" w:cstheme="minorHAnsi"/>
        </w:rPr>
        <w:t>zgodność z normą PN-EN 352-2 (deklaracja zgodności</w:t>
      </w:r>
      <w:r w:rsidRPr="00EE2478">
        <w:rPr>
          <w:rFonts w:asciiTheme="minorHAnsi" w:eastAsia="Cambria" w:hAnsiTheme="minorHAnsi" w:cstheme="minorHAnsi"/>
        </w:rPr>
        <w:t xml:space="preserve"> w j. polskim + oznakowanie na opakowaniu</w:t>
      </w:r>
      <w:r w:rsidRPr="00EE2478">
        <w:rPr>
          <w:rFonts w:asciiTheme="minorHAnsi" w:hAnsiTheme="minorHAnsi" w:cstheme="minorHAnsi"/>
        </w:rPr>
        <w:t>);</w:t>
      </w:r>
    </w:p>
    <w:p w14:paraId="6CB1D439" w14:textId="77777777" w:rsidR="00EE2478" w:rsidRPr="00EE2478" w:rsidRDefault="00EE2478" w:rsidP="0070373F">
      <w:pPr>
        <w:numPr>
          <w:ilvl w:val="0"/>
          <w:numId w:val="46"/>
        </w:numPr>
        <w:ind w:left="786"/>
        <w:contextualSpacing/>
        <w:jc w:val="both"/>
        <w:rPr>
          <w:rFonts w:asciiTheme="minorHAnsi" w:hAnsiTheme="minorHAnsi" w:cstheme="minorHAnsi"/>
        </w:rPr>
      </w:pPr>
      <w:r w:rsidRPr="00EE2478">
        <w:rPr>
          <w:rFonts w:asciiTheme="minorHAnsi" w:hAnsiTheme="minorHAnsi" w:cstheme="minorHAnsi"/>
        </w:rPr>
        <w:t>oznaczenie CE;</w:t>
      </w:r>
    </w:p>
    <w:p w14:paraId="7D277B33" w14:textId="77777777" w:rsidR="00EE2478" w:rsidRPr="00EE2478" w:rsidRDefault="00EE2478" w:rsidP="0070373F">
      <w:pPr>
        <w:numPr>
          <w:ilvl w:val="0"/>
          <w:numId w:val="46"/>
        </w:numPr>
        <w:ind w:left="786"/>
        <w:contextualSpacing/>
        <w:jc w:val="both"/>
        <w:rPr>
          <w:rFonts w:asciiTheme="minorHAnsi" w:hAnsiTheme="minorHAnsi" w:cstheme="minorHAnsi"/>
        </w:rPr>
      </w:pPr>
      <w:r w:rsidRPr="00EE2478">
        <w:rPr>
          <w:rFonts w:asciiTheme="minorHAnsi" w:hAnsiTheme="minorHAnsi" w:cstheme="minorHAnsi"/>
        </w:rPr>
        <w:t>instrukcja użytkowania w j. polskim.</w:t>
      </w:r>
    </w:p>
    <w:p w14:paraId="6EAE5454" w14:textId="77777777" w:rsidR="00EE2478" w:rsidRPr="00EE2478" w:rsidRDefault="00EE2478" w:rsidP="00EE2478">
      <w:pPr>
        <w:ind w:left="360"/>
        <w:contextualSpacing/>
        <w:jc w:val="both"/>
        <w:rPr>
          <w:rFonts w:asciiTheme="minorHAnsi" w:eastAsia="Cambria" w:hAnsiTheme="minorHAnsi" w:cstheme="minorHAnsi"/>
          <w:b/>
        </w:rPr>
      </w:pPr>
    </w:p>
    <w:p w14:paraId="30E5FDA6" w14:textId="77777777" w:rsidR="00EE2478" w:rsidRPr="00EE2478" w:rsidRDefault="00EE2478" w:rsidP="0070373F">
      <w:pPr>
        <w:numPr>
          <w:ilvl w:val="0"/>
          <w:numId w:val="31"/>
        </w:numPr>
        <w:ind w:left="426" w:hanging="426"/>
        <w:contextualSpacing/>
        <w:jc w:val="both"/>
        <w:rPr>
          <w:rFonts w:asciiTheme="minorHAnsi" w:eastAsia="Cambria" w:hAnsiTheme="minorHAnsi" w:cstheme="minorHAnsi"/>
          <w:b/>
          <w:szCs w:val="22"/>
          <w:lang w:eastAsia="en-US"/>
        </w:rPr>
      </w:pPr>
      <w:r w:rsidRPr="00EE2478">
        <w:rPr>
          <w:rFonts w:asciiTheme="minorHAnsi" w:eastAsia="Cambria" w:hAnsiTheme="minorHAnsi" w:cstheme="minorHAnsi"/>
          <w:b/>
          <w:szCs w:val="22"/>
          <w:lang w:eastAsia="en-US"/>
        </w:rPr>
        <w:t>GOGLE OCHRONNE:</w:t>
      </w:r>
    </w:p>
    <w:p w14:paraId="024088C6" w14:textId="77777777" w:rsidR="00EE2478" w:rsidRPr="00EE2478" w:rsidRDefault="00EE2478" w:rsidP="0070373F">
      <w:pPr>
        <w:numPr>
          <w:ilvl w:val="0"/>
          <w:numId w:val="43"/>
        </w:numPr>
        <w:contextualSpacing/>
        <w:rPr>
          <w:rFonts w:asciiTheme="minorHAnsi" w:eastAsia="Calibri" w:hAnsiTheme="minorHAnsi" w:cstheme="minorHAnsi"/>
          <w:lang w:eastAsia="en-US"/>
        </w:rPr>
      </w:pPr>
      <w:r w:rsidRPr="00EE2478">
        <w:rPr>
          <w:rFonts w:asciiTheme="minorHAnsi" w:eastAsia="Calibri" w:hAnsiTheme="minorHAnsi" w:cstheme="minorHAnsi"/>
          <w:lang w:eastAsia="en-US"/>
        </w:rPr>
        <w:t>w oprawie wykonanej z PCW ze specjalnym kanałem umożliwiającym noszenie pod nim okularów korekcyjnych, półmasek filtrujących;</w:t>
      </w:r>
    </w:p>
    <w:p w14:paraId="00CBC1A4" w14:textId="77777777" w:rsidR="00EE2478" w:rsidRPr="00EE2478" w:rsidRDefault="00EE2478" w:rsidP="0070373F">
      <w:pPr>
        <w:numPr>
          <w:ilvl w:val="0"/>
          <w:numId w:val="43"/>
        </w:numPr>
        <w:contextualSpacing/>
        <w:rPr>
          <w:rFonts w:asciiTheme="minorHAnsi" w:eastAsia="Calibri" w:hAnsiTheme="minorHAnsi" w:cstheme="minorHAnsi"/>
          <w:lang w:eastAsia="en-US"/>
        </w:rPr>
      </w:pPr>
      <w:r w:rsidRPr="00EE2478">
        <w:rPr>
          <w:rFonts w:asciiTheme="minorHAnsi" w:eastAsia="Calibri" w:hAnsiTheme="minorHAnsi" w:cstheme="minorHAnsi"/>
          <w:lang w:eastAsia="en-US"/>
        </w:rPr>
        <w:t>szkła wykonane z poliwęglanu;</w:t>
      </w:r>
    </w:p>
    <w:p w14:paraId="23D05C6A" w14:textId="77777777" w:rsidR="00EE2478" w:rsidRPr="00EE2478" w:rsidRDefault="00EE2478" w:rsidP="0070373F">
      <w:pPr>
        <w:numPr>
          <w:ilvl w:val="0"/>
          <w:numId w:val="43"/>
        </w:numPr>
        <w:contextualSpacing/>
        <w:rPr>
          <w:rFonts w:asciiTheme="minorHAnsi" w:eastAsia="Calibri" w:hAnsiTheme="minorHAnsi" w:cstheme="minorHAnsi"/>
          <w:lang w:eastAsia="en-US"/>
        </w:rPr>
      </w:pPr>
      <w:r w:rsidRPr="00EE2478">
        <w:rPr>
          <w:rFonts w:asciiTheme="minorHAnsi" w:eastAsia="Calibri" w:hAnsiTheme="minorHAnsi" w:cstheme="minorHAnsi"/>
          <w:lang w:eastAsia="en-US"/>
        </w:rPr>
        <w:t>powłoka nieparująca;</w:t>
      </w:r>
    </w:p>
    <w:p w14:paraId="0B7622F3" w14:textId="77777777" w:rsidR="00EE2478" w:rsidRPr="00EE2478" w:rsidRDefault="00EE2478" w:rsidP="0070373F">
      <w:pPr>
        <w:numPr>
          <w:ilvl w:val="0"/>
          <w:numId w:val="43"/>
        </w:numPr>
        <w:contextualSpacing/>
        <w:rPr>
          <w:rFonts w:asciiTheme="minorHAnsi" w:eastAsia="Calibri" w:hAnsiTheme="minorHAnsi" w:cstheme="minorHAnsi"/>
          <w:lang w:eastAsia="en-US"/>
        </w:rPr>
      </w:pPr>
      <w:r w:rsidRPr="00EE2478">
        <w:rPr>
          <w:rFonts w:asciiTheme="minorHAnsi" w:eastAsia="Calibri" w:hAnsiTheme="minorHAnsi" w:cstheme="minorHAnsi"/>
          <w:lang w:eastAsia="en-US"/>
        </w:rPr>
        <w:t>wyposażone w system wentylujący zapobiegający parowaniu, skraplaniu wody,</w:t>
      </w:r>
      <w:r w:rsidRPr="00EE2478">
        <w:rPr>
          <w:rFonts w:asciiTheme="minorHAnsi" w:eastAsia="Calibri" w:hAnsiTheme="minorHAnsi" w:cstheme="minorHAnsi"/>
          <w:lang w:eastAsia="en-US"/>
        </w:rPr>
        <w:br/>
        <w:t>przedostawaniu się płynów i pyłu;</w:t>
      </w:r>
    </w:p>
    <w:p w14:paraId="4E277FCF" w14:textId="77777777" w:rsidR="00EE2478" w:rsidRPr="00EE2478" w:rsidRDefault="00EE2478" w:rsidP="0070373F">
      <w:pPr>
        <w:numPr>
          <w:ilvl w:val="0"/>
          <w:numId w:val="43"/>
        </w:numPr>
        <w:contextualSpacing/>
        <w:rPr>
          <w:rFonts w:asciiTheme="minorHAnsi" w:eastAsia="Calibri" w:hAnsiTheme="minorHAnsi" w:cstheme="minorHAnsi"/>
          <w:lang w:eastAsia="en-US"/>
        </w:rPr>
      </w:pPr>
      <w:r w:rsidRPr="00EE2478">
        <w:rPr>
          <w:rFonts w:asciiTheme="minorHAnsi" w:eastAsia="Calibri" w:hAnsiTheme="minorHAnsi" w:cstheme="minorHAnsi"/>
          <w:lang w:eastAsia="en-US"/>
        </w:rPr>
        <w:t xml:space="preserve">szeroki elastyczny pasek z możliwością łatwej regulacji; </w:t>
      </w:r>
    </w:p>
    <w:p w14:paraId="5C5EFAE2" w14:textId="77777777" w:rsidR="00EE2478" w:rsidRPr="00EE2478" w:rsidRDefault="00EE2478" w:rsidP="0070373F">
      <w:pPr>
        <w:numPr>
          <w:ilvl w:val="0"/>
          <w:numId w:val="43"/>
        </w:numPr>
        <w:contextualSpacing/>
        <w:jc w:val="both"/>
        <w:rPr>
          <w:rFonts w:asciiTheme="minorHAnsi" w:eastAsia="Calibri" w:hAnsiTheme="minorHAnsi" w:cstheme="minorHAnsi"/>
          <w:lang w:eastAsia="en-US"/>
        </w:rPr>
      </w:pPr>
      <w:r w:rsidRPr="00EE2478">
        <w:rPr>
          <w:rFonts w:asciiTheme="minorHAnsi" w:eastAsia="Calibri" w:hAnsiTheme="minorHAnsi" w:cstheme="minorHAnsi"/>
          <w:lang w:eastAsia="en-US"/>
        </w:rPr>
        <w:t>zgodność z normą PN-EN 166 (deklaracja zgodności w j. polskim + trwałe oznakowanie na goglach/opakowaniu);</w:t>
      </w:r>
    </w:p>
    <w:p w14:paraId="42CB879E" w14:textId="77777777" w:rsidR="00EE2478" w:rsidRPr="00EE2478" w:rsidRDefault="00EE2478" w:rsidP="0070373F">
      <w:pPr>
        <w:numPr>
          <w:ilvl w:val="0"/>
          <w:numId w:val="43"/>
        </w:numPr>
        <w:contextualSpacing/>
        <w:jc w:val="both"/>
        <w:rPr>
          <w:rFonts w:asciiTheme="minorHAnsi" w:eastAsia="Calibri" w:hAnsiTheme="minorHAnsi" w:cstheme="minorHAnsi"/>
          <w:lang w:eastAsia="en-US"/>
        </w:rPr>
      </w:pPr>
      <w:r w:rsidRPr="00EE2478">
        <w:rPr>
          <w:rFonts w:asciiTheme="minorHAnsi" w:eastAsia="Calibri" w:hAnsiTheme="minorHAnsi" w:cstheme="minorHAnsi"/>
          <w:lang w:eastAsia="en-US"/>
        </w:rPr>
        <w:t>oznaczenie CE;</w:t>
      </w:r>
    </w:p>
    <w:p w14:paraId="151E983C" w14:textId="77777777" w:rsidR="00EE2478" w:rsidRPr="00EE2478" w:rsidRDefault="00EE2478" w:rsidP="0070373F">
      <w:pPr>
        <w:numPr>
          <w:ilvl w:val="0"/>
          <w:numId w:val="43"/>
        </w:numPr>
        <w:contextualSpacing/>
        <w:jc w:val="both"/>
        <w:rPr>
          <w:rFonts w:asciiTheme="minorHAnsi" w:eastAsia="Calibri" w:hAnsiTheme="minorHAnsi" w:cstheme="minorHAnsi"/>
          <w:lang w:eastAsia="en-US"/>
        </w:rPr>
      </w:pPr>
      <w:r w:rsidRPr="00EE2478">
        <w:rPr>
          <w:rFonts w:asciiTheme="minorHAnsi" w:eastAsia="Calibri" w:hAnsiTheme="minorHAnsi" w:cstheme="minorHAnsi"/>
          <w:lang w:eastAsia="en-US"/>
        </w:rPr>
        <w:t>instrukcja użytkowania w j. polskim.</w:t>
      </w:r>
    </w:p>
    <w:p w14:paraId="51C2F57C" w14:textId="77777777" w:rsidR="00EE2478" w:rsidRPr="00EE2478" w:rsidRDefault="00EE2478" w:rsidP="00EE2478">
      <w:pPr>
        <w:ind w:left="720"/>
        <w:contextualSpacing/>
        <w:jc w:val="both"/>
        <w:rPr>
          <w:rFonts w:asciiTheme="minorHAnsi" w:eastAsia="Calibri" w:hAnsiTheme="minorHAnsi" w:cstheme="minorHAnsi"/>
          <w:lang w:eastAsia="en-US"/>
        </w:rPr>
      </w:pPr>
    </w:p>
    <w:p w14:paraId="3F507F06" w14:textId="77777777" w:rsidR="00EE2478" w:rsidRPr="00EE2478" w:rsidRDefault="00EE2478" w:rsidP="0070373F">
      <w:pPr>
        <w:numPr>
          <w:ilvl w:val="0"/>
          <w:numId w:val="31"/>
        </w:numPr>
        <w:ind w:left="426" w:hanging="426"/>
        <w:contextualSpacing/>
        <w:jc w:val="both"/>
        <w:rPr>
          <w:rFonts w:asciiTheme="minorHAnsi" w:eastAsia="Cambria" w:hAnsiTheme="minorHAnsi" w:cstheme="minorHAnsi"/>
          <w:b/>
          <w:szCs w:val="22"/>
          <w:lang w:eastAsia="en-US"/>
        </w:rPr>
      </w:pPr>
      <w:r w:rsidRPr="00EE2478">
        <w:rPr>
          <w:rFonts w:asciiTheme="minorHAnsi" w:eastAsia="Cambria" w:hAnsiTheme="minorHAnsi" w:cstheme="minorHAnsi"/>
          <w:b/>
          <w:szCs w:val="22"/>
          <w:lang w:eastAsia="en-US"/>
        </w:rPr>
        <w:t>PÓŁMASKA OCHRONNA FFP3:</w:t>
      </w:r>
    </w:p>
    <w:p w14:paraId="0E25CF04" w14:textId="77777777" w:rsidR="00EE2478" w:rsidRPr="00EE2478" w:rsidRDefault="00EE2478" w:rsidP="0070373F">
      <w:pPr>
        <w:numPr>
          <w:ilvl w:val="0"/>
          <w:numId w:val="54"/>
        </w:numPr>
        <w:contextualSpacing/>
        <w:jc w:val="both"/>
        <w:rPr>
          <w:rFonts w:asciiTheme="minorHAnsi" w:eastAsia="Calibri" w:hAnsiTheme="minorHAnsi" w:cstheme="minorHAnsi"/>
          <w:lang w:eastAsia="en-US"/>
        </w:rPr>
      </w:pPr>
      <w:r w:rsidRPr="00EE2478">
        <w:rPr>
          <w:rFonts w:asciiTheme="minorHAnsi" w:eastAsia="Calibri" w:hAnsiTheme="minorHAnsi" w:cstheme="minorHAnsi"/>
          <w:lang w:eastAsia="en-US"/>
        </w:rPr>
        <w:t>półmaska jednorazowa (z zaworkiem);</w:t>
      </w:r>
    </w:p>
    <w:p w14:paraId="5B838B04" w14:textId="77777777" w:rsidR="00EE2478" w:rsidRPr="00EE2478" w:rsidRDefault="00EE2478" w:rsidP="0070373F">
      <w:pPr>
        <w:numPr>
          <w:ilvl w:val="0"/>
          <w:numId w:val="54"/>
        </w:numPr>
        <w:contextualSpacing/>
        <w:jc w:val="both"/>
        <w:rPr>
          <w:rFonts w:asciiTheme="minorHAnsi" w:eastAsia="Calibri" w:hAnsiTheme="minorHAnsi" w:cstheme="minorHAnsi"/>
          <w:lang w:eastAsia="en-US"/>
        </w:rPr>
      </w:pPr>
      <w:r w:rsidRPr="00EE2478">
        <w:rPr>
          <w:rFonts w:asciiTheme="minorHAnsi" w:eastAsia="Calibri" w:hAnsiTheme="minorHAnsi" w:cstheme="minorHAnsi"/>
          <w:lang w:eastAsia="en-US"/>
        </w:rPr>
        <w:t xml:space="preserve">dwie taśmy </w:t>
      </w:r>
      <w:proofErr w:type="spellStart"/>
      <w:r w:rsidRPr="00EE2478">
        <w:rPr>
          <w:rFonts w:asciiTheme="minorHAnsi" w:eastAsia="Calibri" w:hAnsiTheme="minorHAnsi" w:cstheme="minorHAnsi"/>
          <w:lang w:eastAsia="en-US"/>
        </w:rPr>
        <w:t>nagłowia</w:t>
      </w:r>
      <w:proofErr w:type="spellEnd"/>
      <w:r w:rsidRPr="00EE2478">
        <w:rPr>
          <w:rFonts w:asciiTheme="minorHAnsi" w:eastAsia="Calibri" w:hAnsiTheme="minorHAnsi" w:cstheme="minorHAnsi"/>
          <w:lang w:eastAsia="en-US"/>
        </w:rPr>
        <w:t>;</w:t>
      </w:r>
    </w:p>
    <w:p w14:paraId="60790BFE" w14:textId="77777777" w:rsidR="00EE2478" w:rsidRPr="00EE2478" w:rsidRDefault="00EE2478" w:rsidP="0070373F">
      <w:pPr>
        <w:numPr>
          <w:ilvl w:val="0"/>
          <w:numId w:val="54"/>
        </w:numPr>
        <w:contextualSpacing/>
        <w:jc w:val="both"/>
        <w:rPr>
          <w:rFonts w:asciiTheme="minorHAnsi" w:eastAsia="Calibri" w:hAnsiTheme="minorHAnsi" w:cstheme="minorHAnsi"/>
          <w:lang w:eastAsia="en-US"/>
        </w:rPr>
      </w:pPr>
      <w:r w:rsidRPr="00EE2478">
        <w:rPr>
          <w:rFonts w:asciiTheme="minorHAnsi" w:eastAsia="Calibri" w:hAnsiTheme="minorHAnsi" w:cstheme="minorHAnsi"/>
          <w:lang w:eastAsia="en-US"/>
        </w:rPr>
        <w:t>zacisk nosowy;</w:t>
      </w:r>
    </w:p>
    <w:p w14:paraId="1ECDEC90" w14:textId="77777777" w:rsidR="00EE2478" w:rsidRPr="00EE2478" w:rsidRDefault="00EE2478" w:rsidP="0070373F">
      <w:pPr>
        <w:numPr>
          <w:ilvl w:val="0"/>
          <w:numId w:val="54"/>
        </w:numPr>
        <w:contextualSpacing/>
        <w:jc w:val="both"/>
        <w:rPr>
          <w:rFonts w:asciiTheme="minorHAnsi" w:eastAsia="Calibri" w:hAnsiTheme="minorHAnsi" w:cstheme="minorHAnsi"/>
          <w:lang w:eastAsia="en-US"/>
        </w:rPr>
      </w:pPr>
      <w:r w:rsidRPr="00EE2478">
        <w:rPr>
          <w:rFonts w:asciiTheme="minorHAnsi" w:eastAsia="Calibri" w:hAnsiTheme="minorHAnsi" w:cstheme="minorHAnsi"/>
          <w:lang w:eastAsia="en-US"/>
        </w:rPr>
        <w:t>wyposażona w filtr przeciwpyłowy typu P3;</w:t>
      </w:r>
    </w:p>
    <w:p w14:paraId="5CF90942" w14:textId="77777777" w:rsidR="00EE2478" w:rsidRPr="00EE2478" w:rsidRDefault="00EE2478" w:rsidP="0070373F">
      <w:pPr>
        <w:numPr>
          <w:ilvl w:val="0"/>
          <w:numId w:val="54"/>
        </w:numPr>
        <w:contextualSpacing/>
        <w:jc w:val="both"/>
        <w:rPr>
          <w:rFonts w:asciiTheme="minorHAnsi" w:eastAsia="Calibri" w:hAnsiTheme="minorHAnsi" w:cstheme="minorHAnsi"/>
          <w:lang w:eastAsia="en-US"/>
        </w:rPr>
      </w:pPr>
      <w:r w:rsidRPr="00EE2478">
        <w:rPr>
          <w:rFonts w:asciiTheme="minorHAnsi" w:eastAsia="Calibri" w:hAnsiTheme="minorHAnsi" w:cstheme="minorHAnsi"/>
          <w:lang w:eastAsia="en-US"/>
        </w:rPr>
        <w:t>zgodność z normą PN-EN 149 (deklaracja zgodności w j. polskim + trwałe oznakowanie na półmasce/opakowaniu);</w:t>
      </w:r>
    </w:p>
    <w:p w14:paraId="58E5049D" w14:textId="77777777" w:rsidR="00EE2478" w:rsidRPr="00EE2478" w:rsidRDefault="00EE2478" w:rsidP="0070373F">
      <w:pPr>
        <w:numPr>
          <w:ilvl w:val="0"/>
          <w:numId w:val="54"/>
        </w:numPr>
        <w:contextualSpacing/>
        <w:jc w:val="both"/>
        <w:rPr>
          <w:rFonts w:asciiTheme="minorHAnsi" w:eastAsia="Calibri" w:hAnsiTheme="minorHAnsi" w:cstheme="minorHAnsi"/>
          <w:lang w:eastAsia="en-US"/>
        </w:rPr>
      </w:pPr>
      <w:r w:rsidRPr="00EE2478">
        <w:rPr>
          <w:rFonts w:asciiTheme="minorHAnsi" w:eastAsia="Calibri" w:hAnsiTheme="minorHAnsi" w:cstheme="minorHAnsi"/>
          <w:lang w:eastAsia="en-US"/>
        </w:rPr>
        <w:t>oznaczenie CE;</w:t>
      </w:r>
    </w:p>
    <w:p w14:paraId="64EEDA7E" w14:textId="77777777" w:rsidR="00EE2478" w:rsidRPr="00EE2478" w:rsidRDefault="00EE2478" w:rsidP="0070373F">
      <w:pPr>
        <w:numPr>
          <w:ilvl w:val="0"/>
          <w:numId w:val="54"/>
        </w:numPr>
        <w:contextualSpacing/>
        <w:jc w:val="both"/>
        <w:rPr>
          <w:rFonts w:asciiTheme="minorHAnsi" w:eastAsia="Calibri" w:hAnsiTheme="minorHAnsi" w:cstheme="minorHAnsi"/>
          <w:lang w:eastAsia="en-US"/>
        </w:rPr>
      </w:pPr>
      <w:r w:rsidRPr="00EE2478">
        <w:rPr>
          <w:rFonts w:asciiTheme="minorHAnsi" w:eastAsia="Calibri" w:hAnsiTheme="minorHAnsi" w:cstheme="minorHAnsi"/>
          <w:lang w:eastAsia="en-US"/>
        </w:rPr>
        <w:t>instrukcja użytkowania w j. polskim.</w:t>
      </w:r>
    </w:p>
    <w:p w14:paraId="3A40FD59" w14:textId="77777777" w:rsidR="00EE2478" w:rsidRPr="00EE2478" w:rsidRDefault="00EE2478" w:rsidP="00EE2478">
      <w:pPr>
        <w:contextualSpacing/>
        <w:jc w:val="both"/>
        <w:rPr>
          <w:rFonts w:asciiTheme="minorHAnsi" w:eastAsia="Cambria" w:hAnsiTheme="minorHAnsi" w:cstheme="minorHAnsi"/>
          <w:b/>
        </w:rPr>
      </w:pPr>
    </w:p>
    <w:p w14:paraId="6A44168C" w14:textId="77777777" w:rsidR="00EE2478" w:rsidRPr="00EE2478" w:rsidRDefault="00EE2478" w:rsidP="0070373F">
      <w:pPr>
        <w:numPr>
          <w:ilvl w:val="0"/>
          <w:numId w:val="31"/>
        </w:numPr>
        <w:ind w:left="426" w:hanging="426"/>
        <w:contextualSpacing/>
        <w:jc w:val="both"/>
        <w:rPr>
          <w:rFonts w:asciiTheme="minorHAnsi" w:eastAsia="Cambria" w:hAnsiTheme="minorHAnsi" w:cstheme="minorHAnsi"/>
          <w:b/>
          <w:szCs w:val="22"/>
          <w:lang w:eastAsia="en-US"/>
        </w:rPr>
      </w:pPr>
      <w:r w:rsidRPr="00EE2478">
        <w:rPr>
          <w:rFonts w:asciiTheme="minorHAnsi" w:eastAsia="Cambria" w:hAnsiTheme="minorHAnsi" w:cstheme="minorHAnsi"/>
          <w:b/>
          <w:szCs w:val="22"/>
          <w:lang w:eastAsia="en-US"/>
        </w:rPr>
        <w:t>PÓŁMASKA OCHRONNA Z WYMIENNYMI FILTRAMI firmy 3M serii 7500:</w:t>
      </w:r>
    </w:p>
    <w:p w14:paraId="5121E32F" w14:textId="77777777" w:rsidR="00EE2478" w:rsidRPr="00EE2478" w:rsidRDefault="00EE2478" w:rsidP="0070373F">
      <w:pPr>
        <w:numPr>
          <w:ilvl w:val="0"/>
          <w:numId w:val="51"/>
        </w:numPr>
        <w:contextualSpacing/>
        <w:jc w:val="both"/>
        <w:rPr>
          <w:rFonts w:asciiTheme="minorHAnsi" w:eastAsia="Calibri" w:hAnsiTheme="minorHAnsi" w:cstheme="minorHAnsi"/>
          <w:lang w:eastAsia="en-US"/>
        </w:rPr>
      </w:pPr>
      <w:bookmarkStart w:id="1" w:name="_Hlk209431546"/>
      <w:r w:rsidRPr="00EE2478">
        <w:rPr>
          <w:rFonts w:asciiTheme="minorHAnsi" w:eastAsia="Calibri" w:hAnsiTheme="minorHAnsi" w:cstheme="minorHAnsi"/>
          <w:lang w:eastAsia="en-US"/>
        </w:rPr>
        <w:t>zgodność z normą PN-EN 140 (deklaracja zgodności w j. polskim + trwałe oznakowanie na półmasce/opakowaniu);</w:t>
      </w:r>
    </w:p>
    <w:p w14:paraId="1C155240" w14:textId="77777777" w:rsidR="00EE2478" w:rsidRPr="00EE2478" w:rsidRDefault="00EE2478" w:rsidP="0070373F">
      <w:pPr>
        <w:numPr>
          <w:ilvl w:val="0"/>
          <w:numId w:val="51"/>
        </w:numPr>
        <w:contextualSpacing/>
        <w:jc w:val="both"/>
        <w:rPr>
          <w:rFonts w:asciiTheme="minorHAnsi" w:eastAsia="Calibri" w:hAnsiTheme="minorHAnsi" w:cstheme="minorHAnsi"/>
          <w:lang w:eastAsia="en-US"/>
        </w:rPr>
      </w:pPr>
      <w:r w:rsidRPr="00EE2478">
        <w:rPr>
          <w:rFonts w:asciiTheme="minorHAnsi" w:eastAsia="Calibri" w:hAnsiTheme="minorHAnsi" w:cstheme="minorHAnsi"/>
          <w:lang w:eastAsia="en-US"/>
        </w:rPr>
        <w:t>oznaczenie CE;</w:t>
      </w:r>
    </w:p>
    <w:p w14:paraId="7901225C" w14:textId="77777777" w:rsidR="00EE2478" w:rsidRPr="00EE2478" w:rsidRDefault="00EE2478" w:rsidP="0070373F">
      <w:pPr>
        <w:numPr>
          <w:ilvl w:val="0"/>
          <w:numId w:val="51"/>
        </w:numPr>
        <w:contextualSpacing/>
        <w:jc w:val="both"/>
        <w:rPr>
          <w:rFonts w:asciiTheme="minorHAnsi" w:eastAsia="Calibri" w:hAnsiTheme="minorHAnsi" w:cstheme="minorHAnsi"/>
          <w:lang w:eastAsia="en-US"/>
        </w:rPr>
      </w:pPr>
      <w:r w:rsidRPr="00EE2478">
        <w:rPr>
          <w:rFonts w:asciiTheme="minorHAnsi" w:eastAsia="Calibri" w:hAnsiTheme="minorHAnsi" w:cstheme="minorHAnsi"/>
          <w:lang w:eastAsia="en-US"/>
        </w:rPr>
        <w:t>min. 3 letni termin przydatności liczony od dnia dostawy;</w:t>
      </w:r>
    </w:p>
    <w:p w14:paraId="3B901DB5" w14:textId="77777777" w:rsidR="00EE2478" w:rsidRPr="00EE2478" w:rsidRDefault="00EE2478" w:rsidP="0070373F">
      <w:pPr>
        <w:numPr>
          <w:ilvl w:val="0"/>
          <w:numId w:val="51"/>
        </w:numPr>
        <w:contextualSpacing/>
        <w:jc w:val="both"/>
        <w:rPr>
          <w:rFonts w:asciiTheme="minorHAnsi" w:eastAsia="Calibri" w:hAnsiTheme="minorHAnsi" w:cstheme="minorHAnsi"/>
          <w:lang w:eastAsia="en-US"/>
        </w:rPr>
      </w:pPr>
      <w:r w:rsidRPr="00EE2478">
        <w:rPr>
          <w:rFonts w:asciiTheme="minorHAnsi" w:eastAsia="Calibri" w:hAnsiTheme="minorHAnsi" w:cstheme="minorHAnsi"/>
          <w:lang w:eastAsia="en-US"/>
        </w:rPr>
        <w:t>instrukcja użytkowania w j. polskim.</w:t>
      </w:r>
    </w:p>
    <w:bookmarkEnd w:id="1"/>
    <w:p w14:paraId="74262DB4" w14:textId="77777777" w:rsidR="00EE2478" w:rsidRPr="00EE2478" w:rsidRDefault="00EE2478" w:rsidP="00835E01">
      <w:pPr>
        <w:contextualSpacing/>
        <w:jc w:val="both"/>
        <w:rPr>
          <w:rFonts w:asciiTheme="minorHAnsi" w:eastAsia="Calibri" w:hAnsiTheme="minorHAnsi" w:cstheme="minorHAnsi"/>
          <w:lang w:eastAsia="en-US"/>
        </w:rPr>
      </w:pPr>
    </w:p>
    <w:p w14:paraId="77B44E2B" w14:textId="77777777" w:rsidR="00EE2478" w:rsidRPr="00EE2478" w:rsidRDefault="00EE2478" w:rsidP="0070373F">
      <w:pPr>
        <w:numPr>
          <w:ilvl w:val="0"/>
          <w:numId w:val="31"/>
        </w:numPr>
        <w:ind w:left="426" w:hanging="426"/>
        <w:contextualSpacing/>
        <w:jc w:val="both"/>
        <w:rPr>
          <w:rFonts w:asciiTheme="minorHAnsi" w:eastAsia="Cambria" w:hAnsiTheme="minorHAnsi" w:cstheme="minorHAnsi"/>
          <w:b/>
          <w:szCs w:val="22"/>
          <w:lang w:eastAsia="en-US"/>
        </w:rPr>
      </w:pPr>
      <w:r w:rsidRPr="00EE2478">
        <w:rPr>
          <w:rFonts w:asciiTheme="minorHAnsi" w:eastAsia="Cambria" w:hAnsiTheme="minorHAnsi" w:cstheme="minorHAnsi"/>
          <w:b/>
          <w:szCs w:val="22"/>
          <w:lang w:eastAsia="en-US"/>
        </w:rPr>
        <w:t>FILTR (POCHŁANIACZ) typ ABEK1 do półmaski ochronnej z wymiennymi filtrami firmy 3M serii 7500:</w:t>
      </w:r>
    </w:p>
    <w:p w14:paraId="5B27CA85" w14:textId="77777777" w:rsidR="00EE2478" w:rsidRPr="00EE2478" w:rsidRDefault="00EE2478" w:rsidP="0070373F">
      <w:pPr>
        <w:numPr>
          <w:ilvl w:val="0"/>
          <w:numId w:val="45"/>
        </w:numPr>
        <w:contextualSpacing/>
        <w:jc w:val="both"/>
        <w:rPr>
          <w:rFonts w:asciiTheme="minorHAnsi" w:hAnsiTheme="minorHAnsi" w:cstheme="minorHAnsi"/>
        </w:rPr>
      </w:pPr>
      <w:r w:rsidRPr="00EE2478">
        <w:rPr>
          <w:rFonts w:asciiTheme="minorHAnsi" w:eastAsia="Cambria" w:hAnsiTheme="minorHAnsi" w:cstheme="minorHAnsi"/>
        </w:rPr>
        <w:t>pochłaniacz przeciw gazom i oparom organicznym o temperaturze wrzenia powyżej 65°C, gazom i oparom nieorganicznym, amoniakowi, klasy ochronnej 1;</w:t>
      </w:r>
    </w:p>
    <w:p w14:paraId="209136BF" w14:textId="77777777" w:rsidR="00EE2478" w:rsidRPr="00EE2478" w:rsidRDefault="00EE2478" w:rsidP="0070373F">
      <w:pPr>
        <w:numPr>
          <w:ilvl w:val="0"/>
          <w:numId w:val="45"/>
        </w:numPr>
        <w:contextualSpacing/>
        <w:jc w:val="both"/>
        <w:rPr>
          <w:rFonts w:asciiTheme="minorHAnsi" w:hAnsiTheme="minorHAnsi" w:cstheme="minorHAnsi"/>
        </w:rPr>
      </w:pPr>
      <w:r w:rsidRPr="00EE2478">
        <w:rPr>
          <w:rFonts w:asciiTheme="minorHAnsi" w:hAnsiTheme="minorHAnsi" w:cstheme="minorHAnsi"/>
        </w:rPr>
        <w:t>min. 3 letni termin przydatności liczony od dnia dostawy;</w:t>
      </w:r>
    </w:p>
    <w:p w14:paraId="7DEDFC79" w14:textId="77777777" w:rsidR="00EE2478" w:rsidRPr="00EE2478" w:rsidRDefault="00EE2478" w:rsidP="0070373F">
      <w:pPr>
        <w:numPr>
          <w:ilvl w:val="0"/>
          <w:numId w:val="45"/>
        </w:numPr>
        <w:contextualSpacing/>
        <w:jc w:val="both"/>
        <w:rPr>
          <w:rFonts w:asciiTheme="minorHAnsi" w:hAnsiTheme="minorHAnsi" w:cstheme="minorHAnsi"/>
        </w:rPr>
      </w:pPr>
      <w:r w:rsidRPr="00EE2478">
        <w:rPr>
          <w:rFonts w:asciiTheme="minorHAnsi" w:hAnsiTheme="minorHAnsi" w:cstheme="minorHAnsi"/>
        </w:rPr>
        <w:t>oznaczenie CE;</w:t>
      </w:r>
    </w:p>
    <w:p w14:paraId="2AFEF086" w14:textId="432CD368" w:rsidR="00EE2478" w:rsidRPr="00835E01" w:rsidRDefault="00EE2478" w:rsidP="00835E01">
      <w:pPr>
        <w:numPr>
          <w:ilvl w:val="0"/>
          <w:numId w:val="45"/>
        </w:numPr>
        <w:contextualSpacing/>
        <w:jc w:val="both"/>
        <w:rPr>
          <w:rFonts w:asciiTheme="minorHAnsi" w:eastAsia="Calibri" w:hAnsiTheme="minorHAnsi" w:cstheme="minorHAnsi"/>
          <w:lang w:eastAsia="en-US"/>
        </w:rPr>
      </w:pPr>
      <w:r w:rsidRPr="00EE2478">
        <w:rPr>
          <w:rFonts w:asciiTheme="minorHAnsi" w:eastAsia="Calibri" w:hAnsiTheme="minorHAnsi" w:cstheme="minorHAnsi"/>
          <w:lang w:eastAsia="en-US"/>
        </w:rPr>
        <w:t>instrukcja użytkowania w j. polskim.</w:t>
      </w:r>
    </w:p>
    <w:p w14:paraId="115E0738" w14:textId="77777777" w:rsidR="00EE2478" w:rsidRPr="00EE2478" w:rsidRDefault="00EE2478" w:rsidP="0070373F">
      <w:pPr>
        <w:numPr>
          <w:ilvl w:val="0"/>
          <w:numId w:val="31"/>
        </w:numPr>
        <w:ind w:left="426" w:hanging="426"/>
        <w:contextualSpacing/>
        <w:jc w:val="both"/>
        <w:rPr>
          <w:rFonts w:asciiTheme="minorHAnsi" w:eastAsia="Cambria" w:hAnsiTheme="minorHAnsi" w:cstheme="minorHAnsi"/>
          <w:b/>
          <w:szCs w:val="22"/>
          <w:lang w:eastAsia="en-US"/>
        </w:rPr>
      </w:pPr>
      <w:r w:rsidRPr="00EE2478">
        <w:rPr>
          <w:rFonts w:asciiTheme="minorHAnsi" w:eastAsia="Cambria" w:hAnsiTheme="minorHAnsi" w:cstheme="minorHAnsi"/>
          <w:b/>
          <w:szCs w:val="22"/>
          <w:lang w:eastAsia="en-US"/>
        </w:rPr>
        <w:lastRenderedPageBreak/>
        <w:t>FILTR (POCHŁANIACZ) typ AXP3 do półmaski ochronnej z wymiennymi filtrami firmy 3M serii 7500:</w:t>
      </w:r>
    </w:p>
    <w:p w14:paraId="5F47AE35" w14:textId="77777777" w:rsidR="00EE2478" w:rsidRPr="00EE2478" w:rsidRDefault="00EE2478" w:rsidP="0070373F">
      <w:pPr>
        <w:numPr>
          <w:ilvl w:val="0"/>
          <w:numId w:val="47"/>
        </w:numPr>
        <w:contextualSpacing/>
        <w:jc w:val="both"/>
        <w:rPr>
          <w:rFonts w:asciiTheme="minorHAnsi" w:hAnsiTheme="minorHAnsi" w:cstheme="minorHAnsi"/>
        </w:rPr>
      </w:pPr>
      <w:r w:rsidRPr="00EE2478">
        <w:rPr>
          <w:rFonts w:asciiTheme="minorHAnsi" w:eastAsia="Cambria" w:hAnsiTheme="minorHAnsi" w:cstheme="minorHAnsi"/>
        </w:rPr>
        <w:t>filtr (pochłaniacz) przeciw gazom organicznym o temperaturze wrzenia poniżej 65°C, cząstkami stałymi i ciekłymi, o skuteczności filtracji klasy 3;</w:t>
      </w:r>
    </w:p>
    <w:p w14:paraId="5BF3104D" w14:textId="77777777" w:rsidR="00EE2478" w:rsidRPr="00EE2478" w:rsidRDefault="00EE2478" w:rsidP="0070373F">
      <w:pPr>
        <w:numPr>
          <w:ilvl w:val="0"/>
          <w:numId w:val="47"/>
        </w:numPr>
        <w:contextualSpacing/>
        <w:jc w:val="both"/>
        <w:rPr>
          <w:rFonts w:asciiTheme="minorHAnsi" w:hAnsiTheme="minorHAnsi" w:cstheme="minorHAnsi"/>
        </w:rPr>
      </w:pPr>
      <w:r w:rsidRPr="00EE2478">
        <w:rPr>
          <w:rFonts w:asciiTheme="minorHAnsi" w:hAnsiTheme="minorHAnsi" w:cstheme="minorHAnsi"/>
        </w:rPr>
        <w:t>min. 3 letni termin przydatności liczony od dnia dostawy;</w:t>
      </w:r>
    </w:p>
    <w:p w14:paraId="16C54D24" w14:textId="77777777" w:rsidR="00EE2478" w:rsidRPr="00EE2478" w:rsidRDefault="00EE2478" w:rsidP="0070373F">
      <w:pPr>
        <w:numPr>
          <w:ilvl w:val="0"/>
          <w:numId w:val="47"/>
        </w:numPr>
        <w:contextualSpacing/>
        <w:jc w:val="both"/>
        <w:rPr>
          <w:rFonts w:asciiTheme="minorHAnsi" w:hAnsiTheme="minorHAnsi" w:cstheme="minorHAnsi"/>
        </w:rPr>
      </w:pPr>
      <w:r w:rsidRPr="00EE2478">
        <w:rPr>
          <w:rFonts w:asciiTheme="minorHAnsi" w:hAnsiTheme="minorHAnsi" w:cstheme="minorHAnsi"/>
        </w:rPr>
        <w:t>oznaczenie CE;</w:t>
      </w:r>
    </w:p>
    <w:p w14:paraId="2A2D1886" w14:textId="77777777" w:rsidR="00EE2478" w:rsidRPr="00EE2478" w:rsidRDefault="00EE2478" w:rsidP="0070373F">
      <w:pPr>
        <w:numPr>
          <w:ilvl w:val="0"/>
          <w:numId w:val="47"/>
        </w:numPr>
        <w:contextualSpacing/>
        <w:jc w:val="both"/>
        <w:rPr>
          <w:rFonts w:asciiTheme="minorHAnsi" w:eastAsia="Calibri" w:hAnsiTheme="minorHAnsi" w:cstheme="minorHAnsi"/>
          <w:lang w:eastAsia="en-US"/>
        </w:rPr>
      </w:pPr>
      <w:r w:rsidRPr="00EE2478">
        <w:rPr>
          <w:rFonts w:asciiTheme="minorHAnsi" w:eastAsia="Calibri" w:hAnsiTheme="minorHAnsi" w:cstheme="minorHAnsi"/>
          <w:lang w:eastAsia="en-US"/>
        </w:rPr>
        <w:t>instrukcja użytkowania w j. polskim.</w:t>
      </w:r>
    </w:p>
    <w:p w14:paraId="1F129A3C" w14:textId="77777777" w:rsidR="00EE2478" w:rsidRPr="00EE2478" w:rsidRDefault="00EE2478" w:rsidP="00EE2478">
      <w:pPr>
        <w:jc w:val="both"/>
        <w:rPr>
          <w:rFonts w:asciiTheme="minorHAnsi" w:hAnsiTheme="minorHAnsi" w:cstheme="minorHAnsi"/>
        </w:rPr>
      </w:pPr>
    </w:p>
    <w:p w14:paraId="27B3A333" w14:textId="77777777" w:rsidR="00EE2478" w:rsidRPr="00EE2478" w:rsidRDefault="00EE2478" w:rsidP="0070373F">
      <w:pPr>
        <w:numPr>
          <w:ilvl w:val="0"/>
          <w:numId w:val="31"/>
        </w:numPr>
        <w:ind w:left="426" w:hanging="426"/>
        <w:contextualSpacing/>
        <w:jc w:val="both"/>
        <w:rPr>
          <w:rFonts w:asciiTheme="minorHAnsi" w:eastAsia="Calibri" w:hAnsiTheme="minorHAnsi" w:cstheme="minorHAnsi"/>
          <w:b/>
          <w:bCs/>
          <w:szCs w:val="22"/>
          <w:lang w:eastAsia="en-US"/>
        </w:rPr>
      </w:pPr>
      <w:r w:rsidRPr="00EE2478">
        <w:rPr>
          <w:rFonts w:asciiTheme="minorHAnsi" w:eastAsia="Calibri" w:hAnsiTheme="minorHAnsi" w:cstheme="minorHAnsi"/>
          <w:b/>
          <w:bCs/>
          <w:szCs w:val="22"/>
          <w:lang w:eastAsia="en-US"/>
        </w:rPr>
        <w:t>JEDNORAZOWE MASECZKI HIGIENICZNE:</w:t>
      </w:r>
    </w:p>
    <w:p w14:paraId="3188A63B" w14:textId="77777777" w:rsidR="00EE2478" w:rsidRPr="00EE2478" w:rsidRDefault="00EE2478" w:rsidP="0070373F">
      <w:pPr>
        <w:numPr>
          <w:ilvl w:val="0"/>
          <w:numId w:val="68"/>
        </w:numPr>
        <w:ind w:left="714" w:hanging="357"/>
        <w:contextualSpacing/>
        <w:jc w:val="both"/>
        <w:rPr>
          <w:rFonts w:ascii="Calibri" w:eastAsia="Cambria" w:hAnsi="Calibri" w:cs="Calibri"/>
          <w:b/>
          <w:sz w:val="28"/>
          <w:lang w:eastAsia="en-US"/>
        </w:rPr>
      </w:pPr>
      <w:r w:rsidRPr="00EE2478">
        <w:rPr>
          <w:rFonts w:ascii="Calibri" w:eastAsia="Calibri" w:hAnsi="Calibri" w:cs="Calibri"/>
          <w:color w:val="1B1B1B"/>
          <w:szCs w:val="22"/>
        </w:rPr>
        <w:t>zgodność z normą PN-EN 14683;</w:t>
      </w:r>
    </w:p>
    <w:p w14:paraId="625E02F1" w14:textId="77777777" w:rsidR="00EE2478" w:rsidRPr="00EE2478" w:rsidRDefault="00EE2478" w:rsidP="0070373F">
      <w:pPr>
        <w:numPr>
          <w:ilvl w:val="0"/>
          <w:numId w:val="68"/>
        </w:numPr>
        <w:ind w:left="714" w:hanging="357"/>
        <w:contextualSpacing/>
        <w:jc w:val="both"/>
        <w:rPr>
          <w:rFonts w:ascii="Calibri" w:eastAsia="Cambria" w:hAnsi="Calibri" w:cs="Calibri"/>
          <w:b/>
          <w:sz w:val="28"/>
          <w:lang w:eastAsia="en-US"/>
        </w:rPr>
      </w:pPr>
      <w:r w:rsidRPr="00EE2478">
        <w:rPr>
          <w:rFonts w:ascii="Calibri" w:eastAsia="Calibri" w:hAnsi="Calibri" w:cs="Calibri"/>
          <w:color w:val="1B1B1B"/>
          <w:szCs w:val="22"/>
        </w:rPr>
        <w:t>deklaracja zgodności na zgodność z wymaganiami Rozporządzenia Ministra Zdrowia z dnia 17 lutego 2016 r. w sprawie wymagań zasadniczych oraz procedur oceny zgodności wyrobów medycznych (Dz. U. 2016 poz. 211) albo deklaracja zgodności z wymaganiami dyrektywy 93/42/EWG lub deklaracja zgodności z wymaganiami rozporządzenia (UE) 2017/745;</w:t>
      </w:r>
    </w:p>
    <w:p w14:paraId="4BA3CBC4" w14:textId="77777777" w:rsidR="00EE2478" w:rsidRPr="00EE2478" w:rsidRDefault="00EE2478" w:rsidP="0070373F">
      <w:pPr>
        <w:numPr>
          <w:ilvl w:val="0"/>
          <w:numId w:val="68"/>
        </w:numPr>
        <w:ind w:left="714" w:hanging="357"/>
        <w:jc w:val="both"/>
        <w:textAlignment w:val="baseline"/>
        <w:rPr>
          <w:rFonts w:ascii="Calibri" w:hAnsi="Calibri" w:cs="Calibri"/>
          <w:color w:val="1B1B1B"/>
          <w:szCs w:val="22"/>
        </w:rPr>
      </w:pPr>
      <w:r w:rsidRPr="00EE2478">
        <w:rPr>
          <w:rFonts w:ascii="Calibri" w:hAnsi="Calibri" w:cs="Calibri"/>
          <w:color w:val="1B1B1B"/>
          <w:szCs w:val="22"/>
        </w:rPr>
        <w:t>oznakowanie znakiem CE na opakowaniu zbiorczym;</w:t>
      </w:r>
    </w:p>
    <w:p w14:paraId="65CCED7A" w14:textId="77777777" w:rsidR="00EE2478" w:rsidRPr="00EE2478" w:rsidRDefault="00EE2478" w:rsidP="0070373F">
      <w:pPr>
        <w:numPr>
          <w:ilvl w:val="0"/>
          <w:numId w:val="68"/>
        </w:numPr>
        <w:ind w:left="714" w:hanging="357"/>
        <w:jc w:val="both"/>
        <w:textAlignment w:val="baseline"/>
        <w:rPr>
          <w:rFonts w:ascii="Calibri" w:hAnsi="Calibri" w:cs="Calibri"/>
          <w:color w:val="1B1B1B"/>
          <w:szCs w:val="22"/>
        </w:rPr>
      </w:pPr>
      <w:r w:rsidRPr="00EE2478">
        <w:rPr>
          <w:rFonts w:ascii="Calibri" w:hAnsi="Calibri" w:cs="Calibri"/>
          <w:color w:val="1B1B1B"/>
          <w:szCs w:val="22"/>
        </w:rPr>
        <w:t>skuteczność filtracji bakteryjnej (BFE) jak dla masek typu II lub IIR;</w:t>
      </w:r>
    </w:p>
    <w:p w14:paraId="01BF41E8" w14:textId="77777777" w:rsidR="00EE2478" w:rsidRPr="00EE2478" w:rsidRDefault="00EE2478" w:rsidP="0070373F">
      <w:pPr>
        <w:numPr>
          <w:ilvl w:val="0"/>
          <w:numId w:val="68"/>
        </w:numPr>
        <w:ind w:left="714" w:hanging="357"/>
        <w:contextualSpacing/>
        <w:jc w:val="both"/>
        <w:rPr>
          <w:rFonts w:ascii="Calibri" w:eastAsia="Cambria" w:hAnsi="Calibri" w:cs="Calibri"/>
          <w:b/>
          <w:sz w:val="28"/>
          <w:lang w:eastAsia="en-US"/>
        </w:rPr>
      </w:pPr>
      <w:r w:rsidRPr="00EE2478">
        <w:rPr>
          <w:rFonts w:ascii="Calibri" w:hAnsi="Calibri" w:cs="Calibri"/>
          <w:szCs w:val="22"/>
        </w:rPr>
        <w:t>oddychalność (ciśnienie różnicowe – Pa) jak dla masek typu II lub IIR;</w:t>
      </w:r>
    </w:p>
    <w:p w14:paraId="215019EE" w14:textId="77777777" w:rsidR="00EE2478" w:rsidRPr="00EE2478" w:rsidRDefault="00EE2478" w:rsidP="0070373F">
      <w:pPr>
        <w:numPr>
          <w:ilvl w:val="0"/>
          <w:numId w:val="68"/>
        </w:numPr>
        <w:ind w:left="714" w:hanging="357"/>
        <w:contextualSpacing/>
        <w:jc w:val="both"/>
        <w:rPr>
          <w:rFonts w:ascii="Calibri" w:eastAsia="Cambria" w:hAnsi="Calibri" w:cs="Calibri"/>
          <w:b/>
          <w:sz w:val="28"/>
          <w:lang w:eastAsia="en-US"/>
        </w:rPr>
      </w:pPr>
      <w:r w:rsidRPr="00EE2478">
        <w:rPr>
          <w:rFonts w:ascii="Calibri" w:hAnsi="Calibri" w:cs="Calibri"/>
          <w:szCs w:val="22"/>
        </w:rPr>
        <w:t>produkt powinien być biostatyczny (zachowanie czystości bakteryjnej) lub wykonany z materiału spełniającego powyższe wymagania;</w:t>
      </w:r>
    </w:p>
    <w:p w14:paraId="18FF7F3B" w14:textId="77777777" w:rsidR="00EE2478" w:rsidRPr="00EE2478" w:rsidRDefault="00EE2478" w:rsidP="0070373F">
      <w:pPr>
        <w:numPr>
          <w:ilvl w:val="0"/>
          <w:numId w:val="68"/>
        </w:numPr>
        <w:ind w:left="714" w:hanging="357"/>
        <w:contextualSpacing/>
        <w:jc w:val="both"/>
        <w:rPr>
          <w:rFonts w:ascii="Calibri" w:eastAsia="Cambria" w:hAnsi="Calibri" w:cs="Calibri"/>
          <w:b/>
          <w:sz w:val="28"/>
          <w:lang w:eastAsia="en-US"/>
        </w:rPr>
      </w:pPr>
      <w:r w:rsidRPr="00EE2478">
        <w:rPr>
          <w:rFonts w:ascii="Calibri" w:eastAsia="Calibri" w:hAnsi="Calibri" w:cs="Calibri"/>
          <w:szCs w:val="22"/>
        </w:rPr>
        <w:t>wykonana z trójwarstwowej włókniny;</w:t>
      </w:r>
    </w:p>
    <w:p w14:paraId="1CC0B4A8" w14:textId="77777777" w:rsidR="00EE2478" w:rsidRPr="00EE2478" w:rsidRDefault="00EE2478" w:rsidP="0070373F">
      <w:pPr>
        <w:numPr>
          <w:ilvl w:val="0"/>
          <w:numId w:val="68"/>
        </w:numPr>
        <w:ind w:left="714" w:hanging="357"/>
        <w:contextualSpacing/>
        <w:jc w:val="both"/>
        <w:rPr>
          <w:rFonts w:ascii="Calibri" w:eastAsia="Cambria" w:hAnsi="Calibri" w:cs="Calibri"/>
          <w:b/>
          <w:sz w:val="28"/>
          <w:lang w:eastAsia="en-US"/>
        </w:rPr>
      </w:pPr>
      <w:r w:rsidRPr="00EE2478">
        <w:rPr>
          <w:rFonts w:ascii="Calibri" w:eastAsia="Calibri" w:hAnsi="Calibri" w:cs="Calibri"/>
          <w:szCs w:val="22"/>
        </w:rPr>
        <w:t>gumka umożliwiająca założenie maseczki za uszy;</w:t>
      </w:r>
    </w:p>
    <w:p w14:paraId="27DF49AE" w14:textId="77777777" w:rsidR="00EE2478" w:rsidRPr="00EE2478" w:rsidRDefault="00EE2478" w:rsidP="0070373F">
      <w:pPr>
        <w:numPr>
          <w:ilvl w:val="0"/>
          <w:numId w:val="68"/>
        </w:numPr>
        <w:ind w:left="714" w:hanging="357"/>
        <w:contextualSpacing/>
        <w:jc w:val="both"/>
        <w:rPr>
          <w:rFonts w:ascii="Calibri" w:eastAsia="Cambria" w:hAnsi="Calibri" w:cs="Calibri"/>
          <w:b/>
          <w:sz w:val="28"/>
          <w:lang w:eastAsia="en-US"/>
        </w:rPr>
      </w:pPr>
      <w:r w:rsidRPr="00EE2478">
        <w:rPr>
          <w:rFonts w:ascii="Calibri" w:eastAsia="Calibri" w:hAnsi="Calibri" w:cs="Calibri"/>
          <w:szCs w:val="22"/>
        </w:rPr>
        <w:t>w części środkowej zakładki (harmonijka) umożliwiające dopasowanie maseczki do kształtu twarzy – zakrycie nosa, ust i brody;</w:t>
      </w:r>
    </w:p>
    <w:p w14:paraId="3C1A57FA" w14:textId="77777777" w:rsidR="00EE2478" w:rsidRPr="00EE2478" w:rsidRDefault="00EE2478" w:rsidP="0070373F">
      <w:pPr>
        <w:numPr>
          <w:ilvl w:val="0"/>
          <w:numId w:val="68"/>
        </w:numPr>
        <w:ind w:left="714" w:hanging="357"/>
        <w:contextualSpacing/>
        <w:jc w:val="both"/>
        <w:rPr>
          <w:rFonts w:ascii="Calibri" w:eastAsia="Cambria" w:hAnsi="Calibri" w:cs="Calibri"/>
          <w:b/>
          <w:sz w:val="28"/>
          <w:lang w:eastAsia="en-US"/>
        </w:rPr>
      </w:pPr>
      <w:r w:rsidRPr="00EE2478">
        <w:rPr>
          <w:rFonts w:ascii="Calibri" w:eastAsia="Calibri" w:hAnsi="Calibri" w:cs="Calibri"/>
          <w:szCs w:val="22"/>
          <w:lang w:eastAsia="en-US"/>
        </w:rPr>
        <w:t>w jednej krawędzi wzmocnienie umożliwiające dopasowanie maseczki do nosa  zapewniające szczelność przylegania;</w:t>
      </w:r>
    </w:p>
    <w:p w14:paraId="59ADDB66" w14:textId="77777777" w:rsidR="00EE2478" w:rsidRPr="00EE2478" w:rsidRDefault="00EE2478" w:rsidP="0070373F">
      <w:pPr>
        <w:numPr>
          <w:ilvl w:val="0"/>
          <w:numId w:val="68"/>
        </w:numPr>
        <w:ind w:left="714" w:hanging="357"/>
        <w:contextualSpacing/>
        <w:jc w:val="both"/>
        <w:rPr>
          <w:rFonts w:ascii="Calibri" w:eastAsia="Cambria" w:hAnsi="Calibri" w:cs="Calibri"/>
          <w:b/>
          <w:sz w:val="28"/>
          <w:lang w:eastAsia="en-US"/>
        </w:rPr>
      </w:pPr>
      <w:r w:rsidRPr="00EE2478">
        <w:rPr>
          <w:rFonts w:ascii="Calibri" w:eastAsia="Calibri" w:hAnsi="Calibri" w:cs="Calibri"/>
          <w:szCs w:val="22"/>
        </w:rPr>
        <w:t>rozmiar wyrobu „na płasko” co najmniej 17,5 cm x 9 cm;</w:t>
      </w:r>
    </w:p>
    <w:p w14:paraId="7DC6C020" w14:textId="77777777" w:rsidR="00EE2478" w:rsidRPr="00EE2478" w:rsidRDefault="00EE2478" w:rsidP="00EE2478">
      <w:pPr>
        <w:ind w:left="709"/>
        <w:contextualSpacing/>
        <w:jc w:val="both"/>
        <w:rPr>
          <w:rFonts w:ascii="Calibri" w:eastAsia="Calibri" w:hAnsi="Calibri" w:cs="Calibri"/>
          <w:color w:val="000000"/>
          <w:szCs w:val="22"/>
          <w:lang w:eastAsia="en-US"/>
        </w:rPr>
      </w:pPr>
      <w:r w:rsidRPr="00EE2478">
        <w:rPr>
          <w:rFonts w:ascii="Calibri" w:eastAsia="Calibri" w:hAnsi="Calibri" w:cs="Calibri"/>
          <w:color w:val="000000"/>
          <w:szCs w:val="22"/>
          <w:lang w:eastAsia="en-US"/>
        </w:rPr>
        <w:t>termin przydatności do użycia nie krótszy niż 12 miesięcy od daty dostawy.</w:t>
      </w:r>
    </w:p>
    <w:p w14:paraId="5CF412BA" w14:textId="77777777" w:rsidR="00EE2478" w:rsidRPr="00EE2478" w:rsidRDefault="00EE2478" w:rsidP="00835E01">
      <w:pPr>
        <w:contextualSpacing/>
        <w:jc w:val="both"/>
        <w:rPr>
          <w:rFonts w:asciiTheme="minorHAnsi" w:eastAsia="Calibri" w:hAnsiTheme="minorHAnsi" w:cstheme="minorHAnsi"/>
          <w:lang w:eastAsia="en-US"/>
        </w:rPr>
      </w:pPr>
    </w:p>
    <w:p w14:paraId="1A7F5EB0" w14:textId="77777777" w:rsidR="00EE2478" w:rsidRPr="00EE2478" w:rsidRDefault="00EE2478" w:rsidP="0070373F">
      <w:pPr>
        <w:numPr>
          <w:ilvl w:val="0"/>
          <w:numId w:val="31"/>
        </w:numPr>
        <w:ind w:left="426" w:hanging="426"/>
        <w:contextualSpacing/>
        <w:jc w:val="both"/>
        <w:rPr>
          <w:rFonts w:asciiTheme="minorHAnsi" w:eastAsia="Calibri" w:hAnsiTheme="minorHAnsi" w:cstheme="minorHAnsi"/>
          <w:b/>
          <w:bCs/>
          <w:szCs w:val="22"/>
          <w:lang w:eastAsia="en-US"/>
        </w:rPr>
      </w:pPr>
      <w:r w:rsidRPr="00EE2478">
        <w:rPr>
          <w:rFonts w:asciiTheme="minorHAnsi" w:eastAsia="Calibri" w:hAnsiTheme="minorHAnsi" w:cstheme="minorHAnsi"/>
          <w:b/>
          <w:bCs/>
          <w:szCs w:val="22"/>
          <w:lang w:eastAsia="en-US"/>
        </w:rPr>
        <w:t>FILTR (POCHŁANIACZ) TYP A2B2E2K2P3 DO MASKI PEŁNOTWARZOWEJ:</w:t>
      </w:r>
    </w:p>
    <w:p w14:paraId="236035BE" w14:textId="77777777" w:rsidR="00EE2478" w:rsidRPr="00EE2478" w:rsidRDefault="00EE2478" w:rsidP="0070373F">
      <w:pPr>
        <w:numPr>
          <w:ilvl w:val="0"/>
          <w:numId w:val="77"/>
        </w:numPr>
        <w:contextualSpacing/>
        <w:jc w:val="both"/>
        <w:rPr>
          <w:rFonts w:asciiTheme="minorHAnsi" w:eastAsia="Calibri" w:hAnsiTheme="minorHAnsi" w:cstheme="minorHAnsi"/>
          <w:szCs w:val="22"/>
          <w:lang w:eastAsia="en-US"/>
        </w:rPr>
      </w:pPr>
      <w:r w:rsidRPr="00EE2478">
        <w:rPr>
          <w:rFonts w:asciiTheme="minorHAnsi" w:eastAsia="Calibri" w:hAnsiTheme="minorHAnsi" w:cstheme="minorHAnsi"/>
          <w:szCs w:val="22"/>
          <w:lang w:eastAsia="en-US"/>
        </w:rPr>
        <w:t>filtr (pochłaniacz) przeciw gazom i parom organicznym o temperaturze wrzenia poniżej 65</w:t>
      </w:r>
      <w:r w:rsidRPr="00EE2478">
        <w:rPr>
          <w:rFonts w:asciiTheme="minorHAnsi" w:eastAsia="Calibri" w:hAnsiTheme="minorHAnsi" w:cstheme="minorHAnsi"/>
          <w:szCs w:val="22"/>
          <w:vertAlign w:val="superscript"/>
          <w:lang w:eastAsia="en-US"/>
        </w:rPr>
        <w:t>o</w:t>
      </w:r>
      <w:r w:rsidRPr="00EE2478">
        <w:rPr>
          <w:rFonts w:asciiTheme="minorHAnsi" w:eastAsia="Calibri" w:hAnsiTheme="minorHAnsi" w:cstheme="minorHAnsi"/>
          <w:szCs w:val="22"/>
          <w:lang w:eastAsia="en-US"/>
        </w:rPr>
        <w:t>C, gazom i parom nieorganicznym, kwaśnym gazom i parom, amoniakowi i pochodnym oraz stałym i płynnym cząsteczkom, o skuteczności filtracji klasy 3;</w:t>
      </w:r>
    </w:p>
    <w:p w14:paraId="3CFA8F84" w14:textId="77777777" w:rsidR="00EE2478" w:rsidRPr="00EE2478" w:rsidRDefault="00EE2478" w:rsidP="0070373F">
      <w:pPr>
        <w:numPr>
          <w:ilvl w:val="0"/>
          <w:numId w:val="77"/>
        </w:numPr>
        <w:contextualSpacing/>
        <w:jc w:val="both"/>
        <w:rPr>
          <w:rFonts w:asciiTheme="minorHAnsi" w:eastAsia="Calibri" w:hAnsiTheme="minorHAnsi" w:cstheme="minorHAnsi"/>
          <w:szCs w:val="22"/>
          <w:lang w:eastAsia="en-US"/>
        </w:rPr>
      </w:pPr>
      <w:r w:rsidRPr="00EE2478">
        <w:rPr>
          <w:rFonts w:asciiTheme="minorHAnsi" w:eastAsia="Calibri" w:hAnsiTheme="minorHAnsi" w:cstheme="minorHAnsi"/>
          <w:szCs w:val="22"/>
          <w:lang w:eastAsia="en-US"/>
        </w:rPr>
        <w:t>standardowy gwint RD40;</w:t>
      </w:r>
    </w:p>
    <w:p w14:paraId="73609E75" w14:textId="77777777" w:rsidR="00EE2478" w:rsidRPr="00EE2478" w:rsidRDefault="00EE2478" w:rsidP="0070373F">
      <w:pPr>
        <w:numPr>
          <w:ilvl w:val="0"/>
          <w:numId w:val="77"/>
        </w:numPr>
        <w:contextualSpacing/>
        <w:jc w:val="both"/>
        <w:rPr>
          <w:rFonts w:asciiTheme="minorHAnsi" w:eastAsia="Calibri" w:hAnsiTheme="minorHAnsi" w:cstheme="minorHAnsi"/>
          <w:szCs w:val="22"/>
          <w:lang w:eastAsia="en-US"/>
        </w:rPr>
      </w:pPr>
      <w:r w:rsidRPr="00EE2478">
        <w:rPr>
          <w:rFonts w:asciiTheme="minorHAnsi" w:eastAsia="Calibri" w:hAnsiTheme="minorHAnsi" w:cstheme="minorHAnsi"/>
          <w:szCs w:val="22"/>
          <w:lang w:eastAsia="en-US"/>
        </w:rPr>
        <w:t>zgodność z normą PN-EN 148-1 (deklaracja zgodności + trwałe oznakowanie na filtrze);</w:t>
      </w:r>
    </w:p>
    <w:p w14:paraId="5CABD0BC" w14:textId="77777777" w:rsidR="00EE2478" w:rsidRPr="00EE2478" w:rsidRDefault="00EE2478" w:rsidP="0070373F">
      <w:pPr>
        <w:numPr>
          <w:ilvl w:val="0"/>
          <w:numId w:val="77"/>
        </w:numPr>
        <w:contextualSpacing/>
        <w:jc w:val="both"/>
        <w:rPr>
          <w:rFonts w:asciiTheme="minorHAnsi" w:hAnsiTheme="minorHAnsi" w:cstheme="minorHAnsi"/>
        </w:rPr>
      </w:pPr>
      <w:r w:rsidRPr="00EE2478">
        <w:rPr>
          <w:rFonts w:asciiTheme="minorHAnsi" w:hAnsiTheme="minorHAnsi" w:cstheme="minorHAnsi"/>
        </w:rPr>
        <w:t>min. 3 letni termin przydatności liczony od dnia dostawy;</w:t>
      </w:r>
    </w:p>
    <w:p w14:paraId="46739B3B" w14:textId="77777777" w:rsidR="00EE2478" w:rsidRPr="00EE2478" w:rsidRDefault="00EE2478" w:rsidP="0070373F">
      <w:pPr>
        <w:numPr>
          <w:ilvl w:val="0"/>
          <w:numId w:val="77"/>
        </w:numPr>
        <w:contextualSpacing/>
        <w:jc w:val="both"/>
        <w:rPr>
          <w:rFonts w:asciiTheme="minorHAnsi" w:hAnsiTheme="minorHAnsi" w:cstheme="minorHAnsi"/>
        </w:rPr>
      </w:pPr>
      <w:r w:rsidRPr="00EE2478">
        <w:rPr>
          <w:rFonts w:asciiTheme="minorHAnsi" w:hAnsiTheme="minorHAnsi" w:cstheme="minorHAnsi"/>
        </w:rPr>
        <w:t>oznaczenie CE;</w:t>
      </w:r>
    </w:p>
    <w:p w14:paraId="5C170597" w14:textId="77777777" w:rsidR="00EE2478" w:rsidRPr="00EE2478" w:rsidRDefault="00EE2478" w:rsidP="0070373F">
      <w:pPr>
        <w:numPr>
          <w:ilvl w:val="0"/>
          <w:numId w:val="77"/>
        </w:numPr>
        <w:contextualSpacing/>
        <w:jc w:val="both"/>
        <w:rPr>
          <w:rFonts w:asciiTheme="minorHAnsi" w:eastAsia="Calibri" w:hAnsiTheme="minorHAnsi" w:cstheme="minorHAnsi"/>
          <w:lang w:eastAsia="en-US"/>
        </w:rPr>
      </w:pPr>
      <w:r w:rsidRPr="00EE2478">
        <w:rPr>
          <w:rFonts w:asciiTheme="minorHAnsi" w:eastAsia="Calibri" w:hAnsiTheme="minorHAnsi" w:cstheme="minorHAnsi"/>
          <w:lang w:eastAsia="en-US"/>
        </w:rPr>
        <w:t>instrukcja użytkowania w j. polskim.</w:t>
      </w:r>
    </w:p>
    <w:p w14:paraId="7A3E65EB" w14:textId="77777777" w:rsidR="00EE2478" w:rsidRPr="00EE2478" w:rsidRDefault="00EE2478" w:rsidP="00EE2478">
      <w:pPr>
        <w:ind w:left="786"/>
        <w:contextualSpacing/>
        <w:jc w:val="both"/>
        <w:rPr>
          <w:rFonts w:asciiTheme="minorHAnsi" w:eastAsia="Calibri" w:hAnsiTheme="minorHAnsi" w:cstheme="minorHAnsi"/>
          <w:lang w:eastAsia="en-US"/>
        </w:rPr>
      </w:pPr>
    </w:p>
    <w:p w14:paraId="46D8D012" w14:textId="77777777" w:rsidR="00EE2478" w:rsidRPr="00EE2478" w:rsidRDefault="00EE2478" w:rsidP="0070373F">
      <w:pPr>
        <w:numPr>
          <w:ilvl w:val="0"/>
          <w:numId w:val="31"/>
        </w:numPr>
        <w:ind w:left="426" w:hanging="426"/>
        <w:contextualSpacing/>
        <w:jc w:val="both"/>
        <w:rPr>
          <w:rFonts w:asciiTheme="minorHAnsi" w:eastAsia="Calibri" w:hAnsiTheme="minorHAnsi" w:cstheme="minorHAnsi"/>
          <w:b/>
          <w:szCs w:val="22"/>
          <w:lang w:eastAsia="en-US"/>
        </w:rPr>
      </w:pPr>
      <w:r w:rsidRPr="00EE2478">
        <w:rPr>
          <w:rFonts w:asciiTheme="minorHAnsi" w:eastAsia="Calibri" w:hAnsiTheme="minorHAnsi" w:cstheme="minorHAnsi"/>
          <w:b/>
          <w:szCs w:val="22"/>
          <w:lang w:eastAsia="en-US"/>
        </w:rPr>
        <w:t>HEŁM OCHRONNY Z PASKIEM PODBRÓDKOWYM ANTYELEKTROSTATYCZNY:</w:t>
      </w:r>
    </w:p>
    <w:p w14:paraId="06B32B5E" w14:textId="77777777" w:rsidR="00EE2478" w:rsidRPr="00EE2478" w:rsidRDefault="00EE2478" w:rsidP="0070373F">
      <w:pPr>
        <w:numPr>
          <w:ilvl w:val="0"/>
          <w:numId w:val="48"/>
        </w:numPr>
        <w:contextualSpacing/>
        <w:jc w:val="both"/>
        <w:rPr>
          <w:rFonts w:asciiTheme="minorHAnsi" w:hAnsiTheme="minorHAnsi" w:cstheme="minorHAnsi"/>
        </w:rPr>
      </w:pPr>
      <w:r w:rsidRPr="00EE2478">
        <w:rPr>
          <w:rFonts w:asciiTheme="minorHAnsi" w:hAnsiTheme="minorHAnsi" w:cstheme="minorHAnsi"/>
        </w:rPr>
        <w:t>hełm wyposażony w czteropunktowy pasek podbródkowy;</w:t>
      </w:r>
    </w:p>
    <w:p w14:paraId="22936D0C" w14:textId="77777777" w:rsidR="00EE2478" w:rsidRPr="00EE2478" w:rsidRDefault="00EE2478" w:rsidP="0070373F">
      <w:pPr>
        <w:numPr>
          <w:ilvl w:val="0"/>
          <w:numId w:val="48"/>
        </w:numPr>
        <w:contextualSpacing/>
        <w:jc w:val="both"/>
        <w:rPr>
          <w:rFonts w:asciiTheme="minorHAnsi" w:hAnsiTheme="minorHAnsi" w:cstheme="minorHAnsi"/>
        </w:rPr>
      </w:pPr>
      <w:r w:rsidRPr="00EE2478">
        <w:rPr>
          <w:rFonts w:asciiTheme="minorHAnsi" w:hAnsiTheme="minorHAnsi" w:cstheme="minorHAnsi"/>
        </w:rPr>
        <w:t>możliwość regulacji więźby;</w:t>
      </w:r>
    </w:p>
    <w:p w14:paraId="0CCB2C2C" w14:textId="77777777" w:rsidR="00EE2478" w:rsidRPr="00EE2478" w:rsidRDefault="00EE2478" w:rsidP="0070373F">
      <w:pPr>
        <w:numPr>
          <w:ilvl w:val="0"/>
          <w:numId w:val="48"/>
        </w:numPr>
        <w:contextualSpacing/>
        <w:jc w:val="both"/>
        <w:rPr>
          <w:rFonts w:asciiTheme="minorHAnsi" w:hAnsiTheme="minorHAnsi" w:cstheme="minorHAnsi"/>
        </w:rPr>
      </w:pPr>
      <w:r w:rsidRPr="00EE2478">
        <w:rPr>
          <w:rFonts w:asciiTheme="minorHAnsi" w:hAnsiTheme="minorHAnsi" w:cstheme="minorHAnsi"/>
        </w:rPr>
        <w:t>kolor – biały;</w:t>
      </w:r>
    </w:p>
    <w:p w14:paraId="696A3A0C" w14:textId="77777777" w:rsidR="00EE2478" w:rsidRPr="00EE2478" w:rsidRDefault="00EE2478" w:rsidP="0070373F">
      <w:pPr>
        <w:numPr>
          <w:ilvl w:val="0"/>
          <w:numId w:val="48"/>
        </w:numPr>
        <w:contextualSpacing/>
        <w:jc w:val="both"/>
        <w:rPr>
          <w:rFonts w:asciiTheme="minorHAnsi" w:hAnsiTheme="minorHAnsi" w:cstheme="minorHAnsi"/>
        </w:rPr>
      </w:pPr>
      <w:r w:rsidRPr="00EE2478">
        <w:rPr>
          <w:rFonts w:asciiTheme="minorHAnsi" w:hAnsiTheme="minorHAnsi" w:cstheme="minorHAnsi"/>
        </w:rPr>
        <w:t>5-letni okres użytkowania;</w:t>
      </w:r>
    </w:p>
    <w:p w14:paraId="2B41C2B1" w14:textId="77777777" w:rsidR="00EE2478" w:rsidRPr="00EE2478" w:rsidRDefault="00EE2478" w:rsidP="0070373F">
      <w:pPr>
        <w:numPr>
          <w:ilvl w:val="0"/>
          <w:numId w:val="48"/>
        </w:numPr>
        <w:contextualSpacing/>
        <w:jc w:val="both"/>
        <w:rPr>
          <w:rFonts w:asciiTheme="minorHAnsi" w:hAnsiTheme="minorHAnsi" w:cstheme="minorHAnsi"/>
        </w:rPr>
      </w:pPr>
      <w:r w:rsidRPr="00EE2478">
        <w:rPr>
          <w:rFonts w:asciiTheme="minorHAnsi" w:hAnsiTheme="minorHAnsi" w:cstheme="minorHAnsi"/>
        </w:rPr>
        <w:t>zgodność z normą PN-EN 397 (deklaracja zgodności + trwałe oznakowanie na hełmie/opakowaniu);</w:t>
      </w:r>
    </w:p>
    <w:p w14:paraId="14D6BC19" w14:textId="77777777" w:rsidR="00EE2478" w:rsidRPr="00EE2478" w:rsidRDefault="00EE2478" w:rsidP="0070373F">
      <w:pPr>
        <w:numPr>
          <w:ilvl w:val="0"/>
          <w:numId w:val="48"/>
        </w:numPr>
        <w:contextualSpacing/>
        <w:jc w:val="both"/>
        <w:rPr>
          <w:rFonts w:asciiTheme="minorHAnsi" w:hAnsiTheme="minorHAnsi" w:cstheme="minorHAnsi"/>
        </w:rPr>
      </w:pPr>
      <w:r w:rsidRPr="00EE2478">
        <w:rPr>
          <w:rFonts w:asciiTheme="minorHAnsi" w:hAnsiTheme="minorHAnsi" w:cstheme="minorHAnsi"/>
        </w:rPr>
        <w:t>oznaczenie CE;</w:t>
      </w:r>
    </w:p>
    <w:p w14:paraId="0CFABC9D" w14:textId="77777777" w:rsidR="00EE2478" w:rsidRPr="00EE2478" w:rsidRDefault="00EE2478" w:rsidP="0070373F">
      <w:pPr>
        <w:numPr>
          <w:ilvl w:val="0"/>
          <w:numId w:val="48"/>
        </w:numPr>
        <w:contextualSpacing/>
        <w:jc w:val="both"/>
        <w:rPr>
          <w:rFonts w:asciiTheme="minorHAnsi" w:hAnsiTheme="minorHAnsi" w:cstheme="minorHAnsi"/>
          <w:b/>
        </w:rPr>
      </w:pPr>
      <w:bookmarkStart w:id="2" w:name="_Hlk184295863"/>
      <w:r w:rsidRPr="00EE2478">
        <w:rPr>
          <w:rFonts w:asciiTheme="minorHAnsi" w:hAnsiTheme="minorHAnsi" w:cstheme="minorHAnsi"/>
        </w:rPr>
        <w:lastRenderedPageBreak/>
        <w:t>instrukcja użytkowania w j. polskim.</w:t>
      </w:r>
    </w:p>
    <w:bookmarkEnd w:id="2"/>
    <w:p w14:paraId="0A2288FD" w14:textId="77777777" w:rsidR="00EE2478" w:rsidRPr="00EE2478" w:rsidRDefault="00EE2478" w:rsidP="00EE2478">
      <w:pPr>
        <w:jc w:val="both"/>
        <w:rPr>
          <w:rFonts w:asciiTheme="minorHAnsi" w:hAnsiTheme="minorHAnsi" w:cstheme="minorHAnsi"/>
          <w:b/>
        </w:rPr>
      </w:pPr>
    </w:p>
    <w:p w14:paraId="69EDFCFE" w14:textId="77777777" w:rsidR="00EE2478" w:rsidRPr="00EE2478" w:rsidRDefault="00EE2478" w:rsidP="0070373F">
      <w:pPr>
        <w:numPr>
          <w:ilvl w:val="0"/>
          <w:numId w:val="31"/>
        </w:numPr>
        <w:ind w:left="426" w:hanging="426"/>
        <w:contextualSpacing/>
        <w:jc w:val="both"/>
        <w:rPr>
          <w:rFonts w:asciiTheme="minorHAnsi" w:eastAsia="Calibri" w:hAnsiTheme="minorHAnsi" w:cstheme="minorHAnsi"/>
          <w:szCs w:val="22"/>
          <w:lang w:eastAsia="en-US"/>
        </w:rPr>
      </w:pPr>
      <w:r w:rsidRPr="00EE2478">
        <w:rPr>
          <w:rFonts w:asciiTheme="minorHAnsi" w:eastAsia="Calibri" w:hAnsiTheme="minorHAnsi" w:cstheme="minorHAnsi"/>
          <w:b/>
          <w:bCs/>
          <w:szCs w:val="22"/>
          <w:lang w:eastAsia="en-US"/>
        </w:rPr>
        <w:t>INDYWIDUALNY SPRZĘT ZABEZPIECZAJĄCY PRZED UPADKIEM Z WYSOKOŚCI:</w:t>
      </w:r>
    </w:p>
    <w:p w14:paraId="6A0F871E" w14:textId="77777777" w:rsidR="00EE2478" w:rsidRPr="00EE2478" w:rsidRDefault="00EE2478" w:rsidP="0070373F">
      <w:pPr>
        <w:numPr>
          <w:ilvl w:val="0"/>
          <w:numId w:val="85"/>
        </w:numPr>
        <w:spacing w:line="360" w:lineRule="auto"/>
        <w:contextualSpacing/>
        <w:jc w:val="both"/>
        <w:rPr>
          <w:rFonts w:asciiTheme="minorHAnsi" w:eastAsia="Calibri" w:hAnsiTheme="minorHAnsi" w:cstheme="minorHAnsi"/>
          <w:b/>
          <w:bCs/>
          <w:szCs w:val="22"/>
          <w:lang w:eastAsia="en-US"/>
        </w:rPr>
      </w:pPr>
      <w:r w:rsidRPr="00EE2478">
        <w:rPr>
          <w:rFonts w:asciiTheme="minorHAnsi" w:eastAsia="Calibri" w:hAnsiTheme="minorHAnsi" w:cstheme="minorHAnsi"/>
          <w:b/>
          <w:bCs/>
          <w:szCs w:val="22"/>
          <w:lang w:eastAsia="en-US"/>
        </w:rPr>
        <w:t>SZELKI BEZPIECZEŃSTWA</w:t>
      </w:r>
    </w:p>
    <w:p w14:paraId="70BF8AD9" w14:textId="77777777" w:rsidR="00EE2478" w:rsidRPr="00EE2478" w:rsidRDefault="00EE2478" w:rsidP="0070373F">
      <w:pPr>
        <w:numPr>
          <w:ilvl w:val="0"/>
          <w:numId w:val="83"/>
        </w:numPr>
        <w:contextualSpacing/>
        <w:jc w:val="both"/>
        <w:rPr>
          <w:rFonts w:asciiTheme="minorHAnsi" w:eastAsia="Calibri" w:hAnsiTheme="minorHAnsi" w:cstheme="minorHAnsi"/>
          <w:szCs w:val="22"/>
          <w:lang w:eastAsia="en-US"/>
        </w:rPr>
      </w:pPr>
      <w:r w:rsidRPr="00EE2478">
        <w:rPr>
          <w:rFonts w:asciiTheme="minorHAnsi" w:eastAsia="Calibri" w:hAnsiTheme="minorHAnsi" w:cstheme="minorHAnsi"/>
          <w:szCs w:val="22"/>
          <w:lang w:eastAsia="en-US"/>
        </w:rPr>
        <w:t>szelki dopuszczone do prac w strefach zagrożonych wybuchem;</w:t>
      </w:r>
    </w:p>
    <w:p w14:paraId="7F3E97D2" w14:textId="77777777" w:rsidR="00EE2478" w:rsidRPr="00EE2478" w:rsidRDefault="00EE2478" w:rsidP="0070373F">
      <w:pPr>
        <w:numPr>
          <w:ilvl w:val="0"/>
          <w:numId w:val="83"/>
        </w:numPr>
        <w:contextualSpacing/>
        <w:jc w:val="both"/>
        <w:rPr>
          <w:rFonts w:asciiTheme="minorHAnsi" w:eastAsia="Calibri" w:hAnsiTheme="minorHAnsi" w:cstheme="minorHAnsi"/>
          <w:b/>
          <w:bCs/>
          <w:szCs w:val="22"/>
          <w:lang w:eastAsia="en-US"/>
        </w:rPr>
      </w:pPr>
      <w:r w:rsidRPr="00EE2478">
        <w:rPr>
          <w:rFonts w:asciiTheme="minorHAnsi" w:eastAsia="Calibri" w:hAnsiTheme="minorHAnsi" w:cstheme="minorHAnsi"/>
          <w:szCs w:val="22"/>
          <w:lang w:eastAsia="en-US"/>
        </w:rPr>
        <w:t>grzbietowy punkt zaczepowy z klamrą;</w:t>
      </w:r>
    </w:p>
    <w:p w14:paraId="1F535032" w14:textId="77777777" w:rsidR="00EE2478" w:rsidRPr="00EE2478" w:rsidRDefault="00EE2478" w:rsidP="0070373F">
      <w:pPr>
        <w:numPr>
          <w:ilvl w:val="0"/>
          <w:numId w:val="83"/>
        </w:numPr>
        <w:contextualSpacing/>
        <w:jc w:val="both"/>
        <w:rPr>
          <w:rFonts w:asciiTheme="minorHAnsi" w:eastAsia="Calibri" w:hAnsiTheme="minorHAnsi" w:cstheme="minorHAnsi"/>
          <w:b/>
          <w:bCs/>
          <w:szCs w:val="22"/>
          <w:lang w:eastAsia="en-US"/>
        </w:rPr>
      </w:pPr>
      <w:r w:rsidRPr="00EE2478">
        <w:rPr>
          <w:rFonts w:asciiTheme="minorHAnsi" w:eastAsia="Calibri" w:hAnsiTheme="minorHAnsi" w:cstheme="minorHAnsi"/>
          <w:szCs w:val="22"/>
          <w:lang w:eastAsia="en-US"/>
        </w:rPr>
        <w:t>regulowany pas piersiowy;</w:t>
      </w:r>
    </w:p>
    <w:p w14:paraId="5A386036" w14:textId="77777777" w:rsidR="00EE2478" w:rsidRPr="00EE2478" w:rsidRDefault="00EE2478" w:rsidP="0070373F">
      <w:pPr>
        <w:numPr>
          <w:ilvl w:val="0"/>
          <w:numId w:val="83"/>
        </w:numPr>
        <w:contextualSpacing/>
        <w:jc w:val="both"/>
        <w:rPr>
          <w:rFonts w:asciiTheme="minorHAnsi" w:eastAsia="Calibri" w:hAnsiTheme="minorHAnsi" w:cstheme="minorHAnsi"/>
          <w:b/>
          <w:bCs/>
          <w:szCs w:val="22"/>
          <w:lang w:eastAsia="en-US"/>
        </w:rPr>
      </w:pPr>
      <w:r w:rsidRPr="00EE2478">
        <w:rPr>
          <w:rFonts w:asciiTheme="minorHAnsi" w:eastAsia="Calibri" w:hAnsiTheme="minorHAnsi" w:cstheme="minorHAnsi"/>
          <w:szCs w:val="22"/>
          <w:lang w:eastAsia="en-US"/>
        </w:rPr>
        <w:t>regulacja pasów udowych i barkowych;</w:t>
      </w:r>
    </w:p>
    <w:p w14:paraId="3FCFCD7C" w14:textId="77777777" w:rsidR="00EE2478" w:rsidRPr="00EE2478" w:rsidRDefault="00EE2478" w:rsidP="0070373F">
      <w:pPr>
        <w:numPr>
          <w:ilvl w:val="0"/>
          <w:numId w:val="83"/>
        </w:numPr>
        <w:contextualSpacing/>
        <w:jc w:val="both"/>
        <w:rPr>
          <w:rFonts w:asciiTheme="minorHAnsi" w:eastAsia="Calibri" w:hAnsiTheme="minorHAnsi" w:cstheme="minorHAnsi"/>
          <w:b/>
          <w:bCs/>
          <w:szCs w:val="22"/>
          <w:lang w:eastAsia="en-US"/>
        </w:rPr>
      </w:pPr>
      <w:r w:rsidRPr="00EE2478">
        <w:rPr>
          <w:rFonts w:asciiTheme="minorHAnsi" w:eastAsia="Calibri" w:hAnsiTheme="minorHAnsi" w:cstheme="minorHAnsi"/>
          <w:szCs w:val="22"/>
          <w:lang w:eastAsia="en-US"/>
        </w:rPr>
        <w:t>automatyczne klamry ułatwiające zakładanie i zdejmowanie szelek;</w:t>
      </w:r>
    </w:p>
    <w:p w14:paraId="220AEE08" w14:textId="77777777" w:rsidR="00EE2478" w:rsidRPr="00EE2478" w:rsidRDefault="00EE2478" w:rsidP="0070373F">
      <w:pPr>
        <w:numPr>
          <w:ilvl w:val="0"/>
          <w:numId w:val="83"/>
        </w:numPr>
        <w:contextualSpacing/>
        <w:jc w:val="both"/>
        <w:rPr>
          <w:rFonts w:asciiTheme="minorHAnsi" w:eastAsia="Calibri" w:hAnsiTheme="minorHAnsi" w:cstheme="minorHAnsi"/>
          <w:b/>
          <w:bCs/>
          <w:szCs w:val="22"/>
          <w:lang w:eastAsia="en-US"/>
        </w:rPr>
      </w:pPr>
      <w:r w:rsidRPr="00EE2478">
        <w:rPr>
          <w:rFonts w:asciiTheme="minorHAnsi" w:eastAsia="Calibri" w:hAnsiTheme="minorHAnsi" w:cstheme="minorHAnsi"/>
          <w:szCs w:val="22"/>
          <w:lang w:eastAsia="en-US"/>
        </w:rPr>
        <w:t>10 letni okres użytkowania;</w:t>
      </w:r>
    </w:p>
    <w:p w14:paraId="185A7689" w14:textId="77777777" w:rsidR="00EE2478" w:rsidRPr="00EE2478" w:rsidRDefault="00EE2478" w:rsidP="0070373F">
      <w:pPr>
        <w:numPr>
          <w:ilvl w:val="0"/>
          <w:numId w:val="83"/>
        </w:numPr>
        <w:contextualSpacing/>
        <w:jc w:val="both"/>
        <w:rPr>
          <w:rFonts w:asciiTheme="minorHAnsi" w:eastAsia="Calibri" w:hAnsiTheme="minorHAnsi" w:cstheme="minorHAnsi"/>
          <w:b/>
          <w:bCs/>
          <w:szCs w:val="22"/>
          <w:lang w:eastAsia="en-US"/>
        </w:rPr>
      </w:pPr>
      <w:r w:rsidRPr="00EE2478">
        <w:rPr>
          <w:rFonts w:asciiTheme="minorHAnsi" w:eastAsia="Calibri" w:hAnsiTheme="minorHAnsi" w:cstheme="minorHAnsi"/>
          <w:szCs w:val="22"/>
          <w:lang w:eastAsia="en-US"/>
        </w:rPr>
        <w:t>zgodność z normą PN-EN 361 (deklaracja zgodności w j. polskim + trwałe oznakowanie na szelkach)</w:t>
      </w:r>
    </w:p>
    <w:p w14:paraId="61822023" w14:textId="77777777" w:rsidR="00EE2478" w:rsidRPr="00EE2478" w:rsidRDefault="00EE2478" w:rsidP="0070373F">
      <w:pPr>
        <w:numPr>
          <w:ilvl w:val="0"/>
          <w:numId w:val="83"/>
        </w:numPr>
        <w:contextualSpacing/>
        <w:jc w:val="both"/>
        <w:rPr>
          <w:rFonts w:asciiTheme="minorHAnsi" w:eastAsia="Calibri" w:hAnsiTheme="minorHAnsi" w:cstheme="minorHAnsi"/>
          <w:b/>
          <w:bCs/>
          <w:szCs w:val="22"/>
          <w:lang w:eastAsia="en-US"/>
        </w:rPr>
      </w:pPr>
      <w:r w:rsidRPr="00EE2478">
        <w:rPr>
          <w:rFonts w:asciiTheme="minorHAnsi" w:eastAsia="Calibri" w:hAnsiTheme="minorHAnsi" w:cstheme="minorHAnsi"/>
          <w:szCs w:val="22"/>
          <w:lang w:eastAsia="en-US"/>
        </w:rPr>
        <w:t>możliwość prowadzenia przeglądów okresowych przez osobę kompetentną, posiadającą odpowiednią wiedzę i wykształconą w tym zakresie;</w:t>
      </w:r>
    </w:p>
    <w:p w14:paraId="5817CBA9" w14:textId="77777777" w:rsidR="00EE2478" w:rsidRPr="00EE2478" w:rsidRDefault="00EE2478" w:rsidP="0070373F">
      <w:pPr>
        <w:numPr>
          <w:ilvl w:val="0"/>
          <w:numId w:val="83"/>
        </w:numPr>
        <w:contextualSpacing/>
        <w:jc w:val="both"/>
        <w:rPr>
          <w:rFonts w:asciiTheme="minorHAnsi" w:eastAsia="Calibri" w:hAnsiTheme="minorHAnsi" w:cstheme="minorHAnsi"/>
          <w:b/>
          <w:bCs/>
          <w:szCs w:val="22"/>
          <w:lang w:eastAsia="en-US"/>
        </w:rPr>
      </w:pPr>
      <w:r w:rsidRPr="00EE2478">
        <w:rPr>
          <w:rFonts w:asciiTheme="minorHAnsi" w:eastAsia="Calibri" w:hAnsiTheme="minorHAnsi" w:cstheme="minorHAnsi"/>
          <w:szCs w:val="22"/>
          <w:lang w:eastAsia="en-US"/>
        </w:rPr>
        <w:t>instrukcja użytkowania w języku polskim;</w:t>
      </w:r>
    </w:p>
    <w:p w14:paraId="23ECF048" w14:textId="77777777" w:rsidR="00EE2478" w:rsidRPr="00EE2478" w:rsidRDefault="00EE2478" w:rsidP="0070373F">
      <w:pPr>
        <w:numPr>
          <w:ilvl w:val="0"/>
          <w:numId w:val="83"/>
        </w:numPr>
        <w:contextualSpacing/>
        <w:jc w:val="both"/>
        <w:rPr>
          <w:rFonts w:asciiTheme="minorHAnsi" w:eastAsia="Calibri" w:hAnsiTheme="minorHAnsi" w:cstheme="minorHAnsi"/>
          <w:b/>
          <w:bCs/>
          <w:szCs w:val="22"/>
          <w:lang w:eastAsia="en-US"/>
        </w:rPr>
      </w:pPr>
      <w:r w:rsidRPr="00EE2478">
        <w:rPr>
          <w:rFonts w:asciiTheme="minorHAnsi" w:eastAsia="Calibri" w:hAnsiTheme="minorHAnsi" w:cstheme="minorHAnsi"/>
          <w:szCs w:val="22"/>
          <w:lang w:eastAsia="en-US"/>
        </w:rPr>
        <w:t>oznaczenie CE.</w:t>
      </w:r>
    </w:p>
    <w:p w14:paraId="53CAC47C" w14:textId="77777777" w:rsidR="00EE2478" w:rsidRPr="00EE2478" w:rsidRDefault="00EE2478" w:rsidP="0070373F">
      <w:pPr>
        <w:numPr>
          <w:ilvl w:val="0"/>
          <w:numId w:val="85"/>
        </w:numPr>
        <w:spacing w:line="360" w:lineRule="auto"/>
        <w:contextualSpacing/>
        <w:jc w:val="both"/>
        <w:rPr>
          <w:rFonts w:asciiTheme="minorHAnsi" w:eastAsia="Calibri" w:hAnsiTheme="minorHAnsi" w:cstheme="minorHAnsi"/>
          <w:b/>
          <w:bCs/>
          <w:szCs w:val="22"/>
          <w:lang w:eastAsia="en-US"/>
        </w:rPr>
      </w:pPr>
      <w:r w:rsidRPr="00EE2478">
        <w:rPr>
          <w:rFonts w:asciiTheme="minorHAnsi" w:eastAsia="Calibri" w:hAnsiTheme="minorHAnsi" w:cstheme="minorHAnsi"/>
          <w:b/>
          <w:bCs/>
          <w:szCs w:val="22"/>
          <w:lang w:eastAsia="en-US"/>
        </w:rPr>
        <w:t xml:space="preserve">PODWÓJNA LINKA BEZPIECZEŃSTWA </w:t>
      </w:r>
    </w:p>
    <w:p w14:paraId="24E0AA15" w14:textId="77777777" w:rsidR="00EE2478" w:rsidRPr="00EE2478" w:rsidRDefault="00EE2478" w:rsidP="0070373F">
      <w:pPr>
        <w:numPr>
          <w:ilvl w:val="0"/>
          <w:numId w:val="84"/>
        </w:numPr>
        <w:contextualSpacing/>
        <w:jc w:val="both"/>
        <w:rPr>
          <w:rFonts w:asciiTheme="minorHAnsi" w:eastAsia="Calibri" w:hAnsiTheme="minorHAnsi" w:cstheme="minorHAnsi"/>
          <w:b/>
          <w:bCs/>
          <w:szCs w:val="22"/>
          <w:lang w:eastAsia="en-US"/>
        </w:rPr>
      </w:pPr>
      <w:r w:rsidRPr="00EE2478">
        <w:rPr>
          <w:rFonts w:asciiTheme="minorHAnsi" w:eastAsia="Calibri" w:hAnsiTheme="minorHAnsi" w:cstheme="minorHAnsi"/>
          <w:szCs w:val="22"/>
          <w:lang w:eastAsia="en-US"/>
        </w:rPr>
        <w:t>10 letni okres użytkowania;</w:t>
      </w:r>
    </w:p>
    <w:p w14:paraId="59E9A3B8" w14:textId="77777777" w:rsidR="00EE2478" w:rsidRPr="00EE2478" w:rsidRDefault="00EE2478" w:rsidP="0070373F">
      <w:pPr>
        <w:numPr>
          <w:ilvl w:val="0"/>
          <w:numId w:val="84"/>
        </w:numPr>
        <w:contextualSpacing/>
        <w:jc w:val="both"/>
        <w:rPr>
          <w:rFonts w:asciiTheme="minorHAnsi" w:eastAsia="Calibri" w:hAnsiTheme="minorHAnsi" w:cstheme="minorHAnsi"/>
          <w:b/>
          <w:bCs/>
          <w:szCs w:val="22"/>
          <w:lang w:eastAsia="en-US"/>
        </w:rPr>
      </w:pPr>
      <w:r w:rsidRPr="00EE2478">
        <w:rPr>
          <w:rFonts w:asciiTheme="minorHAnsi" w:eastAsia="Calibri" w:hAnsiTheme="minorHAnsi" w:cstheme="minorHAnsi"/>
          <w:szCs w:val="22"/>
          <w:lang w:eastAsia="en-US"/>
        </w:rPr>
        <w:t xml:space="preserve">podwójna linka o dł. 1,4 m + </w:t>
      </w:r>
      <w:proofErr w:type="spellStart"/>
      <w:r w:rsidRPr="00EE2478">
        <w:rPr>
          <w:rFonts w:asciiTheme="minorHAnsi" w:eastAsia="Calibri" w:hAnsiTheme="minorHAnsi" w:cstheme="minorHAnsi"/>
          <w:szCs w:val="22"/>
          <w:lang w:eastAsia="en-US"/>
        </w:rPr>
        <w:t>zatrzaśnik</w:t>
      </w:r>
      <w:proofErr w:type="spellEnd"/>
      <w:r w:rsidRPr="00EE2478">
        <w:rPr>
          <w:rFonts w:asciiTheme="minorHAnsi" w:eastAsia="Calibri" w:hAnsiTheme="minorHAnsi" w:cstheme="minorHAnsi"/>
          <w:szCs w:val="22"/>
          <w:lang w:eastAsia="en-US"/>
        </w:rPr>
        <w:t xml:space="preserve"> stalowy z zapięciem na gwint + 2 </w:t>
      </w:r>
      <w:proofErr w:type="spellStart"/>
      <w:r w:rsidRPr="00EE2478">
        <w:rPr>
          <w:rFonts w:asciiTheme="minorHAnsi" w:eastAsia="Calibri" w:hAnsiTheme="minorHAnsi" w:cstheme="minorHAnsi"/>
          <w:szCs w:val="22"/>
          <w:lang w:eastAsia="en-US"/>
        </w:rPr>
        <w:t>zatrzaśniki</w:t>
      </w:r>
      <w:proofErr w:type="spellEnd"/>
      <w:r w:rsidRPr="00EE2478">
        <w:rPr>
          <w:rFonts w:asciiTheme="minorHAnsi" w:eastAsia="Calibri" w:hAnsiTheme="minorHAnsi" w:cstheme="minorHAnsi"/>
          <w:szCs w:val="22"/>
          <w:lang w:eastAsia="en-US"/>
        </w:rPr>
        <w:t xml:space="preserve"> stalowe otwór 55 mm;</w:t>
      </w:r>
    </w:p>
    <w:p w14:paraId="733ABD9B" w14:textId="77777777" w:rsidR="00EE2478" w:rsidRPr="00EE2478" w:rsidRDefault="00EE2478" w:rsidP="0070373F">
      <w:pPr>
        <w:numPr>
          <w:ilvl w:val="0"/>
          <w:numId w:val="84"/>
        </w:numPr>
        <w:contextualSpacing/>
        <w:jc w:val="both"/>
        <w:rPr>
          <w:rFonts w:asciiTheme="minorHAnsi" w:eastAsia="Calibri" w:hAnsiTheme="minorHAnsi" w:cstheme="minorHAnsi"/>
          <w:szCs w:val="22"/>
          <w:lang w:eastAsia="en-US"/>
        </w:rPr>
      </w:pPr>
      <w:r w:rsidRPr="00EE2478">
        <w:rPr>
          <w:rFonts w:asciiTheme="minorHAnsi" w:eastAsia="Calibri" w:hAnsiTheme="minorHAnsi" w:cstheme="minorHAnsi"/>
          <w:szCs w:val="22"/>
          <w:lang w:eastAsia="en-US"/>
        </w:rPr>
        <w:t>wyposażenie zgodne z normą PN-EN 354, PN-EN 362 (deklaracje zgodności w j. polskim + trwałe oznakowanie na sprzęcie);</w:t>
      </w:r>
    </w:p>
    <w:p w14:paraId="2F88D580" w14:textId="77777777" w:rsidR="00EE2478" w:rsidRPr="00EE2478" w:rsidRDefault="00EE2478" w:rsidP="0070373F">
      <w:pPr>
        <w:numPr>
          <w:ilvl w:val="0"/>
          <w:numId w:val="84"/>
        </w:numPr>
        <w:contextualSpacing/>
        <w:jc w:val="both"/>
        <w:rPr>
          <w:rFonts w:asciiTheme="minorHAnsi" w:eastAsia="Calibri" w:hAnsiTheme="minorHAnsi" w:cstheme="minorHAnsi"/>
          <w:szCs w:val="22"/>
          <w:lang w:eastAsia="en-US"/>
        </w:rPr>
      </w:pPr>
      <w:r w:rsidRPr="00EE2478">
        <w:rPr>
          <w:rFonts w:asciiTheme="minorHAnsi" w:eastAsia="Calibri" w:hAnsiTheme="minorHAnsi" w:cstheme="minorHAnsi"/>
          <w:szCs w:val="22"/>
          <w:lang w:eastAsia="en-US"/>
        </w:rPr>
        <w:t>możliwość przeprowadzenia przeglądów okresowych przez osobę kompetentną, posiadającą odpowiednią wiedzę i wykształconą w tym zakresie;</w:t>
      </w:r>
    </w:p>
    <w:p w14:paraId="2F736272" w14:textId="77777777" w:rsidR="00EE2478" w:rsidRPr="00EE2478" w:rsidRDefault="00EE2478" w:rsidP="0070373F">
      <w:pPr>
        <w:numPr>
          <w:ilvl w:val="0"/>
          <w:numId w:val="84"/>
        </w:numPr>
        <w:contextualSpacing/>
        <w:jc w:val="both"/>
        <w:rPr>
          <w:rFonts w:asciiTheme="minorHAnsi" w:eastAsia="Calibri" w:hAnsiTheme="minorHAnsi" w:cstheme="minorHAnsi"/>
          <w:szCs w:val="22"/>
          <w:lang w:eastAsia="en-US"/>
        </w:rPr>
      </w:pPr>
      <w:r w:rsidRPr="00EE2478">
        <w:rPr>
          <w:rFonts w:asciiTheme="minorHAnsi" w:eastAsia="Calibri" w:hAnsiTheme="minorHAnsi" w:cstheme="minorHAnsi"/>
          <w:szCs w:val="22"/>
          <w:lang w:eastAsia="en-US"/>
        </w:rPr>
        <w:t>instrukcja użytkowania w języku polskim;</w:t>
      </w:r>
    </w:p>
    <w:p w14:paraId="78948C2C" w14:textId="77777777" w:rsidR="00EE2478" w:rsidRPr="00EE2478" w:rsidRDefault="00EE2478" w:rsidP="0070373F">
      <w:pPr>
        <w:numPr>
          <w:ilvl w:val="0"/>
          <w:numId w:val="84"/>
        </w:numPr>
        <w:contextualSpacing/>
        <w:jc w:val="both"/>
        <w:rPr>
          <w:rFonts w:asciiTheme="minorHAnsi" w:eastAsia="Calibri" w:hAnsiTheme="minorHAnsi" w:cstheme="minorHAnsi"/>
          <w:szCs w:val="22"/>
          <w:lang w:eastAsia="en-US"/>
        </w:rPr>
      </w:pPr>
      <w:r w:rsidRPr="00EE2478">
        <w:rPr>
          <w:rFonts w:asciiTheme="minorHAnsi" w:eastAsia="Calibri" w:hAnsiTheme="minorHAnsi" w:cstheme="minorHAnsi"/>
          <w:szCs w:val="22"/>
          <w:lang w:eastAsia="en-US"/>
        </w:rPr>
        <w:t>oznaczenie CE.</w:t>
      </w:r>
    </w:p>
    <w:p w14:paraId="5EF30ACA" w14:textId="77777777" w:rsidR="00EE2478" w:rsidRDefault="00EE2478" w:rsidP="00D82929">
      <w:pPr>
        <w:jc w:val="center"/>
        <w:rPr>
          <w:rFonts w:asciiTheme="minorHAnsi" w:hAnsiTheme="minorHAnsi" w:cstheme="minorHAnsi"/>
          <w:b/>
        </w:rPr>
      </w:pPr>
    </w:p>
    <w:p w14:paraId="52E489FD" w14:textId="77777777" w:rsidR="00EE2478" w:rsidRDefault="00EE2478" w:rsidP="00D82929">
      <w:pPr>
        <w:jc w:val="center"/>
        <w:rPr>
          <w:rFonts w:asciiTheme="minorHAnsi" w:hAnsiTheme="minorHAnsi" w:cstheme="minorHAnsi"/>
          <w:b/>
        </w:rPr>
      </w:pPr>
    </w:p>
    <w:p w14:paraId="3CF409BB" w14:textId="77777777" w:rsidR="00D82929" w:rsidRPr="00D82929" w:rsidRDefault="00D82929" w:rsidP="00870A7E">
      <w:pPr>
        <w:contextualSpacing/>
        <w:jc w:val="both"/>
        <w:rPr>
          <w:rFonts w:asciiTheme="minorHAnsi" w:eastAsia="Calibri" w:hAnsiTheme="minorHAnsi" w:cstheme="minorHAnsi"/>
          <w:lang w:eastAsia="en-US"/>
        </w:rPr>
      </w:pPr>
    </w:p>
    <w:p w14:paraId="15B58CB3" w14:textId="33F4C794" w:rsidR="008A16C1" w:rsidRDefault="008A16C1" w:rsidP="0028320C">
      <w:pPr>
        <w:spacing w:line="288" w:lineRule="auto"/>
        <w:contextualSpacing/>
        <w:jc w:val="right"/>
        <w:rPr>
          <w:rFonts w:asciiTheme="minorHAnsi" w:eastAsia="Calibri" w:hAnsiTheme="minorHAnsi" w:cstheme="minorHAnsi"/>
          <w:b/>
          <w:lang w:eastAsia="en-US"/>
        </w:rPr>
      </w:pPr>
    </w:p>
    <w:p w14:paraId="509943EB" w14:textId="22CF6F55" w:rsidR="006B16FD" w:rsidRDefault="006B16FD" w:rsidP="0028320C">
      <w:pPr>
        <w:spacing w:line="288" w:lineRule="auto"/>
        <w:contextualSpacing/>
        <w:jc w:val="right"/>
        <w:rPr>
          <w:rFonts w:asciiTheme="minorHAnsi" w:eastAsia="Calibri" w:hAnsiTheme="minorHAnsi" w:cstheme="minorHAnsi"/>
          <w:b/>
          <w:lang w:eastAsia="en-US"/>
        </w:rPr>
      </w:pPr>
    </w:p>
    <w:p w14:paraId="0AEEC502" w14:textId="050888E4" w:rsidR="006B16FD" w:rsidRDefault="006B16FD" w:rsidP="0028320C">
      <w:pPr>
        <w:spacing w:line="288" w:lineRule="auto"/>
        <w:contextualSpacing/>
        <w:jc w:val="right"/>
        <w:rPr>
          <w:rFonts w:asciiTheme="minorHAnsi" w:eastAsia="Calibri" w:hAnsiTheme="minorHAnsi" w:cstheme="minorHAnsi"/>
          <w:b/>
          <w:lang w:eastAsia="en-US"/>
        </w:rPr>
      </w:pPr>
    </w:p>
    <w:p w14:paraId="337837EB" w14:textId="260608D7" w:rsidR="006B16FD" w:rsidRDefault="006B16FD" w:rsidP="0028320C">
      <w:pPr>
        <w:spacing w:line="288" w:lineRule="auto"/>
        <w:contextualSpacing/>
        <w:jc w:val="right"/>
        <w:rPr>
          <w:rFonts w:asciiTheme="minorHAnsi" w:eastAsia="Calibri" w:hAnsiTheme="minorHAnsi" w:cstheme="minorHAnsi"/>
          <w:b/>
          <w:lang w:eastAsia="en-US"/>
        </w:rPr>
      </w:pPr>
    </w:p>
    <w:p w14:paraId="508DEB1C" w14:textId="6F816431" w:rsidR="006B16FD" w:rsidRDefault="006B16FD" w:rsidP="0028320C">
      <w:pPr>
        <w:spacing w:line="288" w:lineRule="auto"/>
        <w:contextualSpacing/>
        <w:jc w:val="right"/>
        <w:rPr>
          <w:rFonts w:asciiTheme="minorHAnsi" w:eastAsia="Calibri" w:hAnsiTheme="minorHAnsi" w:cstheme="minorHAnsi"/>
          <w:b/>
          <w:lang w:eastAsia="en-US"/>
        </w:rPr>
      </w:pPr>
    </w:p>
    <w:p w14:paraId="51ED8F88" w14:textId="21A82542" w:rsidR="006B16FD" w:rsidRDefault="006B16FD" w:rsidP="0028320C">
      <w:pPr>
        <w:spacing w:line="288" w:lineRule="auto"/>
        <w:contextualSpacing/>
        <w:jc w:val="right"/>
        <w:rPr>
          <w:rFonts w:asciiTheme="minorHAnsi" w:eastAsia="Calibri" w:hAnsiTheme="minorHAnsi" w:cstheme="minorHAnsi"/>
          <w:b/>
          <w:lang w:eastAsia="en-US"/>
        </w:rPr>
      </w:pPr>
    </w:p>
    <w:p w14:paraId="4AAA0814" w14:textId="7804BC75" w:rsidR="006B16FD" w:rsidRDefault="006B16FD" w:rsidP="0028320C">
      <w:pPr>
        <w:spacing w:line="288" w:lineRule="auto"/>
        <w:contextualSpacing/>
        <w:jc w:val="right"/>
        <w:rPr>
          <w:rFonts w:asciiTheme="minorHAnsi" w:eastAsia="Calibri" w:hAnsiTheme="minorHAnsi" w:cstheme="minorHAnsi"/>
          <w:b/>
          <w:lang w:eastAsia="en-US"/>
        </w:rPr>
      </w:pPr>
    </w:p>
    <w:p w14:paraId="68BEC27F" w14:textId="793874D9" w:rsidR="006B16FD" w:rsidRDefault="006B16FD" w:rsidP="0028320C">
      <w:pPr>
        <w:spacing w:line="288" w:lineRule="auto"/>
        <w:contextualSpacing/>
        <w:jc w:val="right"/>
        <w:rPr>
          <w:rFonts w:asciiTheme="minorHAnsi" w:eastAsia="Calibri" w:hAnsiTheme="minorHAnsi" w:cstheme="minorHAnsi"/>
          <w:b/>
          <w:lang w:eastAsia="en-US"/>
        </w:rPr>
      </w:pPr>
    </w:p>
    <w:p w14:paraId="05E7AC8F" w14:textId="23D3AA04" w:rsidR="006B16FD" w:rsidRDefault="006B16FD" w:rsidP="0028320C">
      <w:pPr>
        <w:spacing w:line="288" w:lineRule="auto"/>
        <w:contextualSpacing/>
        <w:jc w:val="right"/>
        <w:rPr>
          <w:rFonts w:asciiTheme="minorHAnsi" w:eastAsia="Calibri" w:hAnsiTheme="minorHAnsi" w:cstheme="minorHAnsi"/>
          <w:b/>
          <w:lang w:eastAsia="en-US"/>
        </w:rPr>
      </w:pPr>
    </w:p>
    <w:p w14:paraId="0A2E1A8C" w14:textId="25BD1E17" w:rsidR="006B16FD" w:rsidRDefault="006B16FD" w:rsidP="0028320C">
      <w:pPr>
        <w:spacing w:line="288" w:lineRule="auto"/>
        <w:contextualSpacing/>
        <w:jc w:val="right"/>
        <w:rPr>
          <w:rFonts w:asciiTheme="minorHAnsi" w:eastAsia="Calibri" w:hAnsiTheme="minorHAnsi" w:cstheme="minorHAnsi"/>
          <w:b/>
          <w:lang w:eastAsia="en-US"/>
        </w:rPr>
      </w:pPr>
    </w:p>
    <w:p w14:paraId="633818CB" w14:textId="7A1C05AD" w:rsidR="006B16FD" w:rsidRDefault="006B16FD" w:rsidP="0028320C">
      <w:pPr>
        <w:spacing w:line="288" w:lineRule="auto"/>
        <w:contextualSpacing/>
        <w:jc w:val="right"/>
        <w:rPr>
          <w:rFonts w:asciiTheme="minorHAnsi" w:eastAsia="Calibri" w:hAnsiTheme="minorHAnsi" w:cstheme="minorHAnsi"/>
          <w:b/>
          <w:lang w:eastAsia="en-US"/>
        </w:rPr>
      </w:pPr>
    </w:p>
    <w:p w14:paraId="2012A733" w14:textId="06A511FE" w:rsidR="006B16FD" w:rsidRDefault="006B16FD" w:rsidP="0028320C">
      <w:pPr>
        <w:spacing w:line="288" w:lineRule="auto"/>
        <w:contextualSpacing/>
        <w:jc w:val="right"/>
        <w:rPr>
          <w:rFonts w:asciiTheme="minorHAnsi" w:eastAsia="Calibri" w:hAnsiTheme="minorHAnsi" w:cstheme="minorHAnsi"/>
          <w:b/>
          <w:lang w:eastAsia="en-US"/>
        </w:rPr>
      </w:pPr>
    </w:p>
    <w:p w14:paraId="4554DF3F" w14:textId="29B71ECA" w:rsidR="00870A7E" w:rsidRDefault="00870A7E" w:rsidP="00870A7E">
      <w:pPr>
        <w:spacing w:line="288" w:lineRule="auto"/>
        <w:contextualSpacing/>
        <w:rPr>
          <w:rFonts w:asciiTheme="minorHAnsi" w:eastAsia="Calibri" w:hAnsiTheme="minorHAnsi" w:cstheme="minorHAnsi"/>
          <w:b/>
          <w:lang w:eastAsia="en-US"/>
        </w:rPr>
      </w:pPr>
    </w:p>
    <w:p w14:paraId="7124F556" w14:textId="77777777" w:rsidR="00835E01" w:rsidRDefault="00835E01" w:rsidP="00870A7E">
      <w:pPr>
        <w:spacing w:line="288" w:lineRule="auto"/>
        <w:contextualSpacing/>
        <w:rPr>
          <w:rFonts w:asciiTheme="minorHAnsi" w:eastAsia="Calibri" w:hAnsiTheme="minorHAnsi" w:cstheme="minorHAnsi"/>
          <w:i/>
          <w:sz w:val="20"/>
          <w:szCs w:val="20"/>
        </w:rPr>
      </w:pPr>
    </w:p>
    <w:p w14:paraId="344F5BA9" w14:textId="77777777" w:rsidR="008A16C1" w:rsidRDefault="008A16C1" w:rsidP="0028320C">
      <w:pPr>
        <w:spacing w:line="288" w:lineRule="auto"/>
        <w:contextualSpacing/>
        <w:jc w:val="right"/>
        <w:rPr>
          <w:rFonts w:asciiTheme="minorHAnsi" w:eastAsia="Calibri" w:hAnsiTheme="minorHAnsi" w:cstheme="minorHAnsi"/>
          <w:i/>
          <w:sz w:val="20"/>
          <w:szCs w:val="20"/>
        </w:rPr>
      </w:pPr>
    </w:p>
    <w:p w14:paraId="4419BB70" w14:textId="3350785E" w:rsidR="0028320C" w:rsidRPr="004E7B3C" w:rsidRDefault="0067581C" w:rsidP="0028320C">
      <w:pPr>
        <w:spacing w:line="288" w:lineRule="auto"/>
        <w:contextualSpacing/>
        <w:jc w:val="right"/>
        <w:rPr>
          <w:rFonts w:asciiTheme="minorHAnsi" w:eastAsia="Calibri" w:hAnsiTheme="minorHAnsi" w:cstheme="minorHAnsi"/>
          <w:i/>
          <w:sz w:val="20"/>
          <w:szCs w:val="20"/>
        </w:rPr>
      </w:pPr>
      <w:r w:rsidRPr="004E7B3C">
        <w:rPr>
          <w:rFonts w:asciiTheme="minorHAnsi" w:eastAsia="Calibri" w:hAnsiTheme="minorHAnsi" w:cstheme="minorHAnsi"/>
          <w:i/>
          <w:sz w:val="20"/>
          <w:szCs w:val="20"/>
        </w:rPr>
        <w:lastRenderedPageBreak/>
        <w:t xml:space="preserve">Załącznik nr 2 do umowy </w:t>
      </w:r>
      <w:r w:rsidR="008838CA">
        <w:rPr>
          <w:rFonts w:asciiTheme="minorHAnsi" w:eastAsia="Calibri" w:hAnsiTheme="minorHAnsi" w:cstheme="minorHAnsi"/>
          <w:i/>
          <w:sz w:val="20"/>
          <w:szCs w:val="20"/>
        </w:rPr>
        <w:t>nr……</w:t>
      </w:r>
      <w:r w:rsidR="00EA0F35">
        <w:rPr>
          <w:rFonts w:asciiTheme="minorHAnsi" w:eastAsia="Calibri" w:hAnsiTheme="minorHAnsi" w:cstheme="minorHAnsi"/>
          <w:i/>
          <w:sz w:val="20"/>
          <w:szCs w:val="20"/>
        </w:rPr>
        <w:t>/</w:t>
      </w:r>
      <w:r w:rsidR="008838CA">
        <w:rPr>
          <w:rFonts w:asciiTheme="minorHAnsi" w:eastAsia="Calibri" w:hAnsiTheme="minorHAnsi" w:cstheme="minorHAnsi"/>
          <w:i/>
          <w:sz w:val="20"/>
          <w:szCs w:val="20"/>
        </w:rPr>
        <w:t>….</w:t>
      </w:r>
      <w:r w:rsidR="00FF174C" w:rsidRPr="004E7B3C">
        <w:rPr>
          <w:rFonts w:asciiTheme="minorHAnsi" w:eastAsia="Calibri" w:hAnsiTheme="minorHAnsi" w:cstheme="minorHAnsi"/>
          <w:i/>
          <w:sz w:val="20"/>
          <w:szCs w:val="20"/>
        </w:rPr>
        <w:t xml:space="preserve"> </w:t>
      </w:r>
    </w:p>
    <w:p w14:paraId="45B0279C" w14:textId="414DE8A5" w:rsidR="0067581C" w:rsidRPr="004E7B3C" w:rsidRDefault="008838CA" w:rsidP="0028320C">
      <w:pPr>
        <w:spacing w:line="288" w:lineRule="auto"/>
        <w:contextualSpacing/>
        <w:jc w:val="right"/>
        <w:rPr>
          <w:rFonts w:asciiTheme="minorHAnsi" w:eastAsia="Calibri" w:hAnsiTheme="minorHAnsi" w:cstheme="minorHAnsi"/>
          <w:i/>
          <w:sz w:val="20"/>
          <w:szCs w:val="20"/>
        </w:rPr>
      </w:pPr>
      <w:r>
        <w:rPr>
          <w:rFonts w:asciiTheme="minorHAnsi" w:eastAsia="Calibri" w:hAnsiTheme="minorHAnsi" w:cstheme="minorHAnsi"/>
          <w:i/>
          <w:sz w:val="20"/>
          <w:szCs w:val="20"/>
        </w:rPr>
        <w:t>z dnia ………………</w:t>
      </w:r>
      <w:r w:rsidR="0067581C" w:rsidRPr="004E7B3C">
        <w:rPr>
          <w:rFonts w:asciiTheme="minorHAnsi" w:eastAsia="Calibri" w:hAnsiTheme="minorHAnsi" w:cstheme="minorHAnsi"/>
          <w:i/>
          <w:sz w:val="20"/>
          <w:szCs w:val="20"/>
        </w:rPr>
        <w:t xml:space="preserve"> r. </w:t>
      </w:r>
    </w:p>
    <w:p w14:paraId="3380D577" w14:textId="047987C7" w:rsidR="00BD6B3D" w:rsidRPr="004E7B3C" w:rsidRDefault="00BD6B3D">
      <w:pPr>
        <w:rPr>
          <w:rFonts w:asciiTheme="minorHAnsi" w:hAnsiTheme="minorHAnsi" w:cstheme="minorHAnsi"/>
        </w:rPr>
      </w:pPr>
    </w:p>
    <w:p w14:paraId="4B609399" w14:textId="0FA1B60B" w:rsidR="00732185" w:rsidRPr="004E7B3C" w:rsidRDefault="0067581C" w:rsidP="00732185">
      <w:pPr>
        <w:jc w:val="center"/>
        <w:rPr>
          <w:rFonts w:asciiTheme="minorHAnsi" w:hAnsiTheme="minorHAnsi" w:cstheme="minorHAnsi"/>
          <w:b/>
        </w:rPr>
      </w:pPr>
      <w:r w:rsidRPr="004E7B3C">
        <w:rPr>
          <w:rFonts w:asciiTheme="minorHAnsi" w:hAnsiTheme="minorHAnsi" w:cstheme="minorHAnsi"/>
          <w:b/>
        </w:rPr>
        <w:t>WYKAZ ASORTYMENTOWY ORAZ ILOŚCIOWY</w:t>
      </w:r>
      <w:r w:rsidR="00B57EFF" w:rsidRPr="004E7B3C">
        <w:rPr>
          <w:rFonts w:asciiTheme="minorHAnsi" w:hAnsiTheme="minorHAnsi" w:cstheme="minorHAnsi"/>
          <w:b/>
        </w:rPr>
        <w:t xml:space="preserve"> </w:t>
      </w:r>
    </w:p>
    <w:p w14:paraId="2D95DBAA" w14:textId="6918CF0A" w:rsidR="00CE30F6" w:rsidRDefault="00CE30F6" w:rsidP="00CE30F6">
      <w:pPr>
        <w:spacing w:line="288" w:lineRule="auto"/>
        <w:rPr>
          <w:rFonts w:asciiTheme="minorHAnsi" w:eastAsia="Calibri" w:hAnsiTheme="minorHAnsi" w:cstheme="minorHAnsi"/>
          <w:b/>
        </w:rPr>
      </w:pPr>
    </w:p>
    <w:tbl>
      <w:tblPr>
        <w:tblW w:w="8930" w:type="dxa"/>
        <w:tblInd w:w="137" w:type="dxa"/>
        <w:tblCellMar>
          <w:left w:w="70" w:type="dxa"/>
          <w:right w:w="70" w:type="dxa"/>
        </w:tblCellMar>
        <w:tblLook w:val="04A0" w:firstRow="1" w:lastRow="0" w:firstColumn="1" w:lastColumn="0" w:noHBand="0" w:noVBand="1"/>
      </w:tblPr>
      <w:tblGrid>
        <w:gridCol w:w="443"/>
        <w:gridCol w:w="2534"/>
        <w:gridCol w:w="1331"/>
        <w:gridCol w:w="1106"/>
        <w:gridCol w:w="1134"/>
        <w:gridCol w:w="1275"/>
        <w:gridCol w:w="1134"/>
      </w:tblGrid>
      <w:tr w:rsidR="00870A7E" w:rsidRPr="00870A7E" w14:paraId="49A7A439" w14:textId="77777777" w:rsidTr="00870A7E">
        <w:trPr>
          <w:trHeight w:val="312"/>
        </w:trPr>
        <w:tc>
          <w:tcPr>
            <w:tcW w:w="443"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1A49D01" w14:textId="77777777" w:rsidR="00870A7E" w:rsidRPr="00870A7E" w:rsidRDefault="00870A7E" w:rsidP="00870A7E">
            <w:pPr>
              <w:jc w:val="center"/>
              <w:rPr>
                <w:rFonts w:ascii="Calibri" w:hAnsi="Calibri" w:cs="Calibri"/>
                <w:b/>
                <w:bCs/>
                <w:color w:val="000000"/>
              </w:rPr>
            </w:pPr>
            <w:r w:rsidRPr="00870A7E">
              <w:rPr>
                <w:rFonts w:ascii="Calibri" w:hAnsi="Calibri" w:cs="Calibri"/>
                <w:b/>
                <w:bCs/>
                <w:color w:val="000000"/>
              </w:rPr>
              <w:t>Lp.</w:t>
            </w:r>
          </w:p>
        </w:tc>
        <w:tc>
          <w:tcPr>
            <w:tcW w:w="253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327EDA0" w14:textId="77777777" w:rsidR="00870A7E" w:rsidRPr="00870A7E" w:rsidRDefault="00870A7E" w:rsidP="00870A7E">
            <w:pPr>
              <w:rPr>
                <w:rFonts w:ascii="Calibri" w:hAnsi="Calibri" w:cs="Calibri"/>
                <w:b/>
                <w:bCs/>
                <w:color w:val="000000"/>
              </w:rPr>
            </w:pPr>
            <w:r w:rsidRPr="00870A7E">
              <w:rPr>
                <w:rFonts w:ascii="Calibri" w:hAnsi="Calibri" w:cs="Calibri"/>
                <w:b/>
                <w:bCs/>
                <w:color w:val="000000"/>
              </w:rPr>
              <w:t>Składnik</w:t>
            </w:r>
          </w:p>
        </w:tc>
        <w:tc>
          <w:tcPr>
            <w:tcW w:w="133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DD41127" w14:textId="77777777" w:rsidR="00870A7E" w:rsidRPr="00870A7E" w:rsidRDefault="00870A7E" w:rsidP="00870A7E">
            <w:pPr>
              <w:jc w:val="center"/>
              <w:rPr>
                <w:rFonts w:ascii="Calibri" w:hAnsi="Calibri" w:cs="Calibri"/>
                <w:b/>
                <w:bCs/>
                <w:color w:val="000000"/>
              </w:rPr>
            </w:pPr>
            <w:r w:rsidRPr="00870A7E">
              <w:rPr>
                <w:rFonts w:ascii="Calibri" w:hAnsi="Calibri" w:cs="Calibri"/>
                <w:b/>
                <w:bCs/>
                <w:color w:val="000000"/>
              </w:rPr>
              <w:t>Jednostka miary</w:t>
            </w:r>
          </w:p>
        </w:tc>
        <w:tc>
          <w:tcPr>
            <w:tcW w:w="1079"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BA2F317" w14:textId="77777777" w:rsidR="00870A7E" w:rsidRPr="00870A7E" w:rsidRDefault="00870A7E" w:rsidP="00870A7E">
            <w:pPr>
              <w:jc w:val="center"/>
              <w:rPr>
                <w:rFonts w:ascii="Calibri" w:hAnsi="Calibri" w:cs="Calibri"/>
                <w:b/>
                <w:bCs/>
                <w:color w:val="000000"/>
              </w:rPr>
            </w:pPr>
            <w:r w:rsidRPr="00870A7E">
              <w:rPr>
                <w:rFonts w:ascii="Calibri" w:hAnsi="Calibri" w:cs="Calibri"/>
                <w:b/>
                <w:bCs/>
                <w:color w:val="000000"/>
              </w:rPr>
              <w:t>Ilość całkowita</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14:paraId="25547EBE" w14:textId="77777777" w:rsidR="00870A7E" w:rsidRPr="00870A7E" w:rsidRDefault="00870A7E" w:rsidP="00870A7E">
            <w:pPr>
              <w:jc w:val="center"/>
              <w:rPr>
                <w:rFonts w:ascii="Calibri" w:hAnsi="Calibri" w:cs="Calibri"/>
                <w:b/>
                <w:bCs/>
                <w:color w:val="000000"/>
              </w:rPr>
            </w:pPr>
            <w:r w:rsidRPr="00870A7E">
              <w:rPr>
                <w:rFonts w:ascii="Calibri" w:hAnsi="Calibri" w:cs="Calibri"/>
                <w:b/>
                <w:bCs/>
                <w:color w:val="000000"/>
              </w:rPr>
              <w:t>Rozmiar</w:t>
            </w:r>
          </w:p>
        </w:tc>
        <w:tc>
          <w:tcPr>
            <w:tcW w:w="1275" w:type="dxa"/>
            <w:tcBorders>
              <w:top w:val="single" w:sz="4" w:space="0" w:color="auto"/>
              <w:left w:val="nil"/>
              <w:bottom w:val="single" w:sz="4" w:space="0" w:color="auto"/>
              <w:right w:val="single" w:sz="4" w:space="0" w:color="auto"/>
            </w:tcBorders>
            <w:shd w:val="clear" w:color="auto" w:fill="auto"/>
            <w:noWrap/>
            <w:vAlign w:val="center"/>
            <w:hideMark/>
          </w:tcPr>
          <w:p w14:paraId="358EFA25" w14:textId="77777777" w:rsidR="00870A7E" w:rsidRPr="00870A7E" w:rsidRDefault="00870A7E" w:rsidP="00870A7E">
            <w:pPr>
              <w:jc w:val="center"/>
              <w:rPr>
                <w:rFonts w:ascii="Calibri" w:hAnsi="Calibri" w:cs="Calibri"/>
                <w:b/>
                <w:bCs/>
                <w:color w:val="000000"/>
              </w:rPr>
            </w:pPr>
            <w:r w:rsidRPr="00870A7E">
              <w:rPr>
                <w:rFonts w:ascii="Calibri" w:hAnsi="Calibri" w:cs="Calibri"/>
                <w:b/>
                <w:bCs/>
                <w:color w:val="000000"/>
              </w:rPr>
              <w:t>Ilość</w:t>
            </w:r>
          </w:p>
        </w:tc>
        <w:tc>
          <w:tcPr>
            <w:tcW w:w="1134" w:type="dxa"/>
            <w:vMerge w:val="restar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91F1CFB" w14:textId="77777777" w:rsidR="00870A7E" w:rsidRPr="00870A7E" w:rsidRDefault="00870A7E" w:rsidP="00870A7E">
            <w:pPr>
              <w:jc w:val="center"/>
              <w:rPr>
                <w:rFonts w:ascii="Calibri" w:hAnsi="Calibri" w:cs="Calibri"/>
                <w:b/>
                <w:bCs/>
                <w:color w:val="000000"/>
              </w:rPr>
            </w:pPr>
            <w:r w:rsidRPr="00870A7E">
              <w:rPr>
                <w:rFonts w:ascii="Calibri" w:hAnsi="Calibri" w:cs="Calibri"/>
                <w:b/>
                <w:bCs/>
                <w:color w:val="000000"/>
              </w:rPr>
              <w:t>Uwagi</w:t>
            </w:r>
          </w:p>
        </w:tc>
      </w:tr>
      <w:tr w:rsidR="00870A7E" w:rsidRPr="00870A7E" w14:paraId="4E70340F" w14:textId="77777777" w:rsidTr="00870A7E">
        <w:trPr>
          <w:trHeight w:val="312"/>
        </w:trPr>
        <w:tc>
          <w:tcPr>
            <w:tcW w:w="443"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DC06FC1" w14:textId="77777777" w:rsidR="00870A7E" w:rsidRPr="00870A7E" w:rsidRDefault="00870A7E" w:rsidP="00870A7E">
            <w:pPr>
              <w:jc w:val="center"/>
              <w:rPr>
                <w:rFonts w:ascii="Calibri" w:hAnsi="Calibri" w:cs="Calibri"/>
                <w:color w:val="000000"/>
              </w:rPr>
            </w:pPr>
            <w:r w:rsidRPr="00870A7E">
              <w:rPr>
                <w:rFonts w:ascii="Calibri" w:hAnsi="Calibri" w:cs="Calibri"/>
                <w:color w:val="000000"/>
              </w:rPr>
              <w:t>1</w:t>
            </w:r>
          </w:p>
        </w:tc>
        <w:tc>
          <w:tcPr>
            <w:tcW w:w="253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A8C1700" w14:textId="77777777" w:rsidR="00870A7E" w:rsidRPr="00870A7E" w:rsidRDefault="00870A7E" w:rsidP="00870A7E">
            <w:pPr>
              <w:rPr>
                <w:rFonts w:ascii="Calibri" w:hAnsi="Calibri" w:cs="Calibri"/>
                <w:color w:val="000000"/>
              </w:rPr>
            </w:pPr>
            <w:r w:rsidRPr="00870A7E">
              <w:rPr>
                <w:rFonts w:ascii="Calibri" w:hAnsi="Calibri" w:cs="Calibri"/>
                <w:color w:val="000000"/>
              </w:rPr>
              <w:t>rękawice jednorazowe</w:t>
            </w:r>
          </w:p>
        </w:tc>
        <w:tc>
          <w:tcPr>
            <w:tcW w:w="133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B5B5DAD" w14:textId="77777777" w:rsidR="00870A7E" w:rsidRPr="00870A7E" w:rsidRDefault="00870A7E" w:rsidP="00870A7E">
            <w:pPr>
              <w:jc w:val="center"/>
              <w:rPr>
                <w:rFonts w:ascii="Calibri" w:hAnsi="Calibri" w:cs="Calibri"/>
                <w:color w:val="000000"/>
              </w:rPr>
            </w:pPr>
            <w:r w:rsidRPr="00870A7E">
              <w:rPr>
                <w:rFonts w:ascii="Calibri" w:hAnsi="Calibri" w:cs="Calibri"/>
                <w:color w:val="000000"/>
              </w:rPr>
              <w:t>opakowanie (po 100 sztuk)</w:t>
            </w:r>
          </w:p>
        </w:tc>
        <w:tc>
          <w:tcPr>
            <w:tcW w:w="1079"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B25874C" w14:textId="77777777" w:rsidR="00870A7E" w:rsidRPr="00870A7E" w:rsidRDefault="00870A7E" w:rsidP="00870A7E">
            <w:pPr>
              <w:jc w:val="center"/>
              <w:rPr>
                <w:rFonts w:ascii="Calibri" w:hAnsi="Calibri" w:cs="Calibri"/>
                <w:color w:val="000000"/>
              </w:rPr>
            </w:pPr>
            <w:r w:rsidRPr="00870A7E">
              <w:rPr>
                <w:rFonts w:ascii="Calibri" w:hAnsi="Calibri" w:cs="Calibri"/>
                <w:color w:val="000000"/>
              </w:rPr>
              <w:t>3191</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14:paraId="09C43319" w14:textId="77777777" w:rsidR="00870A7E" w:rsidRPr="00870A7E" w:rsidRDefault="00870A7E" w:rsidP="00870A7E">
            <w:pPr>
              <w:jc w:val="center"/>
              <w:rPr>
                <w:rFonts w:ascii="Calibri" w:hAnsi="Calibri" w:cs="Calibri"/>
                <w:color w:val="000000"/>
              </w:rPr>
            </w:pPr>
            <w:r w:rsidRPr="00870A7E">
              <w:rPr>
                <w:rFonts w:ascii="Calibri" w:hAnsi="Calibri" w:cs="Calibri"/>
                <w:color w:val="000000"/>
              </w:rPr>
              <w:t>S</w:t>
            </w:r>
          </w:p>
        </w:tc>
        <w:tc>
          <w:tcPr>
            <w:tcW w:w="1275" w:type="dxa"/>
            <w:tcBorders>
              <w:top w:val="single" w:sz="4" w:space="0" w:color="auto"/>
              <w:left w:val="nil"/>
              <w:bottom w:val="single" w:sz="4" w:space="0" w:color="auto"/>
              <w:right w:val="single" w:sz="4" w:space="0" w:color="auto"/>
            </w:tcBorders>
            <w:shd w:val="clear" w:color="auto" w:fill="auto"/>
            <w:noWrap/>
            <w:vAlign w:val="center"/>
            <w:hideMark/>
          </w:tcPr>
          <w:p w14:paraId="46E8FA4F" w14:textId="77777777" w:rsidR="00870A7E" w:rsidRPr="00870A7E" w:rsidRDefault="00870A7E" w:rsidP="00870A7E">
            <w:pPr>
              <w:jc w:val="center"/>
              <w:rPr>
                <w:rFonts w:ascii="Calibri" w:hAnsi="Calibri" w:cs="Calibri"/>
                <w:color w:val="000000"/>
              </w:rPr>
            </w:pPr>
            <w:r w:rsidRPr="00870A7E">
              <w:rPr>
                <w:rFonts w:ascii="Calibri" w:hAnsi="Calibri" w:cs="Calibri"/>
                <w:color w:val="000000"/>
              </w:rPr>
              <w:t>631</w:t>
            </w:r>
          </w:p>
        </w:tc>
        <w:tc>
          <w:tcPr>
            <w:tcW w:w="1134" w:type="dxa"/>
            <w:vMerge w:val="restar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2D77353" w14:textId="77777777" w:rsidR="00870A7E" w:rsidRPr="00870A7E" w:rsidRDefault="00870A7E" w:rsidP="00870A7E">
            <w:pPr>
              <w:jc w:val="center"/>
              <w:rPr>
                <w:rFonts w:ascii="Calibri" w:hAnsi="Calibri" w:cs="Calibri"/>
                <w:color w:val="000000"/>
              </w:rPr>
            </w:pPr>
            <w:r w:rsidRPr="00870A7E">
              <w:rPr>
                <w:rFonts w:ascii="Calibri" w:hAnsi="Calibri" w:cs="Calibri"/>
                <w:color w:val="000000"/>
              </w:rPr>
              <w:t> </w:t>
            </w:r>
          </w:p>
        </w:tc>
      </w:tr>
      <w:tr w:rsidR="00870A7E" w:rsidRPr="00870A7E" w14:paraId="500D8A79" w14:textId="77777777" w:rsidTr="00870A7E">
        <w:trPr>
          <w:trHeight w:val="312"/>
        </w:trPr>
        <w:tc>
          <w:tcPr>
            <w:tcW w:w="443" w:type="dxa"/>
            <w:vMerge/>
            <w:tcBorders>
              <w:top w:val="single" w:sz="4" w:space="0" w:color="auto"/>
              <w:left w:val="single" w:sz="4" w:space="0" w:color="auto"/>
              <w:bottom w:val="single" w:sz="4" w:space="0" w:color="auto"/>
              <w:right w:val="single" w:sz="4" w:space="0" w:color="auto"/>
            </w:tcBorders>
            <w:vAlign w:val="center"/>
            <w:hideMark/>
          </w:tcPr>
          <w:p w14:paraId="4189F57F" w14:textId="77777777" w:rsidR="00870A7E" w:rsidRPr="00870A7E" w:rsidRDefault="00870A7E" w:rsidP="00870A7E">
            <w:pPr>
              <w:rPr>
                <w:rFonts w:ascii="Calibri" w:hAnsi="Calibri" w:cs="Calibri"/>
                <w:color w:val="000000"/>
              </w:rPr>
            </w:pPr>
          </w:p>
        </w:tc>
        <w:tc>
          <w:tcPr>
            <w:tcW w:w="2534" w:type="dxa"/>
            <w:vMerge/>
            <w:tcBorders>
              <w:top w:val="single" w:sz="4" w:space="0" w:color="auto"/>
              <w:left w:val="single" w:sz="4" w:space="0" w:color="auto"/>
              <w:bottom w:val="single" w:sz="4" w:space="0" w:color="auto"/>
              <w:right w:val="single" w:sz="4" w:space="0" w:color="auto"/>
            </w:tcBorders>
            <w:vAlign w:val="center"/>
            <w:hideMark/>
          </w:tcPr>
          <w:p w14:paraId="649BDF01" w14:textId="77777777" w:rsidR="00870A7E" w:rsidRPr="00870A7E" w:rsidRDefault="00870A7E" w:rsidP="00870A7E">
            <w:pPr>
              <w:rPr>
                <w:rFonts w:ascii="Calibri" w:hAnsi="Calibri" w:cs="Calibri"/>
                <w:color w:val="000000"/>
              </w:rPr>
            </w:pPr>
          </w:p>
        </w:tc>
        <w:tc>
          <w:tcPr>
            <w:tcW w:w="1331" w:type="dxa"/>
            <w:vMerge/>
            <w:tcBorders>
              <w:top w:val="single" w:sz="4" w:space="0" w:color="auto"/>
              <w:left w:val="single" w:sz="4" w:space="0" w:color="auto"/>
              <w:bottom w:val="single" w:sz="4" w:space="0" w:color="auto"/>
              <w:right w:val="single" w:sz="4" w:space="0" w:color="auto"/>
            </w:tcBorders>
            <w:vAlign w:val="center"/>
            <w:hideMark/>
          </w:tcPr>
          <w:p w14:paraId="4AC70959" w14:textId="77777777" w:rsidR="00870A7E" w:rsidRPr="00870A7E" w:rsidRDefault="00870A7E" w:rsidP="00870A7E">
            <w:pPr>
              <w:rPr>
                <w:rFonts w:ascii="Calibri" w:hAnsi="Calibri" w:cs="Calibri"/>
                <w:color w:val="000000"/>
              </w:rPr>
            </w:pPr>
          </w:p>
        </w:tc>
        <w:tc>
          <w:tcPr>
            <w:tcW w:w="1079" w:type="dxa"/>
            <w:vMerge/>
            <w:tcBorders>
              <w:top w:val="single" w:sz="4" w:space="0" w:color="auto"/>
              <w:left w:val="single" w:sz="4" w:space="0" w:color="auto"/>
              <w:bottom w:val="single" w:sz="4" w:space="0" w:color="auto"/>
              <w:right w:val="single" w:sz="4" w:space="0" w:color="auto"/>
            </w:tcBorders>
            <w:vAlign w:val="center"/>
            <w:hideMark/>
          </w:tcPr>
          <w:p w14:paraId="50BE68F5" w14:textId="77777777" w:rsidR="00870A7E" w:rsidRPr="00870A7E" w:rsidRDefault="00870A7E" w:rsidP="00870A7E">
            <w:pPr>
              <w:rPr>
                <w:rFonts w:ascii="Calibri" w:hAnsi="Calibri" w:cs="Calibri"/>
                <w:color w:val="000000"/>
              </w:rPr>
            </w:pPr>
          </w:p>
        </w:tc>
        <w:tc>
          <w:tcPr>
            <w:tcW w:w="1134" w:type="dxa"/>
            <w:tcBorders>
              <w:top w:val="nil"/>
              <w:left w:val="nil"/>
              <w:bottom w:val="single" w:sz="4" w:space="0" w:color="auto"/>
              <w:right w:val="single" w:sz="4" w:space="0" w:color="auto"/>
            </w:tcBorders>
            <w:shd w:val="clear" w:color="auto" w:fill="auto"/>
            <w:noWrap/>
            <w:vAlign w:val="center"/>
            <w:hideMark/>
          </w:tcPr>
          <w:p w14:paraId="33CD5FBD" w14:textId="77777777" w:rsidR="00870A7E" w:rsidRPr="00870A7E" w:rsidRDefault="00870A7E" w:rsidP="00870A7E">
            <w:pPr>
              <w:jc w:val="center"/>
              <w:rPr>
                <w:rFonts w:ascii="Calibri" w:hAnsi="Calibri" w:cs="Calibri"/>
                <w:color w:val="000000"/>
              </w:rPr>
            </w:pPr>
            <w:r w:rsidRPr="00870A7E">
              <w:rPr>
                <w:rFonts w:ascii="Calibri" w:hAnsi="Calibri" w:cs="Calibri"/>
                <w:color w:val="000000"/>
              </w:rPr>
              <w:t>M</w:t>
            </w:r>
          </w:p>
        </w:tc>
        <w:tc>
          <w:tcPr>
            <w:tcW w:w="1275" w:type="dxa"/>
            <w:tcBorders>
              <w:top w:val="nil"/>
              <w:left w:val="nil"/>
              <w:bottom w:val="single" w:sz="4" w:space="0" w:color="auto"/>
              <w:right w:val="single" w:sz="4" w:space="0" w:color="auto"/>
            </w:tcBorders>
            <w:shd w:val="clear" w:color="auto" w:fill="auto"/>
            <w:noWrap/>
            <w:vAlign w:val="center"/>
            <w:hideMark/>
          </w:tcPr>
          <w:p w14:paraId="68DE9C3E" w14:textId="77777777" w:rsidR="00870A7E" w:rsidRPr="00870A7E" w:rsidRDefault="00870A7E" w:rsidP="00870A7E">
            <w:pPr>
              <w:jc w:val="center"/>
              <w:rPr>
                <w:rFonts w:ascii="Calibri" w:hAnsi="Calibri" w:cs="Calibri"/>
                <w:color w:val="000000"/>
              </w:rPr>
            </w:pPr>
            <w:r w:rsidRPr="00870A7E">
              <w:rPr>
                <w:rFonts w:ascii="Calibri" w:hAnsi="Calibri" w:cs="Calibri"/>
                <w:color w:val="000000"/>
              </w:rPr>
              <w:t>753</w:t>
            </w: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3F1CD469" w14:textId="77777777" w:rsidR="00870A7E" w:rsidRPr="00870A7E" w:rsidRDefault="00870A7E" w:rsidP="00870A7E">
            <w:pPr>
              <w:rPr>
                <w:rFonts w:ascii="Calibri" w:hAnsi="Calibri" w:cs="Calibri"/>
                <w:color w:val="000000"/>
              </w:rPr>
            </w:pPr>
          </w:p>
        </w:tc>
      </w:tr>
      <w:tr w:rsidR="00870A7E" w:rsidRPr="00870A7E" w14:paraId="0849D5A7" w14:textId="77777777" w:rsidTr="00870A7E">
        <w:trPr>
          <w:trHeight w:val="312"/>
        </w:trPr>
        <w:tc>
          <w:tcPr>
            <w:tcW w:w="443" w:type="dxa"/>
            <w:vMerge/>
            <w:tcBorders>
              <w:top w:val="single" w:sz="4" w:space="0" w:color="auto"/>
              <w:left w:val="single" w:sz="4" w:space="0" w:color="auto"/>
              <w:bottom w:val="single" w:sz="4" w:space="0" w:color="auto"/>
              <w:right w:val="single" w:sz="4" w:space="0" w:color="auto"/>
            </w:tcBorders>
            <w:vAlign w:val="center"/>
            <w:hideMark/>
          </w:tcPr>
          <w:p w14:paraId="328624FE" w14:textId="77777777" w:rsidR="00870A7E" w:rsidRPr="00870A7E" w:rsidRDefault="00870A7E" w:rsidP="00870A7E">
            <w:pPr>
              <w:rPr>
                <w:rFonts w:ascii="Calibri" w:hAnsi="Calibri" w:cs="Calibri"/>
                <w:color w:val="000000"/>
              </w:rPr>
            </w:pPr>
          </w:p>
        </w:tc>
        <w:tc>
          <w:tcPr>
            <w:tcW w:w="2534" w:type="dxa"/>
            <w:vMerge/>
            <w:tcBorders>
              <w:top w:val="single" w:sz="4" w:space="0" w:color="auto"/>
              <w:left w:val="single" w:sz="4" w:space="0" w:color="auto"/>
              <w:bottom w:val="single" w:sz="4" w:space="0" w:color="auto"/>
              <w:right w:val="single" w:sz="4" w:space="0" w:color="auto"/>
            </w:tcBorders>
            <w:vAlign w:val="center"/>
            <w:hideMark/>
          </w:tcPr>
          <w:p w14:paraId="5F45E05D" w14:textId="77777777" w:rsidR="00870A7E" w:rsidRPr="00870A7E" w:rsidRDefault="00870A7E" w:rsidP="00870A7E">
            <w:pPr>
              <w:rPr>
                <w:rFonts w:ascii="Calibri" w:hAnsi="Calibri" w:cs="Calibri"/>
                <w:color w:val="000000"/>
              </w:rPr>
            </w:pPr>
          </w:p>
        </w:tc>
        <w:tc>
          <w:tcPr>
            <w:tcW w:w="1331" w:type="dxa"/>
            <w:vMerge/>
            <w:tcBorders>
              <w:top w:val="single" w:sz="4" w:space="0" w:color="auto"/>
              <w:left w:val="single" w:sz="4" w:space="0" w:color="auto"/>
              <w:bottom w:val="single" w:sz="4" w:space="0" w:color="auto"/>
              <w:right w:val="single" w:sz="4" w:space="0" w:color="auto"/>
            </w:tcBorders>
            <w:vAlign w:val="center"/>
            <w:hideMark/>
          </w:tcPr>
          <w:p w14:paraId="16BD438D" w14:textId="77777777" w:rsidR="00870A7E" w:rsidRPr="00870A7E" w:rsidRDefault="00870A7E" w:rsidP="00870A7E">
            <w:pPr>
              <w:rPr>
                <w:rFonts w:ascii="Calibri" w:hAnsi="Calibri" w:cs="Calibri"/>
                <w:color w:val="000000"/>
              </w:rPr>
            </w:pPr>
          </w:p>
        </w:tc>
        <w:tc>
          <w:tcPr>
            <w:tcW w:w="1079" w:type="dxa"/>
            <w:vMerge/>
            <w:tcBorders>
              <w:top w:val="single" w:sz="4" w:space="0" w:color="auto"/>
              <w:left w:val="single" w:sz="4" w:space="0" w:color="auto"/>
              <w:bottom w:val="single" w:sz="4" w:space="0" w:color="auto"/>
              <w:right w:val="single" w:sz="4" w:space="0" w:color="auto"/>
            </w:tcBorders>
            <w:vAlign w:val="center"/>
            <w:hideMark/>
          </w:tcPr>
          <w:p w14:paraId="75D5440C" w14:textId="77777777" w:rsidR="00870A7E" w:rsidRPr="00870A7E" w:rsidRDefault="00870A7E" w:rsidP="00870A7E">
            <w:pPr>
              <w:rPr>
                <w:rFonts w:ascii="Calibri" w:hAnsi="Calibri" w:cs="Calibri"/>
                <w:color w:val="000000"/>
              </w:rPr>
            </w:pPr>
          </w:p>
        </w:tc>
        <w:tc>
          <w:tcPr>
            <w:tcW w:w="1134" w:type="dxa"/>
            <w:tcBorders>
              <w:top w:val="nil"/>
              <w:left w:val="nil"/>
              <w:bottom w:val="single" w:sz="4" w:space="0" w:color="auto"/>
              <w:right w:val="single" w:sz="4" w:space="0" w:color="auto"/>
            </w:tcBorders>
            <w:shd w:val="clear" w:color="auto" w:fill="auto"/>
            <w:noWrap/>
            <w:vAlign w:val="center"/>
            <w:hideMark/>
          </w:tcPr>
          <w:p w14:paraId="11A079AC" w14:textId="77777777" w:rsidR="00870A7E" w:rsidRPr="00870A7E" w:rsidRDefault="00870A7E" w:rsidP="00870A7E">
            <w:pPr>
              <w:jc w:val="center"/>
              <w:rPr>
                <w:rFonts w:ascii="Calibri" w:hAnsi="Calibri" w:cs="Calibri"/>
                <w:color w:val="000000"/>
              </w:rPr>
            </w:pPr>
            <w:r w:rsidRPr="00870A7E">
              <w:rPr>
                <w:rFonts w:ascii="Calibri" w:hAnsi="Calibri" w:cs="Calibri"/>
                <w:color w:val="000000"/>
              </w:rPr>
              <w:t>L</w:t>
            </w:r>
          </w:p>
        </w:tc>
        <w:tc>
          <w:tcPr>
            <w:tcW w:w="1275" w:type="dxa"/>
            <w:tcBorders>
              <w:top w:val="nil"/>
              <w:left w:val="nil"/>
              <w:bottom w:val="single" w:sz="4" w:space="0" w:color="auto"/>
              <w:right w:val="single" w:sz="4" w:space="0" w:color="auto"/>
            </w:tcBorders>
            <w:shd w:val="clear" w:color="auto" w:fill="auto"/>
            <w:noWrap/>
            <w:vAlign w:val="center"/>
            <w:hideMark/>
          </w:tcPr>
          <w:p w14:paraId="546871F5" w14:textId="77777777" w:rsidR="00870A7E" w:rsidRPr="00870A7E" w:rsidRDefault="00870A7E" w:rsidP="00870A7E">
            <w:pPr>
              <w:jc w:val="center"/>
              <w:rPr>
                <w:rFonts w:ascii="Calibri" w:hAnsi="Calibri" w:cs="Calibri"/>
                <w:color w:val="000000"/>
              </w:rPr>
            </w:pPr>
            <w:r w:rsidRPr="00870A7E">
              <w:rPr>
                <w:rFonts w:ascii="Calibri" w:hAnsi="Calibri" w:cs="Calibri"/>
                <w:color w:val="000000"/>
              </w:rPr>
              <w:t>1202</w:t>
            </w: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45E89FDE" w14:textId="77777777" w:rsidR="00870A7E" w:rsidRPr="00870A7E" w:rsidRDefault="00870A7E" w:rsidP="00870A7E">
            <w:pPr>
              <w:rPr>
                <w:rFonts w:ascii="Calibri" w:hAnsi="Calibri" w:cs="Calibri"/>
                <w:color w:val="000000"/>
              </w:rPr>
            </w:pPr>
          </w:p>
        </w:tc>
      </w:tr>
      <w:tr w:rsidR="00870A7E" w:rsidRPr="00870A7E" w14:paraId="717E2700" w14:textId="77777777" w:rsidTr="00870A7E">
        <w:trPr>
          <w:trHeight w:val="312"/>
        </w:trPr>
        <w:tc>
          <w:tcPr>
            <w:tcW w:w="443" w:type="dxa"/>
            <w:vMerge/>
            <w:tcBorders>
              <w:top w:val="single" w:sz="4" w:space="0" w:color="auto"/>
              <w:left w:val="single" w:sz="4" w:space="0" w:color="auto"/>
              <w:bottom w:val="single" w:sz="4" w:space="0" w:color="auto"/>
              <w:right w:val="single" w:sz="4" w:space="0" w:color="auto"/>
            </w:tcBorders>
            <w:vAlign w:val="center"/>
            <w:hideMark/>
          </w:tcPr>
          <w:p w14:paraId="13961E85" w14:textId="77777777" w:rsidR="00870A7E" w:rsidRPr="00870A7E" w:rsidRDefault="00870A7E" w:rsidP="00870A7E">
            <w:pPr>
              <w:rPr>
                <w:rFonts w:ascii="Calibri" w:hAnsi="Calibri" w:cs="Calibri"/>
                <w:color w:val="000000"/>
              </w:rPr>
            </w:pPr>
          </w:p>
        </w:tc>
        <w:tc>
          <w:tcPr>
            <w:tcW w:w="2534" w:type="dxa"/>
            <w:vMerge/>
            <w:tcBorders>
              <w:top w:val="single" w:sz="4" w:space="0" w:color="auto"/>
              <w:left w:val="single" w:sz="4" w:space="0" w:color="auto"/>
              <w:bottom w:val="single" w:sz="4" w:space="0" w:color="auto"/>
              <w:right w:val="single" w:sz="4" w:space="0" w:color="auto"/>
            </w:tcBorders>
            <w:vAlign w:val="center"/>
            <w:hideMark/>
          </w:tcPr>
          <w:p w14:paraId="011D864C" w14:textId="77777777" w:rsidR="00870A7E" w:rsidRPr="00870A7E" w:rsidRDefault="00870A7E" w:rsidP="00870A7E">
            <w:pPr>
              <w:rPr>
                <w:rFonts w:ascii="Calibri" w:hAnsi="Calibri" w:cs="Calibri"/>
                <w:color w:val="000000"/>
              </w:rPr>
            </w:pPr>
          </w:p>
        </w:tc>
        <w:tc>
          <w:tcPr>
            <w:tcW w:w="1331" w:type="dxa"/>
            <w:vMerge/>
            <w:tcBorders>
              <w:top w:val="single" w:sz="4" w:space="0" w:color="auto"/>
              <w:left w:val="single" w:sz="4" w:space="0" w:color="auto"/>
              <w:bottom w:val="single" w:sz="4" w:space="0" w:color="auto"/>
              <w:right w:val="single" w:sz="4" w:space="0" w:color="auto"/>
            </w:tcBorders>
            <w:vAlign w:val="center"/>
            <w:hideMark/>
          </w:tcPr>
          <w:p w14:paraId="64B5CB01" w14:textId="77777777" w:rsidR="00870A7E" w:rsidRPr="00870A7E" w:rsidRDefault="00870A7E" w:rsidP="00870A7E">
            <w:pPr>
              <w:rPr>
                <w:rFonts w:ascii="Calibri" w:hAnsi="Calibri" w:cs="Calibri"/>
                <w:color w:val="000000"/>
              </w:rPr>
            </w:pPr>
          </w:p>
        </w:tc>
        <w:tc>
          <w:tcPr>
            <w:tcW w:w="1079" w:type="dxa"/>
            <w:vMerge/>
            <w:tcBorders>
              <w:top w:val="single" w:sz="4" w:space="0" w:color="auto"/>
              <w:left w:val="single" w:sz="4" w:space="0" w:color="auto"/>
              <w:bottom w:val="single" w:sz="4" w:space="0" w:color="auto"/>
              <w:right w:val="single" w:sz="4" w:space="0" w:color="auto"/>
            </w:tcBorders>
            <w:vAlign w:val="center"/>
            <w:hideMark/>
          </w:tcPr>
          <w:p w14:paraId="2D39C473" w14:textId="77777777" w:rsidR="00870A7E" w:rsidRPr="00870A7E" w:rsidRDefault="00870A7E" w:rsidP="00870A7E">
            <w:pPr>
              <w:rPr>
                <w:rFonts w:ascii="Calibri" w:hAnsi="Calibri" w:cs="Calibri"/>
                <w:color w:val="000000"/>
              </w:rPr>
            </w:pPr>
          </w:p>
        </w:tc>
        <w:tc>
          <w:tcPr>
            <w:tcW w:w="1134" w:type="dxa"/>
            <w:tcBorders>
              <w:top w:val="nil"/>
              <w:left w:val="nil"/>
              <w:bottom w:val="single" w:sz="4" w:space="0" w:color="auto"/>
              <w:right w:val="single" w:sz="4" w:space="0" w:color="auto"/>
            </w:tcBorders>
            <w:shd w:val="clear" w:color="auto" w:fill="auto"/>
            <w:noWrap/>
            <w:vAlign w:val="center"/>
            <w:hideMark/>
          </w:tcPr>
          <w:p w14:paraId="1C3241FA" w14:textId="77777777" w:rsidR="00870A7E" w:rsidRPr="00870A7E" w:rsidRDefault="00870A7E" w:rsidP="00870A7E">
            <w:pPr>
              <w:jc w:val="center"/>
              <w:rPr>
                <w:rFonts w:ascii="Calibri" w:hAnsi="Calibri" w:cs="Calibri"/>
                <w:color w:val="000000"/>
              </w:rPr>
            </w:pPr>
            <w:r w:rsidRPr="00870A7E">
              <w:rPr>
                <w:rFonts w:ascii="Calibri" w:hAnsi="Calibri" w:cs="Calibri"/>
                <w:color w:val="000000"/>
              </w:rPr>
              <w:t>XL</w:t>
            </w:r>
          </w:p>
        </w:tc>
        <w:tc>
          <w:tcPr>
            <w:tcW w:w="1275" w:type="dxa"/>
            <w:tcBorders>
              <w:top w:val="nil"/>
              <w:left w:val="nil"/>
              <w:bottom w:val="single" w:sz="4" w:space="0" w:color="auto"/>
              <w:right w:val="single" w:sz="4" w:space="0" w:color="auto"/>
            </w:tcBorders>
            <w:shd w:val="clear" w:color="auto" w:fill="auto"/>
            <w:noWrap/>
            <w:vAlign w:val="center"/>
            <w:hideMark/>
          </w:tcPr>
          <w:p w14:paraId="4F19D143" w14:textId="77777777" w:rsidR="00870A7E" w:rsidRPr="00870A7E" w:rsidRDefault="00870A7E" w:rsidP="00870A7E">
            <w:pPr>
              <w:jc w:val="center"/>
              <w:rPr>
                <w:rFonts w:ascii="Calibri" w:hAnsi="Calibri" w:cs="Calibri"/>
                <w:color w:val="000000"/>
              </w:rPr>
            </w:pPr>
            <w:r w:rsidRPr="00870A7E">
              <w:rPr>
                <w:rFonts w:ascii="Calibri" w:hAnsi="Calibri" w:cs="Calibri"/>
                <w:color w:val="000000"/>
              </w:rPr>
              <w:t>605</w:t>
            </w: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2C7DCF15" w14:textId="77777777" w:rsidR="00870A7E" w:rsidRPr="00870A7E" w:rsidRDefault="00870A7E" w:rsidP="00870A7E">
            <w:pPr>
              <w:rPr>
                <w:rFonts w:ascii="Calibri" w:hAnsi="Calibri" w:cs="Calibri"/>
                <w:color w:val="000000"/>
              </w:rPr>
            </w:pPr>
          </w:p>
        </w:tc>
      </w:tr>
      <w:tr w:rsidR="00870A7E" w:rsidRPr="00870A7E" w14:paraId="48452AFB" w14:textId="77777777" w:rsidTr="00870A7E">
        <w:trPr>
          <w:trHeight w:val="312"/>
        </w:trPr>
        <w:tc>
          <w:tcPr>
            <w:tcW w:w="443"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0FAB2B0E" w14:textId="77777777" w:rsidR="00870A7E" w:rsidRPr="00870A7E" w:rsidRDefault="00870A7E" w:rsidP="00870A7E">
            <w:pPr>
              <w:jc w:val="center"/>
              <w:rPr>
                <w:rFonts w:ascii="Calibri" w:hAnsi="Calibri" w:cs="Calibri"/>
                <w:color w:val="000000"/>
              </w:rPr>
            </w:pPr>
            <w:r w:rsidRPr="00870A7E">
              <w:rPr>
                <w:rFonts w:ascii="Calibri" w:hAnsi="Calibri" w:cs="Calibri"/>
                <w:color w:val="000000"/>
              </w:rPr>
              <w:t>2</w:t>
            </w:r>
          </w:p>
        </w:tc>
        <w:tc>
          <w:tcPr>
            <w:tcW w:w="2534" w:type="dxa"/>
            <w:vMerge w:val="restart"/>
            <w:tcBorders>
              <w:top w:val="nil"/>
              <w:left w:val="single" w:sz="4" w:space="0" w:color="auto"/>
              <w:bottom w:val="single" w:sz="4" w:space="0" w:color="auto"/>
              <w:right w:val="single" w:sz="4" w:space="0" w:color="auto"/>
            </w:tcBorders>
            <w:shd w:val="clear" w:color="auto" w:fill="auto"/>
            <w:vAlign w:val="center"/>
            <w:hideMark/>
          </w:tcPr>
          <w:p w14:paraId="349F7BE6" w14:textId="77777777" w:rsidR="00870A7E" w:rsidRPr="00870A7E" w:rsidRDefault="00870A7E" w:rsidP="00870A7E">
            <w:pPr>
              <w:rPr>
                <w:rFonts w:ascii="Calibri" w:hAnsi="Calibri" w:cs="Calibri"/>
                <w:color w:val="000000"/>
              </w:rPr>
            </w:pPr>
            <w:r w:rsidRPr="00870A7E">
              <w:rPr>
                <w:rFonts w:ascii="Calibri" w:hAnsi="Calibri" w:cs="Calibri"/>
                <w:color w:val="000000"/>
              </w:rPr>
              <w:t>rękawice jednorazowe antyelektrostatyczne</w:t>
            </w:r>
          </w:p>
        </w:tc>
        <w:tc>
          <w:tcPr>
            <w:tcW w:w="1331" w:type="dxa"/>
            <w:vMerge w:val="restart"/>
            <w:tcBorders>
              <w:top w:val="nil"/>
              <w:left w:val="single" w:sz="4" w:space="0" w:color="auto"/>
              <w:bottom w:val="single" w:sz="4" w:space="0" w:color="auto"/>
              <w:right w:val="single" w:sz="4" w:space="0" w:color="auto"/>
            </w:tcBorders>
            <w:shd w:val="clear" w:color="auto" w:fill="auto"/>
            <w:vAlign w:val="center"/>
            <w:hideMark/>
          </w:tcPr>
          <w:p w14:paraId="6560E8CA" w14:textId="77777777" w:rsidR="00870A7E" w:rsidRPr="00870A7E" w:rsidRDefault="00870A7E" w:rsidP="00870A7E">
            <w:pPr>
              <w:jc w:val="center"/>
              <w:rPr>
                <w:rFonts w:ascii="Calibri" w:hAnsi="Calibri" w:cs="Calibri"/>
                <w:color w:val="000000"/>
              </w:rPr>
            </w:pPr>
            <w:r w:rsidRPr="00870A7E">
              <w:rPr>
                <w:rFonts w:ascii="Calibri" w:hAnsi="Calibri" w:cs="Calibri"/>
                <w:color w:val="000000"/>
              </w:rPr>
              <w:t>opakowanie (po 100 sztuk)</w:t>
            </w:r>
          </w:p>
        </w:tc>
        <w:tc>
          <w:tcPr>
            <w:tcW w:w="1079"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51CF7D1A" w14:textId="77777777" w:rsidR="00870A7E" w:rsidRPr="00870A7E" w:rsidRDefault="00870A7E" w:rsidP="00870A7E">
            <w:pPr>
              <w:jc w:val="center"/>
              <w:rPr>
                <w:rFonts w:ascii="Calibri" w:hAnsi="Calibri" w:cs="Calibri"/>
                <w:color w:val="000000"/>
              </w:rPr>
            </w:pPr>
            <w:r w:rsidRPr="00870A7E">
              <w:rPr>
                <w:rFonts w:ascii="Calibri" w:hAnsi="Calibri" w:cs="Calibri"/>
                <w:color w:val="000000"/>
              </w:rPr>
              <w:t>32</w:t>
            </w:r>
          </w:p>
        </w:tc>
        <w:tc>
          <w:tcPr>
            <w:tcW w:w="1134" w:type="dxa"/>
            <w:tcBorders>
              <w:top w:val="nil"/>
              <w:left w:val="nil"/>
              <w:bottom w:val="single" w:sz="4" w:space="0" w:color="auto"/>
              <w:right w:val="single" w:sz="4" w:space="0" w:color="auto"/>
            </w:tcBorders>
            <w:shd w:val="clear" w:color="auto" w:fill="auto"/>
            <w:noWrap/>
            <w:vAlign w:val="center"/>
            <w:hideMark/>
          </w:tcPr>
          <w:p w14:paraId="1FFF219E" w14:textId="77777777" w:rsidR="00870A7E" w:rsidRPr="00870A7E" w:rsidRDefault="00870A7E" w:rsidP="00870A7E">
            <w:pPr>
              <w:jc w:val="center"/>
              <w:rPr>
                <w:rFonts w:ascii="Calibri" w:hAnsi="Calibri" w:cs="Calibri"/>
                <w:color w:val="000000"/>
              </w:rPr>
            </w:pPr>
            <w:r w:rsidRPr="00870A7E">
              <w:rPr>
                <w:rFonts w:ascii="Calibri" w:hAnsi="Calibri" w:cs="Calibri"/>
                <w:color w:val="000000"/>
              </w:rPr>
              <w:t>S</w:t>
            </w:r>
          </w:p>
        </w:tc>
        <w:tc>
          <w:tcPr>
            <w:tcW w:w="1275" w:type="dxa"/>
            <w:tcBorders>
              <w:top w:val="nil"/>
              <w:left w:val="nil"/>
              <w:bottom w:val="single" w:sz="4" w:space="0" w:color="auto"/>
              <w:right w:val="single" w:sz="4" w:space="0" w:color="auto"/>
            </w:tcBorders>
            <w:shd w:val="clear" w:color="auto" w:fill="auto"/>
            <w:noWrap/>
            <w:vAlign w:val="center"/>
            <w:hideMark/>
          </w:tcPr>
          <w:p w14:paraId="19B975B4" w14:textId="77777777" w:rsidR="00870A7E" w:rsidRPr="00870A7E" w:rsidRDefault="00870A7E" w:rsidP="00870A7E">
            <w:pPr>
              <w:jc w:val="center"/>
              <w:rPr>
                <w:rFonts w:ascii="Calibri" w:hAnsi="Calibri" w:cs="Calibri"/>
                <w:color w:val="000000"/>
              </w:rPr>
            </w:pPr>
            <w:r w:rsidRPr="00870A7E">
              <w:rPr>
                <w:rFonts w:ascii="Calibri" w:hAnsi="Calibri" w:cs="Calibri"/>
                <w:color w:val="000000"/>
              </w:rPr>
              <w:t>8</w:t>
            </w:r>
          </w:p>
        </w:tc>
        <w:tc>
          <w:tcPr>
            <w:tcW w:w="1134" w:type="dxa"/>
            <w:vMerge w:val="restart"/>
            <w:tcBorders>
              <w:top w:val="nil"/>
              <w:left w:val="single" w:sz="4" w:space="0" w:color="auto"/>
              <w:bottom w:val="single" w:sz="4" w:space="0" w:color="auto"/>
              <w:right w:val="single" w:sz="4" w:space="0" w:color="auto"/>
            </w:tcBorders>
            <w:shd w:val="clear" w:color="auto" w:fill="auto"/>
            <w:noWrap/>
            <w:vAlign w:val="bottom"/>
            <w:hideMark/>
          </w:tcPr>
          <w:p w14:paraId="7AE542EB" w14:textId="77777777" w:rsidR="00870A7E" w:rsidRPr="00870A7E" w:rsidRDefault="00870A7E" w:rsidP="00870A7E">
            <w:pPr>
              <w:jc w:val="center"/>
              <w:rPr>
                <w:rFonts w:ascii="Calibri" w:hAnsi="Calibri" w:cs="Calibri"/>
                <w:color w:val="000000"/>
              </w:rPr>
            </w:pPr>
            <w:r w:rsidRPr="00870A7E">
              <w:rPr>
                <w:rFonts w:ascii="Calibri" w:hAnsi="Calibri" w:cs="Calibri"/>
                <w:color w:val="000000"/>
              </w:rPr>
              <w:t> </w:t>
            </w:r>
          </w:p>
        </w:tc>
      </w:tr>
      <w:tr w:rsidR="00870A7E" w:rsidRPr="00870A7E" w14:paraId="25E5127B" w14:textId="77777777" w:rsidTr="00870A7E">
        <w:trPr>
          <w:trHeight w:val="288"/>
        </w:trPr>
        <w:tc>
          <w:tcPr>
            <w:tcW w:w="443" w:type="dxa"/>
            <w:vMerge/>
            <w:tcBorders>
              <w:top w:val="nil"/>
              <w:left w:val="single" w:sz="4" w:space="0" w:color="auto"/>
              <w:bottom w:val="single" w:sz="4" w:space="0" w:color="auto"/>
              <w:right w:val="single" w:sz="4" w:space="0" w:color="auto"/>
            </w:tcBorders>
            <w:vAlign w:val="center"/>
            <w:hideMark/>
          </w:tcPr>
          <w:p w14:paraId="208EB188" w14:textId="77777777" w:rsidR="00870A7E" w:rsidRPr="00870A7E" w:rsidRDefault="00870A7E" w:rsidP="00870A7E">
            <w:pPr>
              <w:rPr>
                <w:rFonts w:ascii="Calibri" w:hAnsi="Calibri" w:cs="Calibri"/>
                <w:color w:val="000000"/>
              </w:rPr>
            </w:pPr>
          </w:p>
        </w:tc>
        <w:tc>
          <w:tcPr>
            <w:tcW w:w="2534" w:type="dxa"/>
            <w:vMerge/>
            <w:tcBorders>
              <w:top w:val="nil"/>
              <w:left w:val="single" w:sz="4" w:space="0" w:color="auto"/>
              <w:bottom w:val="single" w:sz="4" w:space="0" w:color="auto"/>
              <w:right w:val="single" w:sz="4" w:space="0" w:color="auto"/>
            </w:tcBorders>
            <w:vAlign w:val="center"/>
            <w:hideMark/>
          </w:tcPr>
          <w:p w14:paraId="1D3D79C9" w14:textId="77777777" w:rsidR="00870A7E" w:rsidRPr="00870A7E" w:rsidRDefault="00870A7E" w:rsidP="00870A7E">
            <w:pPr>
              <w:rPr>
                <w:rFonts w:ascii="Calibri" w:hAnsi="Calibri" w:cs="Calibri"/>
                <w:color w:val="000000"/>
              </w:rPr>
            </w:pPr>
          </w:p>
        </w:tc>
        <w:tc>
          <w:tcPr>
            <w:tcW w:w="1331" w:type="dxa"/>
            <w:vMerge/>
            <w:tcBorders>
              <w:top w:val="nil"/>
              <w:left w:val="single" w:sz="4" w:space="0" w:color="auto"/>
              <w:bottom w:val="single" w:sz="4" w:space="0" w:color="auto"/>
              <w:right w:val="single" w:sz="4" w:space="0" w:color="auto"/>
            </w:tcBorders>
            <w:vAlign w:val="center"/>
            <w:hideMark/>
          </w:tcPr>
          <w:p w14:paraId="5A75E384" w14:textId="77777777" w:rsidR="00870A7E" w:rsidRPr="00870A7E" w:rsidRDefault="00870A7E" w:rsidP="00870A7E">
            <w:pPr>
              <w:rPr>
                <w:rFonts w:ascii="Calibri" w:hAnsi="Calibri" w:cs="Calibri"/>
                <w:color w:val="000000"/>
              </w:rPr>
            </w:pPr>
          </w:p>
        </w:tc>
        <w:tc>
          <w:tcPr>
            <w:tcW w:w="1079" w:type="dxa"/>
            <w:vMerge/>
            <w:tcBorders>
              <w:top w:val="nil"/>
              <w:left w:val="single" w:sz="4" w:space="0" w:color="auto"/>
              <w:bottom w:val="single" w:sz="4" w:space="0" w:color="auto"/>
              <w:right w:val="single" w:sz="4" w:space="0" w:color="auto"/>
            </w:tcBorders>
            <w:vAlign w:val="center"/>
            <w:hideMark/>
          </w:tcPr>
          <w:p w14:paraId="77A63470" w14:textId="77777777" w:rsidR="00870A7E" w:rsidRPr="00870A7E" w:rsidRDefault="00870A7E" w:rsidP="00870A7E">
            <w:pPr>
              <w:rPr>
                <w:rFonts w:ascii="Calibri" w:hAnsi="Calibri" w:cs="Calibri"/>
                <w:color w:val="000000"/>
              </w:rPr>
            </w:pPr>
          </w:p>
        </w:tc>
        <w:tc>
          <w:tcPr>
            <w:tcW w:w="1134" w:type="dxa"/>
            <w:tcBorders>
              <w:top w:val="nil"/>
              <w:left w:val="nil"/>
              <w:bottom w:val="single" w:sz="4" w:space="0" w:color="auto"/>
              <w:right w:val="single" w:sz="4" w:space="0" w:color="auto"/>
            </w:tcBorders>
            <w:shd w:val="clear" w:color="auto" w:fill="auto"/>
            <w:noWrap/>
            <w:vAlign w:val="center"/>
            <w:hideMark/>
          </w:tcPr>
          <w:p w14:paraId="3E36A5B2" w14:textId="77777777" w:rsidR="00870A7E" w:rsidRPr="00870A7E" w:rsidRDefault="00870A7E" w:rsidP="00870A7E">
            <w:pPr>
              <w:jc w:val="center"/>
              <w:rPr>
                <w:rFonts w:ascii="Calibri" w:hAnsi="Calibri" w:cs="Calibri"/>
                <w:color w:val="000000"/>
              </w:rPr>
            </w:pPr>
            <w:r w:rsidRPr="00870A7E">
              <w:rPr>
                <w:rFonts w:ascii="Calibri" w:hAnsi="Calibri" w:cs="Calibri"/>
                <w:color w:val="000000"/>
              </w:rPr>
              <w:t>M</w:t>
            </w:r>
          </w:p>
        </w:tc>
        <w:tc>
          <w:tcPr>
            <w:tcW w:w="1275" w:type="dxa"/>
            <w:tcBorders>
              <w:top w:val="nil"/>
              <w:left w:val="nil"/>
              <w:bottom w:val="single" w:sz="4" w:space="0" w:color="auto"/>
              <w:right w:val="single" w:sz="4" w:space="0" w:color="auto"/>
            </w:tcBorders>
            <w:shd w:val="clear" w:color="auto" w:fill="auto"/>
            <w:noWrap/>
            <w:vAlign w:val="center"/>
            <w:hideMark/>
          </w:tcPr>
          <w:p w14:paraId="517F84FD" w14:textId="77777777" w:rsidR="00870A7E" w:rsidRPr="00870A7E" w:rsidRDefault="00870A7E" w:rsidP="00870A7E">
            <w:pPr>
              <w:jc w:val="center"/>
              <w:rPr>
                <w:rFonts w:ascii="Calibri" w:hAnsi="Calibri" w:cs="Calibri"/>
                <w:color w:val="000000"/>
              </w:rPr>
            </w:pPr>
            <w:r w:rsidRPr="00870A7E">
              <w:rPr>
                <w:rFonts w:ascii="Calibri" w:hAnsi="Calibri" w:cs="Calibri"/>
                <w:color w:val="000000"/>
              </w:rPr>
              <w:t>22</w:t>
            </w:r>
          </w:p>
        </w:tc>
        <w:tc>
          <w:tcPr>
            <w:tcW w:w="1134" w:type="dxa"/>
            <w:vMerge/>
            <w:tcBorders>
              <w:top w:val="nil"/>
              <w:left w:val="single" w:sz="4" w:space="0" w:color="auto"/>
              <w:bottom w:val="single" w:sz="4" w:space="0" w:color="auto"/>
              <w:right w:val="single" w:sz="4" w:space="0" w:color="auto"/>
            </w:tcBorders>
            <w:vAlign w:val="center"/>
            <w:hideMark/>
          </w:tcPr>
          <w:p w14:paraId="241DCA42" w14:textId="77777777" w:rsidR="00870A7E" w:rsidRPr="00870A7E" w:rsidRDefault="00870A7E" w:rsidP="00870A7E">
            <w:pPr>
              <w:rPr>
                <w:rFonts w:ascii="Calibri" w:hAnsi="Calibri" w:cs="Calibri"/>
                <w:color w:val="000000"/>
              </w:rPr>
            </w:pPr>
          </w:p>
        </w:tc>
      </w:tr>
      <w:tr w:rsidR="00870A7E" w:rsidRPr="00870A7E" w14:paraId="040D56DB" w14:textId="77777777" w:rsidTr="00870A7E">
        <w:trPr>
          <w:trHeight w:val="312"/>
        </w:trPr>
        <w:tc>
          <w:tcPr>
            <w:tcW w:w="443" w:type="dxa"/>
            <w:vMerge/>
            <w:tcBorders>
              <w:top w:val="nil"/>
              <w:left w:val="single" w:sz="4" w:space="0" w:color="auto"/>
              <w:bottom w:val="single" w:sz="4" w:space="0" w:color="auto"/>
              <w:right w:val="single" w:sz="4" w:space="0" w:color="auto"/>
            </w:tcBorders>
            <w:vAlign w:val="center"/>
            <w:hideMark/>
          </w:tcPr>
          <w:p w14:paraId="6002BD9E" w14:textId="77777777" w:rsidR="00870A7E" w:rsidRPr="00870A7E" w:rsidRDefault="00870A7E" w:rsidP="00870A7E">
            <w:pPr>
              <w:rPr>
                <w:rFonts w:ascii="Calibri" w:hAnsi="Calibri" w:cs="Calibri"/>
                <w:color w:val="000000"/>
              </w:rPr>
            </w:pPr>
          </w:p>
        </w:tc>
        <w:tc>
          <w:tcPr>
            <w:tcW w:w="2534" w:type="dxa"/>
            <w:vMerge/>
            <w:tcBorders>
              <w:top w:val="nil"/>
              <w:left w:val="single" w:sz="4" w:space="0" w:color="auto"/>
              <w:bottom w:val="single" w:sz="4" w:space="0" w:color="auto"/>
              <w:right w:val="single" w:sz="4" w:space="0" w:color="auto"/>
            </w:tcBorders>
            <w:vAlign w:val="center"/>
            <w:hideMark/>
          </w:tcPr>
          <w:p w14:paraId="6431346E" w14:textId="77777777" w:rsidR="00870A7E" w:rsidRPr="00870A7E" w:rsidRDefault="00870A7E" w:rsidP="00870A7E">
            <w:pPr>
              <w:rPr>
                <w:rFonts w:ascii="Calibri" w:hAnsi="Calibri" w:cs="Calibri"/>
                <w:color w:val="000000"/>
              </w:rPr>
            </w:pPr>
          </w:p>
        </w:tc>
        <w:tc>
          <w:tcPr>
            <w:tcW w:w="1331" w:type="dxa"/>
            <w:vMerge/>
            <w:tcBorders>
              <w:top w:val="nil"/>
              <w:left w:val="single" w:sz="4" w:space="0" w:color="auto"/>
              <w:bottom w:val="single" w:sz="4" w:space="0" w:color="auto"/>
              <w:right w:val="single" w:sz="4" w:space="0" w:color="auto"/>
            </w:tcBorders>
            <w:vAlign w:val="center"/>
            <w:hideMark/>
          </w:tcPr>
          <w:p w14:paraId="4EB55E97" w14:textId="77777777" w:rsidR="00870A7E" w:rsidRPr="00870A7E" w:rsidRDefault="00870A7E" w:rsidP="00870A7E">
            <w:pPr>
              <w:rPr>
                <w:rFonts w:ascii="Calibri" w:hAnsi="Calibri" w:cs="Calibri"/>
                <w:color w:val="000000"/>
              </w:rPr>
            </w:pPr>
          </w:p>
        </w:tc>
        <w:tc>
          <w:tcPr>
            <w:tcW w:w="1079" w:type="dxa"/>
            <w:vMerge/>
            <w:tcBorders>
              <w:top w:val="nil"/>
              <w:left w:val="single" w:sz="4" w:space="0" w:color="auto"/>
              <w:bottom w:val="single" w:sz="4" w:space="0" w:color="auto"/>
              <w:right w:val="single" w:sz="4" w:space="0" w:color="auto"/>
            </w:tcBorders>
            <w:vAlign w:val="center"/>
            <w:hideMark/>
          </w:tcPr>
          <w:p w14:paraId="1EFA9FA6" w14:textId="77777777" w:rsidR="00870A7E" w:rsidRPr="00870A7E" w:rsidRDefault="00870A7E" w:rsidP="00870A7E">
            <w:pPr>
              <w:rPr>
                <w:rFonts w:ascii="Calibri" w:hAnsi="Calibri" w:cs="Calibri"/>
                <w:color w:val="000000"/>
              </w:rPr>
            </w:pPr>
          </w:p>
        </w:tc>
        <w:tc>
          <w:tcPr>
            <w:tcW w:w="1134" w:type="dxa"/>
            <w:tcBorders>
              <w:top w:val="nil"/>
              <w:left w:val="nil"/>
              <w:bottom w:val="single" w:sz="4" w:space="0" w:color="auto"/>
              <w:right w:val="single" w:sz="4" w:space="0" w:color="auto"/>
            </w:tcBorders>
            <w:shd w:val="clear" w:color="auto" w:fill="auto"/>
            <w:noWrap/>
            <w:vAlign w:val="center"/>
            <w:hideMark/>
          </w:tcPr>
          <w:p w14:paraId="0FCB6026" w14:textId="77777777" w:rsidR="00870A7E" w:rsidRPr="00870A7E" w:rsidRDefault="00870A7E" w:rsidP="00870A7E">
            <w:pPr>
              <w:jc w:val="center"/>
              <w:rPr>
                <w:rFonts w:ascii="Calibri" w:hAnsi="Calibri" w:cs="Calibri"/>
                <w:color w:val="000000"/>
              </w:rPr>
            </w:pPr>
            <w:r w:rsidRPr="00870A7E">
              <w:rPr>
                <w:rFonts w:ascii="Calibri" w:hAnsi="Calibri" w:cs="Calibri"/>
                <w:color w:val="000000"/>
              </w:rPr>
              <w:t>L</w:t>
            </w:r>
          </w:p>
        </w:tc>
        <w:tc>
          <w:tcPr>
            <w:tcW w:w="1275" w:type="dxa"/>
            <w:tcBorders>
              <w:top w:val="nil"/>
              <w:left w:val="nil"/>
              <w:bottom w:val="single" w:sz="4" w:space="0" w:color="auto"/>
              <w:right w:val="single" w:sz="4" w:space="0" w:color="auto"/>
            </w:tcBorders>
            <w:shd w:val="clear" w:color="auto" w:fill="auto"/>
            <w:noWrap/>
            <w:vAlign w:val="center"/>
            <w:hideMark/>
          </w:tcPr>
          <w:p w14:paraId="0834582B" w14:textId="77777777" w:rsidR="00870A7E" w:rsidRPr="00870A7E" w:rsidRDefault="00870A7E" w:rsidP="00870A7E">
            <w:pPr>
              <w:jc w:val="center"/>
              <w:rPr>
                <w:rFonts w:ascii="Calibri" w:hAnsi="Calibri" w:cs="Calibri"/>
                <w:color w:val="000000"/>
              </w:rPr>
            </w:pPr>
            <w:r w:rsidRPr="00870A7E">
              <w:rPr>
                <w:rFonts w:ascii="Calibri" w:hAnsi="Calibri" w:cs="Calibri"/>
                <w:color w:val="000000"/>
              </w:rPr>
              <w:t>2</w:t>
            </w:r>
          </w:p>
        </w:tc>
        <w:tc>
          <w:tcPr>
            <w:tcW w:w="1134" w:type="dxa"/>
            <w:vMerge w:val="restart"/>
            <w:tcBorders>
              <w:top w:val="nil"/>
              <w:left w:val="single" w:sz="4" w:space="0" w:color="auto"/>
              <w:bottom w:val="single" w:sz="4" w:space="0" w:color="auto"/>
              <w:right w:val="single" w:sz="4" w:space="0" w:color="auto"/>
            </w:tcBorders>
            <w:shd w:val="clear" w:color="auto" w:fill="auto"/>
            <w:noWrap/>
            <w:vAlign w:val="bottom"/>
            <w:hideMark/>
          </w:tcPr>
          <w:p w14:paraId="5B270C3D" w14:textId="77777777" w:rsidR="00870A7E" w:rsidRPr="00870A7E" w:rsidRDefault="00870A7E" w:rsidP="00870A7E">
            <w:pPr>
              <w:jc w:val="center"/>
              <w:rPr>
                <w:rFonts w:ascii="Calibri" w:hAnsi="Calibri" w:cs="Calibri"/>
                <w:color w:val="000000"/>
              </w:rPr>
            </w:pPr>
            <w:r w:rsidRPr="00870A7E">
              <w:rPr>
                <w:rFonts w:ascii="Calibri" w:hAnsi="Calibri" w:cs="Calibri"/>
                <w:color w:val="000000"/>
              </w:rPr>
              <w:t> </w:t>
            </w:r>
          </w:p>
        </w:tc>
      </w:tr>
      <w:tr w:rsidR="00870A7E" w:rsidRPr="00870A7E" w14:paraId="07F713C0" w14:textId="77777777" w:rsidTr="00870A7E">
        <w:trPr>
          <w:trHeight w:val="288"/>
        </w:trPr>
        <w:tc>
          <w:tcPr>
            <w:tcW w:w="443"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0EC9C91B" w14:textId="77777777" w:rsidR="00870A7E" w:rsidRPr="00870A7E" w:rsidRDefault="00870A7E" w:rsidP="00870A7E">
            <w:pPr>
              <w:jc w:val="center"/>
              <w:rPr>
                <w:rFonts w:ascii="Calibri" w:hAnsi="Calibri" w:cs="Calibri"/>
                <w:color w:val="000000"/>
              </w:rPr>
            </w:pPr>
            <w:r w:rsidRPr="00870A7E">
              <w:rPr>
                <w:rFonts w:ascii="Calibri" w:hAnsi="Calibri" w:cs="Calibri"/>
                <w:color w:val="000000"/>
              </w:rPr>
              <w:t>3</w:t>
            </w:r>
          </w:p>
        </w:tc>
        <w:tc>
          <w:tcPr>
            <w:tcW w:w="2534" w:type="dxa"/>
            <w:vMerge w:val="restart"/>
            <w:tcBorders>
              <w:top w:val="nil"/>
              <w:left w:val="single" w:sz="4" w:space="0" w:color="auto"/>
              <w:bottom w:val="single" w:sz="4" w:space="0" w:color="auto"/>
              <w:right w:val="single" w:sz="4" w:space="0" w:color="auto"/>
            </w:tcBorders>
            <w:shd w:val="clear" w:color="auto" w:fill="auto"/>
            <w:vAlign w:val="center"/>
            <w:hideMark/>
          </w:tcPr>
          <w:p w14:paraId="6E34D777" w14:textId="77777777" w:rsidR="00870A7E" w:rsidRPr="00870A7E" w:rsidRDefault="00870A7E" w:rsidP="00870A7E">
            <w:pPr>
              <w:rPr>
                <w:rFonts w:ascii="Calibri" w:hAnsi="Calibri" w:cs="Calibri"/>
                <w:color w:val="000000"/>
              </w:rPr>
            </w:pPr>
            <w:r w:rsidRPr="00870A7E">
              <w:rPr>
                <w:rFonts w:ascii="Calibri" w:hAnsi="Calibri" w:cs="Calibri"/>
                <w:color w:val="000000"/>
              </w:rPr>
              <w:t>rękawice bawełniane</w:t>
            </w:r>
          </w:p>
        </w:tc>
        <w:tc>
          <w:tcPr>
            <w:tcW w:w="1331" w:type="dxa"/>
            <w:vMerge w:val="restart"/>
            <w:tcBorders>
              <w:top w:val="nil"/>
              <w:left w:val="single" w:sz="4" w:space="0" w:color="auto"/>
              <w:bottom w:val="single" w:sz="4" w:space="0" w:color="auto"/>
              <w:right w:val="single" w:sz="4" w:space="0" w:color="auto"/>
            </w:tcBorders>
            <w:shd w:val="clear" w:color="auto" w:fill="auto"/>
            <w:vAlign w:val="center"/>
            <w:hideMark/>
          </w:tcPr>
          <w:p w14:paraId="7C3AD515" w14:textId="77777777" w:rsidR="00870A7E" w:rsidRPr="00870A7E" w:rsidRDefault="00870A7E" w:rsidP="00870A7E">
            <w:pPr>
              <w:jc w:val="center"/>
              <w:rPr>
                <w:rFonts w:ascii="Calibri" w:hAnsi="Calibri" w:cs="Calibri"/>
                <w:color w:val="000000"/>
              </w:rPr>
            </w:pPr>
            <w:r w:rsidRPr="00870A7E">
              <w:rPr>
                <w:rFonts w:ascii="Calibri" w:hAnsi="Calibri" w:cs="Calibri"/>
                <w:color w:val="000000"/>
              </w:rPr>
              <w:t>para</w:t>
            </w:r>
          </w:p>
        </w:tc>
        <w:tc>
          <w:tcPr>
            <w:tcW w:w="1079"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780D7359" w14:textId="77777777" w:rsidR="00870A7E" w:rsidRPr="00870A7E" w:rsidRDefault="00870A7E" w:rsidP="00870A7E">
            <w:pPr>
              <w:jc w:val="center"/>
              <w:rPr>
                <w:rFonts w:ascii="Calibri" w:hAnsi="Calibri" w:cs="Calibri"/>
                <w:color w:val="000000"/>
              </w:rPr>
            </w:pPr>
            <w:r w:rsidRPr="00870A7E">
              <w:rPr>
                <w:rFonts w:ascii="Calibri" w:hAnsi="Calibri" w:cs="Calibri"/>
                <w:color w:val="000000"/>
              </w:rPr>
              <w:t>68</w:t>
            </w:r>
          </w:p>
        </w:tc>
        <w:tc>
          <w:tcPr>
            <w:tcW w:w="1134" w:type="dxa"/>
            <w:tcBorders>
              <w:top w:val="nil"/>
              <w:left w:val="nil"/>
              <w:bottom w:val="single" w:sz="4" w:space="0" w:color="auto"/>
              <w:right w:val="single" w:sz="4" w:space="0" w:color="auto"/>
            </w:tcBorders>
            <w:shd w:val="clear" w:color="auto" w:fill="auto"/>
            <w:noWrap/>
            <w:vAlign w:val="center"/>
            <w:hideMark/>
          </w:tcPr>
          <w:p w14:paraId="370F0CC0" w14:textId="77777777" w:rsidR="00870A7E" w:rsidRPr="00870A7E" w:rsidRDefault="00870A7E" w:rsidP="00870A7E">
            <w:pPr>
              <w:jc w:val="center"/>
              <w:rPr>
                <w:rFonts w:ascii="Calibri" w:hAnsi="Calibri" w:cs="Calibri"/>
                <w:color w:val="000000"/>
              </w:rPr>
            </w:pPr>
            <w:r w:rsidRPr="00870A7E">
              <w:rPr>
                <w:rFonts w:ascii="Calibri" w:hAnsi="Calibri" w:cs="Calibri"/>
                <w:color w:val="000000"/>
              </w:rPr>
              <w:t>S</w:t>
            </w:r>
          </w:p>
        </w:tc>
        <w:tc>
          <w:tcPr>
            <w:tcW w:w="1275" w:type="dxa"/>
            <w:tcBorders>
              <w:top w:val="nil"/>
              <w:left w:val="nil"/>
              <w:bottom w:val="single" w:sz="4" w:space="0" w:color="auto"/>
              <w:right w:val="single" w:sz="4" w:space="0" w:color="auto"/>
            </w:tcBorders>
            <w:shd w:val="clear" w:color="auto" w:fill="auto"/>
            <w:noWrap/>
            <w:vAlign w:val="center"/>
            <w:hideMark/>
          </w:tcPr>
          <w:p w14:paraId="5768FF7C" w14:textId="77777777" w:rsidR="00870A7E" w:rsidRPr="00870A7E" w:rsidRDefault="00870A7E" w:rsidP="00870A7E">
            <w:pPr>
              <w:jc w:val="center"/>
              <w:rPr>
                <w:rFonts w:ascii="Calibri" w:hAnsi="Calibri" w:cs="Calibri"/>
                <w:color w:val="000000"/>
              </w:rPr>
            </w:pPr>
            <w:r w:rsidRPr="00870A7E">
              <w:rPr>
                <w:rFonts w:ascii="Calibri" w:hAnsi="Calibri" w:cs="Calibri"/>
                <w:color w:val="000000"/>
              </w:rPr>
              <w:t>50</w:t>
            </w:r>
          </w:p>
        </w:tc>
        <w:tc>
          <w:tcPr>
            <w:tcW w:w="1134" w:type="dxa"/>
            <w:vMerge/>
            <w:tcBorders>
              <w:top w:val="nil"/>
              <w:left w:val="single" w:sz="4" w:space="0" w:color="auto"/>
              <w:bottom w:val="single" w:sz="4" w:space="0" w:color="auto"/>
              <w:right w:val="single" w:sz="4" w:space="0" w:color="auto"/>
            </w:tcBorders>
            <w:vAlign w:val="center"/>
            <w:hideMark/>
          </w:tcPr>
          <w:p w14:paraId="721E1ACD" w14:textId="77777777" w:rsidR="00870A7E" w:rsidRPr="00870A7E" w:rsidRDefault="00870A7E" w:rsidP="00870A7E">
            <w:pPr>
              <w:rPr>
                <w:rFonts w:ascii="Calibri" w:hAnsi="Calibri" w:cs="Calibri"/>
                <w:color w:val="000000"/>
              </w:rPr>
            </w:pPr>
          </w:p>
        </w:tc>
      </w:tr>
      <w:tr w:rsidR="00870A7E" w:rsidRPr="00870A7E" w14:paraId="78496961" w14:textId="77777777" w:rsidTr="00870A7E">
        <w:trPr>
          <w:trHeight w:val="288"/>
        </w:trPr>
        <w:tc>
          <w:tcPr>
            <w:tcW w:w="443" w:type="dxa"/>
            <w:vMerge/>
            <w:tcBorders>
              <w:top w:val="nil"/>
              <w:left w:val="single" w:sz="4" w:space="0" w:color="auto"/>
              <w:bottom w:val="single" w:sz="4" w:space="0" w:color="auto"/>
              <w:right w:val="single" w:sz="4" w:space="0" w:color="auto"/>
            </w:tcBorders>
            <w:vAlign w:val="center"/>
            <w:hideMark/>
          </w:tcPr>
          <w:p w14:paraId="2CBD682B" w14:textId="77777777" w:rsidR="00870A7E" w:rsidRPr="00870A7E" w:rsidRDefault="00870A7E" w:rsidP="00870A7E">
            <w:pPr>
              <w:rPr>
                <w:rFonts w:ascii="Calibri" w:hAnsi="Calibri" w:cs="Calibri"/>
                <w:color w:val="000000"/>
              </w:rPr>
            </w:pPr>
          </w:p>
        </w:tc>
        <w:tc>
          <w:tcPr>
            <w:tcW w:w="2534" w:type="dxa"/>
            <w:vMerge/>
            <w:tcBorders>
              <w:top w:val="nil"/>
              <w:left w:val="single" w:sz="4" w:space="0" w:color="auto"/>
              <w:bottom w:val="single" w:sz="4" w:space="0" w:color="auto"/>
              <w:right w:val="single" w:sz="4" w:space="0" w:color="auto"/>
            </w:tcBorders>
            <w:vAlign w:val="center"/>
            <w:hideMark/>
          </w:tcPr>
          <w:p w14:paraId="79521508" w14:textId="77777777" w:rsidR="00870A7E" w:rsidRPr="00870A7E" w:rsidRDefault="00870A7E" w:rsidP="00870A7E">
            <w:pPr>
              <w:rPr>
                <w:rFonts w:ascii="Calibri" w:hAnsi="Calibri" w:cs="Calibri"/>
                <w:color w:val="000000"/>
              </w:rPr>
            </w:pPr>
          </w:p>
        </w:tc>
        <w:tc>
          <w:tcPr>
            <w:tcW w:w="1331" w:type="dxa"/>
            <w:vMerge/>
            <w:tcBorders>
              <w:top w:val="nil"/>
              <w:left w:val="single" w:sz="4" w:space="0" w:color="auto"/>
              <w:bottom w:val="single" w:sz="4" w:space="0" w:color="auto"/>
              <w:right w:val="single" w:sz="4" w:space="0" w:color="auto"/>
            </w:tcBorders>
            <w:vAlign w:val="center"/>
            <w:hideMark/>
          </w:tcPr>
          <w:p w14:paraId="5CFDC4D2" w14:textId="77777777" w:rsidR="00870A7E" w:rsidRPr="00870A7E" w:rsidRDefault="00870A7E" w:rsidP="00870A7E">
            <w:pPr>
              <w:rPr>
                <w:rFonts w:ascii="Calibri" w:hAnsi="Calibri" w:cs="Calibri"/>
                <w:color w:val="000000"/>
              </w:rPr>
            </w:pPr>
          </w:p>
        </w:tc>
        <w:tc>
          <w:tcPr>
            <w:tcW w:w="1079" w:type="dxa"/>
            <w:vMerge/>
            <w:tcBorders>
              <w:top w:val="nil"/>
              <w:left w:val="single" w:sz="4" w:space="0" w:color="auto"/>
              <w:bottom w:val="single" w:sz="4" w:space="0" w:color="auto"/>
              <w:right w:val="single" w:sz="4" w:space="0" w:color="auto"/>
            </w:tcBorders>
            <w:vAlign w:val="center"/>
            <w:hideMark/>
          </w:tcPr>
          <w:p w14:paraId="0E74A24E" w14:textId="77777777" w:rsidR="00870A7E" w:rsidRPr="00870A7E" w:rsidRDefault="00870A7E" w:rsidP="00870A7E">
            <w:pPr>
              <w:rPr>
                <w:rFonts w:ascii="Calibri" w:hAnsi="Calibri" w:cs="Calibri"/>
                <w:color w:val="000000"/>
              </w:rPr>
            </w:pPr>
          </w:p>
        </w:tc>
        <w:tc>
          <w:tcPr>
            <w:tcW w:w="1134" w:type="dxa"/>
            <w:tcBorders>
              <w:top w:val="nil"/>
              <w:left w:val="nil"/>
              <w:bottom w:val="single" w:sz="4" w:space="0" w:color="auto"/>
              <w:right w:val="single" w:sz="4" w:space="0" w:color="auto"/>
            </w:tcBorders>
            <w:shd w:val="clear" w:color="auto" w:fill="auto"/>
            <w:noWrap/>
            <w:vAlign w:val="center"/>
            <w:hideMark/>
          </w:tcPr>
          <w:p w14:paraId="2B834109" w14:textId="77777777" w:rsidR="00870A7E" w:rsidRPr="00870A7E" w:rsidRDefault="00870A7E" w:rsidP="00870A7E">
            <w:pPr>
              <w:jc w:val="center"/>
              <w:rPr>
                <w:rFonts w:ascii="Calibri" w:hAnsi="Calibri" w:cs="Calibri"/>
                <w:color w:val="000000"/>
              </w:rPr>
            </w:pPr>
            <w:r w:rsidRPr="00870A7E">
              <w:rPr>
                <w:rFonts w:ascii="Calibri" w:hAnsi="Calibri" w:cs="Calibri"/>
                <w:color w:val="000000"/>
              </w:rPr>
              <w:t>M</w:t>
            </w:r>
          </w:p>
        </w:tc>
        <w:tc>
          <w:tcPr>
            <w:tcW w:w="1275" w:type="dxa"/>
            <w:tcBorders>
              <w:top w:val="nil"/>
              <w:left w:val="nil"/>
              <w:bottom w:val="single" w:sz="4" w:space="0" w:color="auto"/>
              <w:right w:val="single" w:sz="4" w:space="0" w:color="auto"/>
            </w:tcBorders>
            <w:shd w:val="clear" w:color="auto" w:fill="auto"/>
            <w:noWrap/>
            <w:vAlign w:val="center"/>
            <w:hideMark/>
          </w:tcPr>
          <w:p w14:paraId="6562C0AC" w14:textId="77777777" w:rsidR="00870A7E" w:rsidRPr="00870A7E" w:rsidRDefault="00870A7E" w:rsidP="00870A7E">
            <w:pPr>
              <w:jc w:val="center"/>
              <w:rPr>
                <w:rFonts w:ascii="Calibri" w:hAnsi="Calibri" w:cs="Calibri"/>
                <w:color w:val="000000"/>
              </w:rPr>
            </w:pPr>
            <w:r w:rsidRPr="00870A7E">
              <w:rPr>
                <w:rFonts w:ascii="Calibri" w:hAnsi="Calibri" w:cs="Calibri"/>
                <w:color w:val="000000"/>
              </w:rPr>
              <w:t>18</w:t>
            </w:r>
          </w:p>
        </w:tc>
        <w:tc>
          <w:tcPr>
            <w:tcW w:w="1134" w:type="dxa"/>
            <w:vMerge/>
            <w:tcBorders>
              <w:top w:val="nil"/>
              <w:left w:val="single" w:sz="4" w:space="0" w:color="auto"/>
              <w:bottom w:val="single" w:sz="4" w:space="0" w:color="auto"/>
              <w:right w:val="single" w:sz="4" w:space="0" w:color="auto"/>
            </w:tcBorders>
            <w:vAlign w:val="center"/>
            <w:hideMark/>
          </w:tcPr>
          <w:p w14:paraId="18866E7D" w14:textId="77777777" w:rsidR="00870A7E" w:rsidRPr="00870A7E" w:rsidRDefault="00870A7E" w:rsidP="00870A7E">
            <w:pPr>
              <w:rPr>
                <w:rFonts w:ascii="Calibri" w:hAnsi="Calibri" w:cs="Calibri"/>
                <w:color w:val="000000"/>
              </w:rPr>
            </w:pPr>
          </w:p>
        </w:tc>
      </w:tr>
      <w:tr w:rsidR="00870A7E" w:rsidRPr="00870A7E" w14:paraId="3D2D1B5D" w14:textId="77777777" w:rsidTr="00870A7E">
        <w:trPr>
          <w:trHeight w:val="312"/>
        </w:trPr>
        <w:tc>
          <w:tcPr>
            <w:tcW w:w="443"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335CA261" w14:textId="77777777" w:rsidR="00870A7E" w:rsidRPr="00870A7E" w:rsidRDefault="00870A7E" w:rsidP="00870A7E">
            <w:pPr>
              <w:jc w:val="center"/>
              <w:rPr>
                <w:rFonts w:ascii="Calibri" w:hAnsi="Calibri" w:cs="Calibri"/>
                <w:color w:val="000000"/>
              </w:rPr>
            </w:pPr>
            <w:r w:rsidRPr="00870A7E">
              <w:rPr>
                <w:rFonts w:ascii="Calibri" w:hAnsi="Calibri" w:cs="Calibri"/>
                <w:color w:val="000000"/>
              </w:rPr>
              <w:t>4</w:t>
            </w:r>
          </w:p>
        </w:tc>
        <w:tc>
          <w:tcPr>
            <w:tcW w:w="2534"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03CE2BB3" w14:textId="77777777" w:rsidR="00870A7E" w:rsidRPr="00870A7E" w:rsidRDefault="00870A7E" w:rsidP="00870A7E">
            <w:pPr>
              <w:rPr>
                <w:rFonts w:ascii="Calibri" w:hAnsi="Calibri" w:cs="Calibri"/>
                <w:color w:val="000000"/>
              </w:rPr>
            </w:pPr>
            <w:r w:rsidRPr="00870A7E">
              <w:rPr>
                <w:rFonts w:ascii="Calibri" w:hAnsi="Calibri" w:cs="Calibri"/>
                <w:color w:val="000000"/>
              </w:rPr>
              <w:t>rękawice ochronne</w:t>
            </w:r>
          </w:p>
        </w:tc>
        <w:tc>
          <w:tcPr>
            <w:tcW w:w="1331"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176F17F2" w14:textId="77777777" w:rsidR="00870A7E" w:rsidRPr="00870A7E" w:rsidRDefault="00870A7E" w:rsidP="00870A7E">
            <w:pPr>
              <w:jc w:val="center"/>
              <w:rPr>
                <w:rFonts w:ascii="Calibri" w:hAnsi="Calibri" w:cs="Calibri"/>
                <w:color w:val="000000"/>
              </w:rPr>
            </w:pPr>
            <w:r w:rsidRPr="00870A7E">
              <w:rPr>
                <w:rFonts w:ascii="Calibri" w:hAnsi="Calibri" w:cs="Calibri"/>
                <w:color w:val="000000"/>
              </w:rPr>
              <w:t>para</w:t>
            </w:r>
          </w:p>
        </w:tc>
        <w:tc>
          <w:tcPr>
            <w:tcW w:w="1079"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1BF64EF2" w14:textId="77777777" w:rsidR="00870A7E" w:rsidRPr="00870A7E" w:rsidRDefault="00870A7E" w:rsidP="00870A7E">
            <w:pPr>
              <w:jc w:val="center"/>
              <w:rPr>
                <w:rFonts w:ascii="Calibri" w:hAnsi="Calibri" w:cs="Calibri"/>
                <w:color w:val="000000"/>
              </w:rPr>
            </w:pPr>
            <w:r w:rsidRPr="00870A7E">
              <w:rPr>
                <w:rFonts w:ascii="Calibri" w:hAnsi="Calibri" w:cs="Calibri"/>
                <w:color w:val="000000"/>
              </w:rPr>
              <w:t>16 965</w:t>
            </w:r>
          </w:p>
        </w:tc>
        <w:tc>
          <w:tcPr>
            <w:tcW w:w="1134" w:type="dxa"/>
            <w:tcBorders>
              <w:top w:val="nil"/>
              <w:left w:val="nil"/>
              <w:bottom w:val="single" w:sz="4" w:space="0" w:color="auto"/>
              <w:right w:val="single" w:sz="4" w:space="0" w:color="auto"/>
            </w:tcBorders>
            <w:shd w:val="clear" w:color="auto" w:fill="auto"/>
            <w:noWrap/>
            <w:vAlign w:val="center"/>
            <w:hideMark/>
          </w:tcPr>
          <w:p w14:paraId="533F5DF3" w14:textId="77777777" w:rsidR="00870A7E" w:rsidRPr="00870A7E" w:rsidRDefault="00870A7E" w:rsidP="00870A7E">
            <w:pPr>
              <w:jc w:val="center"/>
              <w:rPr>
                <w:rFonts w:ascii="Calibri" w:hAnsi="Calibri" w:cs="Calibri"/>
                <w:color w:val="000000"/>
              </w:rPr>
            </w:pPr>
            <w:r w:rsidRPr="00870A7E">
              <w:rPr>
                <w:rFonts w:ascii="Calibri" w:hAnsi="Calibri" w:cs="Calibri"/>
                <w:color w:val="000000"/>
              </w:rPr>
              <w:t>S</w:t>
            </w:r>
          </w:p>
        </w:tc>
        <w:tc>
          <w:tcPr>
            <w:tcW w:w="1275" w:type="dxa"/>
            <w:tcBorders>
              <w:top w:val="nil"/>
              <w:left w:val="nil"/>
              <w:bottom w:val="single" w:sz="4" w:space="0" w:color="auto"/>
              <w:right w:val="single" w:sz="4" w:space="0" w:color="auto"/>
            </w:tcBorders>
            <w:shd w:val="clear" w:color="auto" w:fill="auto"/>
            <w:noWrap/>
            <w:vAlign w:val="center"/>
            <w:hideMark/>
          </w:tcPr>
          <w:p w14:paraId="41040A6B" w14:textId="77777777" w:rsidR="00870A7E" w:rsidRPr="00870A7E" w:rsidRDefault="00870A7E" w:rsidP="00870A7E">
            <w:pPr>
              <w:jc w:val="center"/>
              <w:rPr>
                <w:rFonts w:ascii="Calibri" w:hAnsi="Calibri" w:cs="Calibri"/>
                <w:color w:val="000000"/>
              </w:rPr>
            </w:pPr>
            <w:r w:rsidRPr="00870A7E">
              <w:rPr>
                <w:rFonts w:ascii="Calibri" w:hAnsi="Calibri" w:cs="Calibri"/>
                <w:color w:val="000000"/>
              </w:rPr>
              <w:t>3246</w:t>
            </w:r>
          </w:p>
        </w:tc>
        <w:tc>
          <w:tcPr>
            <w:tcW w:w="1134" w:type="dxa"/>
            <w:vMerge w:val="restart"/>
            <w:tcBorders>
              <w:top w:val="nil"/>
              <w:left w:val="single" w:sz="4" w:space="0" w:color="auto"/>
              <w:bottom w:val="single" w:sz="4" w:space="0" w:color="000000"/>
              <w:right w:val="single" w:sz="4" w:space="0" w:color="auto"/>
            </w:tcBorders>
            <w:shd w:val="clear" w:color="auto" w:fill="auto"/>
            <w:noWrap/>
            <w:vAlign w:val="bottom"/>
            <w:hideMark/>
          </w:tcPr>
          <w:p w14:paraId="53108E3A" w14:textId="77777777" w:rsidR="00870A7E" w:rsidRPr="00870A7E" w:rsidRDefault="00870A7E" w:rsidP="00870A7E">
            <w:pPr>
              <w:jc w:val="center"/>
              <w:rPr>
                <w:rFonts w:ascii="Calibri" w:hAnsi="Calibri" w:cs="Calibri"/>
                <w:color w:val="000000"/>
              </w:rPr>
            </w:pPr>
            <w:r w:rsidRPr="00870A7E">
              <w:rPr>
                <w:rFonts w:ascii="Calibri" w:hAnsi="Calibri" w:cs="Calibri"/>
                <w:color w:val="000000"/>
              </w:rPr>
              <w:t> </w:t>
            </w:r>
          </w:p>
        </w:tc>
      </w:tr>
      <w:tr w:rsidR="00870A7E" w:rsidRPr="00870A7E" w14:paraId="1857A1ED" w14:textId="77777777" w:rsidTr="00870A7E">
        <w:trPr>
          <w:trHeight w:val="312"/>
        </w:trPr>
        <w:tc>
          <w:tcPr>
            <w:tcW w:w="443" w:type="dxa"/>
            <w:vMerge/>
            <w:tcBorders>
              <w:top w:val="nil"/>
              <w:left w:val="single" w:sz="4" w:space="0" w:color="auto"/>
              <w:bottom w:val="single" w:sz="4" w:space="0" w:color="000000"/>
              <w:right w:val="single" w:sz="4" w:space="0" w:color="auto"/>
            </w:tcBorders>
            <w:vAlign w:val="center"/>
            <w:hideMark/>
          </w:tcPr>
          <w:p w14:paraId="067FA5E4" w14:textId="77777777" w:rsidR="00870A7E" w:rsidRPr="00870A7E" w:rsidRDefault="00870A7E" w:rsidP="00870A7E">
            <w:pPr>
              <w:rPr>
                <w:rFonts w:ascii="Calibri" w:hAnsi="Calibri" w:cs="Calibri"/>
                <w:color w:val="000000"/>
              </w:rPr>
            </w:pPr>
          </w:p>
        </w:tc>
        <w:tc>
          <w:tcPr>
            <w:tcW w:w="2534" w:type="dxa"/>
            <w:vMerge/>
            <w:tcBorders>
              <w:top w:val="nil"/>
              <w:left w:val="single" w:sz="4" w:space="0" w:color="auto"/>
              <w:bottom w:val="single" w:sz="4" w:space="0" w:color="auto"/>
              <w:right w:val="single" w:sz="4" w:space="0" w:color="auto"/>
            </w:tcBorders>
            <w:vAlign w:val="center"/>
            <w:hideMark/>
          </w:tcPr>
          <w:p w14:paraId="6A0BCCE7" w14:textId="77777777" w:rsidR="00870A7E" w:rsidRPr="00870A7E" w:rsidRDefault="00870A7E" w:rsidP="00870A7E">
            <w:pPr>
              <w:rPr>
                <w:rFonts w:ascii="Calibri" w:hAnsi="Calibri" w:cs="Calibri"/>
                <w:color w:val="000000"/>
              </w:rPr>
            </w:pPr>
          </w:p>
        </w:tc>
        <w:tc>
          <w:tcPr>
            <w:tcW w:w="1331" w:type="dxa"/>
            <w:vMerge/>
            <w:tcBorders>
              <w:top w:val="nil"/>
              <w:left w:val="single" w:sz="4" w:space="0" w:color="auto"/>
              <w:bottom w:val="single" w:sz="4" w:space="0" w:color="auto"/>
              <w:right w:val="single" w:sz="4" w:space="0" w:color="auto"/>
            </w:tcBorders>
            <w:vAlign w:val="center"/>
            <w:hideMark/>
          </w:tcPr>
          <w:p w14:paraId="61C0B925" w14:textId="77777777" w:rsidR="00870A7E" w:rsidRPr="00870A7E" w:rsidRDefault="00870A7E" w:rsidP="00870A7E">
            <w:pPr>
              <w:rPr>
                <w:rFonts w:ascii="Calibri" w:hAnsi="Calibri" w:cs="Calibri"/>
                <w:color w:val="000000"/>
              </w:rPr>
            </w:pPr>
          </w:p>
        </w:tc>
        <w:tc>
          <w:tcPr>
            <w:tcW w:w="1079" w:type="dxa"/>
            <w:vMerge/>
            <w:tcBorders>
              <w:top w:val="nil"/>
              <w:left w:val="single" w:sz="4" w:space="0" w:color="auto"/>
              <w:bottom w:val="single" w:sz="4" w:space="0" w:color="auto"/>
              <w:right w:val="single" w:sz="4" w:space="0" w:color="auto"/>
            </w:tcBorders>
            <w:vAlign w:val="center"/>
            <w:hideMark/>
          </w:tcPr>
          <w:p w14:paraId="398BAA9E" w14:textId="77777777" w:rsidR="00870A7E" w:rsidRPr="00870A7E" w:rsidRDefault="00870A7E" w:rsidP="00870A7E">
            <w:pPr>
              <w:rPr>
                <w:rFonts w:ascii="Calibri" w:hAnsi="Calibri" w:cs="Calibri"/>
                <w:color w:val="000000"/>
              </w:rPr>
            </w:pPr>
          </w:p>
        </w:tc>
        <w:tc>
          <w:tcPr>
            <w:tcW w:w="1134" w:type="dxa"/>
            <w:tcBorders>
              <w:top w:val="nil"/>
              <w:left w:val="nil"/>
              <w:bottom w:val="single" w:sz="4" w:space="0" w:color="auto"/>
              <w:right w:val="single" w:sz="4" w:space="0" w:color="auto"/>
            </w:tcBorders>
            <w:shd w:val="clear" w:color="auto" w:fill="auto"/>
            <w:noWrap/>
            <w:vAlign w:val="center"/>
            <w:hideMark/>
          </w:tcPr>
          <w:p w14:paraId="3E1D31A3" w14:textId="77777777" w:rsidR="00870A7E" w:rsidRPr="00870A7E" w:rsidRDefault="00870A7E" w:rsidP="00870A7E">
            <w:pPr>
              <w:jc w:val="center"/>
              <w:rPr>
                <w:rFonts w:ascii="Calibri" w:hAnsi="Calibri" w:cs="Calibri"/>
                <w:color w:val="000000"/>
              </w:rPr>
            </w:pPr>
            <w:r w:rsidRPr="00870A7E">
              <w:rPr>
                <w:rFonts w:ascii="Calibri" w:hAnsi="Calibri" w:cs="Calibri"/>
                <w:color w:val="000000"/>
              </w:rPr>
              <w:t>M</w:t>
            </w:r>
          </w:p>
        </w:tc>
        <w:tc>
          <w:tcPr>
            <w:tcW w:w="1275" w:type="dxa"/>
            <w:tcBorders>
              <w:top w:val="nil"/>
              <w:left w:val="nil"/>
              <w:bottom w:val="single" w:sz="4" w:space="0" w:color="auto"/>
              <w:right w:val="single" w:sz="4" w:space="0" w:color="auto"/>
            </w:tcBorders>
            <w:shd w:val="clear" w:color="auto" w:fill="auto"/>
            <w:noWrap/>
            <w:vAlign w:val="center"/>
            <w:hideMark/>
          </w:tcPr>
          <w:p w14:paraId="01060393" w14:textId="77777777" w:rsidR="00870A7E" w:rsidRPr="00870A7E" w:rsidRDefault="00870A7E" w:rsidP="00870A7E">
            <w:pPr>
              <w:jc w:val="center"/>
              <w:rPr>
                <w:rFonts w:ascii="Calibri" w:hAnsi="Calibri" w:cs="Calibri"/>
                <w:color w:val="000000"/>
              </w:rPr>
            </w:pPr>
            <w:r w:rsidRPr="00870A7E">
              <w:rPr>
                <w:rFonts w:ascii="Calibri" w:hAnsi="Calibri" w:cs="Calibri"/>
                <w:color w:val="000000"/>
              </w:rPr>
              <w:t>5527</w:t>
            </w:r>
          </w:p>
        </w:tc>
        <w:tc>
          <w:tcPr>
            <w:tcW w:w="1134" w:type="dxa"/>
            <w:vMerge/>
            <w:tcBorders>
              <w:top w:val="nil"/>
              <w:left w:val="single" w:sz="4" w:space="0" w:color="auto"/>
              <w:bottom w:val="single" w:sz="4" w:space="0" w:color="000000"/>
              <w:right w:val="single" w:sz="4" w:space="0" w:color="auto"/>
            </w:tcBorders>
            <w:vAlign w:val="center"/>
            <w:hideMark/>
          </w:tcPr>
          <w:p w14:paraId="5EC3CB35" w14:textId="77777777" w:rsidR="00870A7E" w:rsidRPr="00870A7E" w:rsidRDefault="00870A7E" w:rsidP="00870A7E">
            <w:pPr>
              <w:rPr>
                <w:rFonts w:ascii="Calibri" w:hAnsi="Calibri" w:cs="Calibri"/>
                <w:color w:val="000000"/>
              </w:rPr>
            </w:pPr>
          </w:p>
        </w:tc>
      </w:tr>
      <w:tr w:rsidR="00870A7E" w:rsidRPr="00870A7E" w14:paraId="11FF145B" w14:textId="77777777" w:rsidTr="00870A7E">
        <w:trPr>
          <w:trHeight w:val="312"/>
        </w:trPr>
        <w:tc>
          <w:tcPr>
            <w:tcW w:w="443" w:type="dxa"/>
            <w:vMerge/>
            <w:tcBorders>
              <w:top w:val="nil"/>
              <w:left w:val="single" w:sz="4" w:space="0" w:color="auto"/>
              <w:bottom w:val="single" w:sz="4" w:space="0" w:color="000000"/>
              <w:right w:val="single" w:sz="4" w:space="0" w:color="auto"/>
            </w:tcBorders>
            <w:vAlign w:val="center"/>
            <w:hideMark/>
          </w:tcPr>
          <w:p w14:paraId="74EBAEBA" w14:textId="77777777" w:rsidR="00870A7E" w:rsidRPr="00870A7E" w:rsidRDefault="00870A7E" w:rsidP="00870A7E">
            <w:pPr>
              <w:rPr>
                <w:rFonts w:ascii="Calibri" w:hAnsi="Calibri" w:cs="Calibri"/>
                <w:color w:val="000000"/>
              </w:rPr>
            </w:pPr>
          </w:p>
        </w:tc>
        <w:tc>
          <w:tcPr>
            <w:tcW w:w="2534" w:type="dxa"/>
            <w:vMerge/>
            <w:tcBorders>
              <w:top w:val="nil"/>
              <w:left w:val="single" w:sz="4" w:space="0" w:color="auto"/>
              <w:bottom w:val="single" w:sz="4" w:space="0" w:color="auto"/>
              <w:right w:val="single" w:sz="4" w:space="0" w:color="auto"/>
            </w:tcBorders>
            <w:vAlign w:val="center"/>
            <w:hideMark/>
          </w:tcPr>
          <w:p w14:paraId="109B072A" w14:textId="77777777" w:rsidR="00870A7E" w:rsidRPr="00870A7E" w:rsidRDefault="00870A7E" w:rsidP="00870A7E">
            <w:pPr>
              <w:rPr>
                <w:rFonts w:ascii="Calibri" w:hAnsi="Calibri" w:cs="Calibri"/>
                <w:color w:val="000000"/>
              </w:rPr>
            </w:pPr>
          </w:p>
        </w:tc>
        <w:tc>
          <w:tcPr>
            <w:tcW w:w="1331" w:type="dxa"/>
            <w:vMerge/>
            <w:tcBorders>
              <w:top w:val="nil"/>
              <w:left w:val="single" w:sz="4" w:space="0" w:color="auto"/>
              <w:bottom w:val="single" w:sz="4" w:space="0" w:color="auto"/>
              <w:right w:val="single" w:sz="4" w:space="0" w:color="auto"/>
            </w:tcBorders>
            <w:vAlign w:val="center"/>
            <w:hideMark/>
          </w:tcPr>
          <w:p w14:paraId="266E97D2" w14:textId="77777777" w:rsidR="00870A7E" w:rsidRPr="00870A7E" w:rsidRDefault="00870A7E" w:rsidP="00870A7E">
            <w:pPr>
              <w:rPr>
                <w:rFonts w:ascii="Calibri" w:hAnsi="Calibri" w:cs="Calibri"/>
                <w:color w:val="000000"/>
              </w:rPr>
            </w:pPr>
          </w:p>
        </w:tc>
        <w:tc>
          <w:tcPr>
            <w:tcW w:w="1079" w:type="dxa"/>
            <w:vMerge/>
            <w:tcBorders>
              <w:top w:val="nil"/>
              <w:left w:val="single" w:sz="4" w:space="0" w:color="auto"/>
              <w:bottom w:val="single" w:sz="4" w:space="0" w:color="auto"/>
              <w:right w:val="single" w:sz="4" w:space="0" w:color="auto"/>
            </w:tcBorders>
            <w:vAlign w:val="center"/>
            <w:hideMark/>
          </w:tcPr>
          <w:p w14:paraId="7BC32AA7" w14:textId="77777777" w:rsidR="00870A7E" w:rsidRPr="00870A7E" w:rsidRDefault="00870A7E" w:rsidP="00870A7E">
            <w:pPr>
              <w:rPr>
                <w:rFonts w:ascii="Calibri" w:hAnsi="Calibri" w:cs="Calibri"/>
                <w:color w:val="000000"/>
              </w:rPr>
            </w:pPr>
          </w:p>
        </w:tc>
        <w:tc>
          <w:tcPr>
            <w:tcW w:w="1134" w:type="dxa"/>
            <w:tcBorders>
              <w:top w:val="nil"/>
              <w:left w:val="nil"/>
              <w:bottom w:val="single" w:sz="4" w:space="0" w:color="auto"/>
              <w:right w:val="single" w:sz="4" w:space="0" w:color="auto"/>
            </w:tcBorders>
            <w:shd w:val="clear" w:color="auto" w:fill="auto"/>
            <w:noWrap/>
            <w:vAlign w:val="center"/>
            <w:hideMark/>
          </w:tcPr>
          <w:p w14:paraId="094840EE" w14:textId="77777777" w:rsidR="00870A7E" w:rsidRPr="00870A7E" w:rsidRDefault="00870A7E" w:rsidP="00870A7E">
            <w:pPr>
              <w:jc w:val="center"/>
              <w:rPr>
                <w:rFonts w:ascii="Calibri" w:hAnsi="Calibri" w:cs="Calibri"/>
                <w:color w:val="000000"/>
              </w:rPr>
            </w:pPr>
            <w:r w:rsidRPr="00870A7E">
              <w:rPr>
                <w:rFonts w:ascii="Calibri" w:hAnsi="Calibri" w:cs="Calibri"/>
                <w:color w:val="000000"/>
              </w:rPr>
              <w:t>L</w:t>
            </w:r>
          </w:p>
        </w:tc>
        <w:tc>
          <w:tcPr>
            <w:tcW w:w="1275" w:type="dxa"/>
            <w:tcBorders>
              <w:top w:val="nil"/>
              <w:left w:val="nil"/>
              <w:bottom w:val="single" w:sz="4" w:space="0" w:color="auto"/>
              <w:right w:val="single" w:sz="4" w:space="0" w:color="auto"/>
            </w:tcBorders>
            <w:shd w:val="clear" w:color="auto" w:fill="auto"/>
            <w:noWrap/>
            <w:vAlign w:val="center"/>
            <w:hideMark/>
          </w:tcPr>
          <w:p w14:paraId="33EFB278" w14:textId="77777777" w:rsidR="00870A7E" w:rsidRPr="00870A7E" w:rsidRDefault="00870A7E" w:rsidP="00870A7E">
            <w:pPr>
              <w:jc w:val="center"/>
              <w:rPr>
                <w:rFonts w:ascii="Calibri" w:hAnsi="Calibri" w:cs="Calibri"/>
                <w:color w:val="000000"/>
              </w:rPr>
            </w:pPr>
            <w:r w:rsidRPr="00870A7E">
              <w:rPr>
                <w:rFonts w:ascii="Calibri" w:hAnsi="Calibri" w:cs="Calibri"/>
                <w:color w:val="000000"/>
              </w:rPr>
              <w:t>5102</w:t>
            </w:r>
          </w:p>
        </w:tc>
        <w:tc>
          <w:tcPr>
            <w:tcW w:w="1134" w:type="dxa"/>
            <w:vMerge/>
            <w:tcBorders>
              <w:top w:val="nil"/>
              <w:left w:val="single" w:sz="4" w:space="0" w:color="auto"/>
              <w:bottom w:val="single" w:sz="4" w:space="0" w:color="000000"/>
              <w:right w:val="single" w:sz="4" w:space="0" w:color="auto"/>
            </w:tcBorders>
            <w:vAlign w:val="center"/>
            <w:hideMark/>
          </w:tcPr>
          <w:p w14:paraId="0D9E6E6D" w14:textId="77777777" w:rsidR="00870A7E" w:rsidRPr="00870A7E" w:rsidRDefault="00870A7E" w:rsidP="00870A7E">
            <w:pPr>
              <w:rPr>
                <w:rFonts w:ascii="Calibri" w:hAnsi="Calibri" w:cs="Calibri"/>
                <w:color w:val="000000"/>
              </w:rPr>
            </w:pPr>
          </w:p>
        </w:tc>
      </w:tr>
      <w:tr w:rsidR="00870A7E" w:rsidRPr="00870A7E" w14:paraId="4973D621" w14:textId="77777777" w:rsidTr="00870A7E">
        <w:trPr>
          <w:trHeight w:val="312"/>
        </w:trPr>
        <w:tc>
          <w:tcPr>
            <w:tcW w:w="443" w:type="dxa"/>
            <w:vMerge/>
            <w:tcBorders>
              <w:top w:val="nil"/>
              <w:left w:val="single" w:sz="4" w:space="0" w:color="auto"/>
              <w:bottom w:val="single" w:sz="4" w:space="0" w:color="000000"/>
              <w:right w:val="single" w:sz="4" w:space="0" w:color="auto"/>
            </w:tcBorders>
            <w:vAlign w:val="center"/>
            <w:hideMark/>
          </w:tcPr>
          <w:p w14:paraId="01BCA8DA" w14:textId="77777777" w:rsidR="00870A7E" w:rsidRPr="00870A7E" w:rsidRDefault="00870A7E" w:rsidP="00870A7E">
            <w:pPr>
              <w:rPr>
                <w:rFonts w:ascii="Calibri" w:hAnsi="Calibri" w:cs="Calibri"/>
                <w:color w:val="000000"/>
              </w:rPr>
            </w:pPr>
          </w:p>
        </w:tc>
        <w:tc>
          <w:tcPr>
            <w:tcW w:w="2534" w:type="dxa"/>
            <w:vMerge/>
            <w:tcBorders>
              <w:top w:val="nil"/>
              <w:left w:val="single" w:sz="4" w:space="0" w:color="auto"/>
              <w:bottom w:val="single" w:sz="4" w:space="0" w:color="auto"/>
              <w:right w:val="single" w:sz="4" w:space="0" w:color="auto"/>
            </w:tcBorders>
            <w:vAlign w:val="center"/>
            <w:hideMark/>
          </w:tcPr>
          <w:p w14:paraId="3DA652BE" w14:textId="77777777" w:rsidR="00870A7E" w:rsidRPr="00870A7E" w:rsidRDefault="00870A7E" w:rsidP="00870A7E">
            <w:pPr>
              <w:rPr>
                <w:rFonts w:ascii="Calibri" w:hAnsi="Calibri" w:cs="Calibri"/>
                <w:color w:val="000000"/>
              </w:rPr>
            </w:pPr>
          </w:p>
        </w:tc>
        <w:tc>
          <w:tcPr>
            <w:tcW w:w="1331" w:type="dxa"/>
            <w:vMerge/>
            <w:tcBorders>
              <w:top w:val="nil"/>
              <w:left w:val="single" w:sz="4" w:space="0" w:color="auto"/>
              <w:bottom w:val="single" w:sz="4" w:space="0" w:color="auto"/>
              <w:right w:val="single" w:sz="4" w:space="0" w:color="auto"/>
            </w:tcBorders>
            <w:vAlign w:val="center"/>
            <w:hideMark/>
          </w:tcPr>
          <w:p w14:paraId="30C1088F" w14:textId="77777777" w:rsidR="00870A7E" w:rsidRPr="00870A7E" w:rsidRDefault="00870A7E" w:rsidP="00870A7E">
            <w:pPr>
              <w:rPr>
                <w:rFonts w:ascii="Calibri" w:hAnsi="Calibri" w:cs="Calibri"/>
                <w:color w:val="000000"/>
              </w:rPr>
            </w:pPr>
          </w:p>
        </w:tc>
        <w:tc>
          <w:tcPr>
            <w:tcW w:w="1079" w:type="dxa"/>
            <w:vMerge/>
            <w:tcBorders>
              <w:top w:val="nil"/>
              <w:left w:val="single" w:sz="4" w:space="0" w:color="auto"/>
              <w:bottom w:val="single" w:sz="4" w:space="0" w:color="auto"/>
              <w:right w:val="single" w:sz="4" w:space="0" w:color="auto"/>
            </w:tcBorders>
            <w:vAlign w:val="center"/>
            <w:hideMark/>
          </w:tcPr>
          <w:p w14:paraId="78723601" w14:textId="77777777" w:rsidR="00870A7E" w:rsidRPr="00870A7E" w:rsidRDefault="00870A7E" w:rsidP="00870A7E">
            <w:pPr>
              <w:rPr>
                <w:rFonts w:ascii="Calibri" w:hAnsi="Calibri" w:cs="Calibri"/>
                <w:color w:val="000000"/>
              </w:rPr>
            </w:pPr>
          </w:p>
        </w:tc>
        <w:tc>
          <w:tcPr>
            <w:tcW w:w="1134" w:type="dxa"/>
            <w:tcBorders>
              <w:top w:val="nil"/>
              <w:left w:val="nil"/>
              <w:bottom w:val="single" w:sz="4" w:space="0" w:color="auto"/>
              <w:right w:val="single" w:sz="4" w:space="0" w:color="auto"/>
            </w:tcBorders>
            <w:shd w:val="clear" w:color="auto" w:fill="auto"/>
            <w:noWrap/>
            <w:vAlign w:val="center"/>
            <w:hideMark/>
          </w:tcPr>
          <w:p w14:paraId="508EBF52" w14:textId="77777777" w:rsidR="00870A7E" w:rsidRPr="00870A7E" w:rsidRDefault="00870A7E" w:rsidP="00870A7E">
            <w:pPr>
              <w:jc w:val="center"/>
              <w:rPr>
                <w:rFonts w:ascii="Calibri" w:hAnsi="Calibri" w:cs="Calibri"/>
                <w:color w:val="000000"/>
              </w:rPr>
            </w:pPr>
            <w:r w:rsidRPr="00870A7E">
              <w:rPr>
                <w:rFonts w:ascii="Calibri" w:hAnsi="Calibri" w:cs="Calibri"/>
                <w:color w:val="000000"/>
              </w:rPr>
              <w:t>XL</w:t>
            </w:r>
          </w:p>
        </w:tc>
        <w:tc>
          <w:tcPr>
            <w:tcW w:w="1275" w:type="dxa"/>
            <w:tcBorders>
              <w:top w:val="nil"/>
              <w:left w:val="nil"/>
              <w:bottom w:val="single" w:sz="4" w:space="0" w:color="auto"/>
              <w:right w:val="single" w:sz="4" w:space="0" w:color="auto"/>
            </w:tcBorders>
            <w:shd w:val="clear" w:color="auto" w:fill="auto"/>
            <w:noWrap/>
            <w:vAlign w:val="center"/>
            <w:hideMark/>
          </w:tcPr>
          <w:p w14:paraId="0F4E897B" w14:textId="77777777" w:rsidR="00870A7E" w:rsidRPr="00870A7E" w:rsidRDefault="00870A7E" w:rsidP="00870A7E">
            <w:pPr>
              <w:jc w:val="center"/>
              <w:rPr>
                <w:rFonts w:ascii="Calibri" w:hAnsi="Calibri" w:cs="Calibri"/>
                <w:color w:val="000000"/>
              </w:rPr>
            </w:pPr>
            <w:r w:rsidRPr="00870A7E">
              <w:rPr>
                <w:rFonts w:ascii="Calibri" w:hAnsi="Calibri" w:cs="Calibri"/>
                <w:color w:val="000000"/>
              </w:rPr>
              <w:t>3090</w:t>
            </w:r>
          </w:p>
        </w:tc>
        <w:tc>
          <w:tcPr>
            <w:tcW w:w="1134" w:type="dxa"/>
            <w:vMerge/>
            <w:tcBorders>
              <w:top w:val="nil"/>
              <w:left w:val="single" w:sz="4" w:space="0" w:color="auto"/>
              <w:bottom w:val="single" w:sz="4" w:space="0" w:color="000000"/>
              <w:right w:val="single" w:sz="4" w:space="0" w:color="auto"/>
            </w:tcBorders>
            <w:vAlign w:val="center"/>
            <w:hideMark/>
          </w:tcPr>
          <w:p w14:paraId="52FCDB3F" w14:textId="77777777" w:rsidR="00870A7E" w:rsidRPr="00870A7E" w:rsidRDefault="00870A7E" w:rsidP="00870A7E">
            <w:pPr>
              <w:rPr>
                <w:rFonts w:ascii="Calibri" w:hAnsi="Calibri" w:cs="Calibri"/>
                <w:color w:val="000000"/>
              </w:rPr>
            </w:pPr>
          </w:p>
        </w:tc>
      </w:tr>
      <w:tr w:rsidR="00870A7E" w:rsidRPr="00870A7E" w14:paraId="54E1BD62" w14:textId="77777777" w:rsidTr="00870A7E">
        <w:trPr>
          <w:trHeight w:val="624"/>
        </w:trPr>
        <w:tc>
          <w:tcPr>
            <w:tcW w:w="443" w:type="dxa"/>
            <w:tcBorders>
              <w:top w:val="nil"/>
              <w:left w:val="single" w:sz="4" w:space="0" w:color="auto"/>
              <w:bottom w:val="single" w:sz="4" w:space="0" w:color="auto"/>
              <w:right w:val="single" w:sz="4" w:space="0" w:color="auto"/>
            </w:tcBorders>
            <w:shd w:val="clear" w:color="auto" w:fill="auto"/>
            <w:noWrap/>
            <w:vAlign w:val="center"/>
            <w:hideMark/>
          </w:tcPr>
          <w:p w14:paraId="7BEA8C72" w14:textId="77777777" w:rsidR="00870A7E" w:rsidRPr="00870A7E" w:rsidRDefault="00870A7E" w:rsidP="00870A7E">
            <w:pPr>
              <w:jc w:val="center"/>
              <w:rPr>
                <w:rFonts w:ascii="Calibri" w:hAnsi="Calibri" w:cs="Calibri"/>
                <w:color w:val="000000"/>
              </w:rPr>
            </w:pPr>
            <w:r w:rsidRPr="00870A7E">
              <w:rPr>
                <w:rFonts w:ascii="Calibri" w:hAnsi="Calibri" w:cs="Calibri"/>
                <w:color w:val="000000"/>
              </w:rPr>
              <w:t>5</w:t>
            </w:r>
          </w:p>
        </w:tc>
        <w:tc>
          <w:tcPr>
            <w:tcW w:w="2534" w:type="dxa"/>
            <w:tcBorders>
              <w:top w:val="nil"/>
              <w:left w:val="nil"/>
              <w:bottom w:val="single" w:sz="4" w:space="0" w:color="auto"/>
              <w:right w:val="single" w:sz="4" w:space="0" w:color="auto"/>
            </w:tcBorders>
            <w:shd w:val="clear" w:color="auto" w:fill="auto"/>
            <w:vAlign w:val="center"/>
            <w:hideMark/>
          </w:tcPr>
          <w:p w14:paraId="701AF729" w14:textId="77777777" w:rsidR="00870A7E" w:rsidRPr="00870A7E" w:rsidRDefault="00870A7E" w:rsidP="00870A7E">
            <w:pPr>
              <w:rPr>
                <w:rFonts w:ascii="Calibri" w:hAnsi="Calibri" w:cs="Calibri"/>
                <w:color w:val="000000"/>
              </w:rPr>
            </w:pPr>
            <w:r w:rsidRPr="00870A7E">
              <w:rPr>
                <w:rFonts w:ascii="Calibri" w:hAnsi="Calibri" w:cs="Calibri"/>
                <w:color w:val="000000"/>
              </w:rPr>
              <w:t>rękawice ochronne (Laboratorium)</w:t>
            </w:r>
          </w:p>
        </w:tc>
        <w:tc>
          <w:tcPr>
            <w:tcW w:w="1331" w:type="dxa"/>
            <w:tcBorders>
              <w:top w:val="nil"/>
              <w:left w:val="nil"/>
              <w:bottom w:val="single" w:sz="4" w:space="0" w:color="auto"/>
              <w:right w:val="single" w:sz="4" w:space="0" w:color="auto"/>
            </w:tcBorders>
            <w:shd w:val="clear" w:color="auto" w:fill="auto"/>
            <w:noWrap/>
            <w:vAlign w:val="center"/>
            <w:hideMark/>
          </w:tcPr>
          <w:p w14:paraId="5588C293" w14:textId="77777777" w:rsidR="00870A7E" w:rsidRPr="00870A7E" w:rsidRDefault="00870A7E" w:rsidP="00870A7E">
            <w:pPr>
              <w:jc w:val="center"/>
              <w:rPr>
                <w:rFonts w:ascii="Calibri" w:hAnsi="Calibri" w:cs="Calibri"/>
                <w:color w:val="000000"/>
              </w:rPr>
            </w:pPr>
            <w:r w:rsidRPr="00870A7E">
              <w:rPr>
                <w:rFonts w:ascii="Calibri" w:hAnsi="Calibri" w:cs="Calibri"/>
                <w:color w:val="000000"/>
              </w:rPr>
              <w:t>para</w:t>
            </w:r>
          </w:p>
        </w:tc>
        <w:tc>
          <w:tcPr>
            <w:tcW w:w="1079" w:type="dxa"/>
            <w:tcBorders>
              <w:top w:val="nil"/>
              <w:left w:val="nil"/>
              <w:bottom w:val="single" w:sz="4" w:space="0" w:color="auto"/>
              <w:right w:val="single" w:sz="4" w:space="0" w:color="auto"/>
            </w:tcBorders>
            <w:shd w:val="clear" w:color="auto" w:fill="auto"/>
            <w:noWrap/>
            <w:vAlign w:val="center"/>
            <w:hideMark/>
          </w:tcPr>
          <w:p w14:paraId="7A9D63C8" w14:textId="77777777" w:rsidR="00870A7E" w:rsidRPr="00870A7E" w:rsidRDefault="00870A7E" w:rsidP="00870A7E">
            <w:pPr>
              <w:jc w:val="center"/>
              <w:rPr>
                <w:rFonts w:ascii="Calibri" w:hAnsi="Calibri" w:cs="Calibri"/>
                <w:color w:val="000000"/>
              </w:rPr>
            </w:pPr>
            <w:r w:rsidRPr="00870A7E">
              <w:rPr>
                <w:rFonts w:ascii="Calibri" w:hAnsi="Calibri" w:cs="Calibri"/>
                <w:color w:val="000000"/>
              </w:rPr>
              <w:t>2</w:t>
            </w:r>
          </w:p>
        </w:tc>
        <w:tc>
          <w:tcPr>
            <w:tcW w:w="1134" w:type="dxa"/>
            <w:tcBorders>
              <w:top w:val="nil"/>
              <w:left w:val="nil"/>
              <w:bottom w:val="single" w:sz="4" w:space="0" w:color="auto"/>
              <w:right w:val="single" w:sz="4" w:space="0" w:color="auto"/>
            </w:tcBorders>
            <w:shd w:val="clear" w:color="auto" w:fill="auto"/>
            <w:noWrap/>
            <w:vAlign w:val="center"/>
            <w:hideMark/>
          </w:tcPr>
          <w:p w14:paraId="0309DC75" w14:textId="77777777" w:rsidR="00870A7E" w:rsidRPr="00870A7E" w:rsidRDefault="00870A7E" w:rsidP="00870A7E">
            <w:pPr>
              <w:jc w:val="center"/>
              <w:rPr>
                <w:rFonts w:ascii="Calibri" w:hAnsi="Calibri" w:cs="Calibri"/>
                <w:color w:val="000000"/>
              </w:rPr>
            </w:pPr>
            <w:r w:rsidRPr="00870A7E">
              <w:rPr>
                <w:rFonts w:ascii="Calibri" w:hAnsi="Calibri" w:cs="Calibri"/>
                <w:color w:val="000000"/>
              </w:rPr>
              <w:t>M</w:t>
            </w:r>
          </w:p>
        </w:tc>
        <w:tc>
          <w:tcPr>
            <w:tcW w:w="1275" w:type="dxa"/>
            <w:tcBorders>
              <w:top w:val="nil"/>
              <w:left w:val="nil"/>
              <w:bottom w:val="single" w:sz="4" w:space="0" w:color="auto"/>
              <w:right w:val="single" w:sz="4" w:space="0" w:color="auto"/>
            </w:tcBorders>
            <w:shd w:val="clear" w:color="auto" w:fill="auto"/>
            <w:noWrap/>
            <w:vAlign w:val="center"/>
            <w:hideMark/>
          </w:tcPr>
          <w:p w14:paraId="2C5B1E17" w14:textId="77777777" w:rsidR="00870A7E" w:rsidRPr="00870A7E" w:rsidRDefault="00870A7E" w:rsidP="00870A7E">
            <w:pPr>
              <w:jc w:val="center"/>
              <w:rPr>
                <w:rFonts w:ascii="Calibri" w:hAnsi="Calibri" w:cs="Calibri"/>
                <w:color w:val="000000"/>
              </w:rPr>
            </w:pPr>
            <w:r w:rsidRPr="00870A7E">
              <w:rPr>
                <w:rFonts w:ascii="Calibri" w:hAnsi="Calibri" w:cs="Calibri"/>
                <w:color w:val="000000"/>
              </w:rPr>
              <w:t>2</w:t>
            </w:r>
          </w:p>
        </w:tc>
        <w:tc>
          <w:tcPr>
            <w:tcW w:w="1134" w:type="dxa"/>
            <w:tcBorders>
              <w:top w:val="nil"/>
              <w:left w:val="nil"/>
              <w:bottom w:val="single" w:sz="4" w:space="0" w:color="auto"/>
              <w:right w:val="single" w:sz="4" w:space="0" w:color="auto"/>
            </w:tcBorders>
            <w:shd w:val="clear" w:color="auto" w:fill="auto"/>
            <w:noWrap/>
            <w:vAlign w:val="bottom"/>
            <w:hideMark/>
          </w:tcPr>
          <w:p w14:paraId="3E9E2AEE" w14:textId="77777777" w:rsidR="00870A7E" w:rsidRPr="00870A7E" w:rsidRDefault="00870A7E" w:rsidP="00870A7E">
            <w:pPr>
              <w:rPr>
                <w:rFonts w:ascii="Calibri" w:hAnsi="Calibri" w:cs="Calibri"/>
                <w:color w:val="000000"/>
              </w:rPr>
            </w:pPr>
            <w:r w:rsidRPr="00870A7E">
              <w:rPr>
                <w:rFonts w:ascii="Calibri" w:hAnsi="Calibri" w:cs="Calibri"/>
                <w:color w:val="000000"/>
              </w:rPr>
              <w:t> </w:t>
            </w:r>
          </w:p>
        </w:tc>
      </w:tr>
      <w:tr w:rsidR="00870A7E" w:rsidRPr="00870A7E" w14:paraId="50BC26B8" w14:textId="77777777" w:rsidTr="00870A7E">
        <w:trPr>
          <w:trHeight w:val="624"/>
        </w:trPr>
        <w:tc>
          <w:tcPr>
            <w:tcW w:w="443" w:type="dxa"/>
            <w:tcBorders>
              <w:top w:val="nil"/>
              <w:left w:val="single" w:sz="4" w:space="0" w:color="auto"/>
              <w:bottom w:val="single" w:sz="4" w:space="0" w:color="auto"/>
              <w:right w:val="single" w:sz="4" w:space="0" w:color="auto"/>
            </w:tcBorders>
            <w:shd w:val="clear" w:color="auto" w:fill="auto"/>
            <w:noWrap/>
            <w:vAlign w:val="center"/>
            <w:hideMark/>
          </w:tcPr>
          <w:p w14:paraId="732B3908" w14:textId="77777777" w:rsidR="00870A7E" w:rsidRPr="00870A7E" w:rsidRDefault="00870A7E" w:rsidP="00870A7E">
            <w:pPr>
              <w:jc w:val="center"/>
              <w:rPr>
                <w:rFonts w:ascii="Calibri" w:hAnsi="Calibri" w:cs="Calibri"/>
                <w:color w:val="000000"/>
              </w:rPr>
            </w:pPr>
            <w:r w:rsidRPr="00870A7E">
              <w:rPr>
                <w:rFonts w:ascii="Calibri" w:hAnsi="Calibri" w:cs="Calibri"/>
                <w:color w:val="000000"/>
              </w:rPr>
              <w:t>6</w:t>
            </w:r>
          </w:p>
        </w:tc>
        <w:tc>
          <w:tcPr>
            <w:tcW w:w="2534" w:type="dxa"/>
            <w:tcBorders>
              <w:top w:val="nil"/>
              <w:left w:val="nil"/>
              <w:bottom w:val="single" w:sz="4" w:space="0" w:color="auto"/>
              <w:right w:val="single" w:sz="4" w:space="0" w:color="auto"/>
            </w:tcBorders>
            <w:shd w:val="clear" w:color="auto" w:fill="auto"/>
            <w:vAlign w:val="center"/>
            <w:hideMark/>
          </w:tcPr>
          <w:p w14:paraId="5C37DF57" w14:textId="77777777" w:rsidR="00870A7E" w:rsidRPr="00870A7E" w:rsidRDefault="00870A7E" w:rsidP="00870A7E">
            <w:pPr>
              <w:rPr>
                <w:rFonts w:ascii="Calibri" w:hAnsi="Calibri" w:cs="Calibri"/>
                <w:color w:val="000000"/>
              </w:rPr>
            </w:pPr>
            <w:r w:rsidRPr="00870A7E">
              <w:rPr>
                <w:rFonts w:ascii="Calibri" w:hAnsi="Calibri" w:cs="Calibri"/>
                <w:color w:val="000000"/>
              </w:rPr>
              <w:t>rękawice antyelektrostatyczne, olejoodporne</w:t>
            </w:r>
          </w:p>
        </w:tc>
        <w:tc>
          <w:tcPr>
            <w:tcW w:w="1331" w:type="dxa"/>
            <w:tcBorders>
              <w:top w:val="nil"/>
              <w:left w:val="nil"/>
              <w:bottom w:val="single" w:sz="4" w:space="0" w:color="auto"/>
              <w:right w:val="single" w:sz="4" w:space="0" w:color="auto"/>
            </w:tcBorders>
            <w:shd w:val="clear" w:color="auto" w:fill="auto"/>
            <w:noWrap/>
            <w:vAlign w:val="center"/>
            <w:hideMark/>
          </w:tcPr>
          <w:p w14:paraId="667FFB1F" w14:textId="77777777" w:rsidR="00870A7E" w:rsidRPr="00870A7E" w:rsidRDefault="00870A7E" w:rsidP="00870A7E">
            <w:pPr>
              <w:jc w:val="center"/>
              <w:rPr>
                <w:rFonts w:ascii="Calibri" w:hAnsi="Calibri" w:cs="Calibri"/>
                <w:color w:val="000000"/>
              </w:rPr>
            </w:pPr>
            <w:r w:rsidRPr="00870A7E">
              <w:rPr>
                <w:rFonts w:ascii="Calibri" w:hAnsi="Calibri" w:cs="Calibri"/>
                <w:color w:val="000000"/>
              </w:rPr>
              <w:t>para</w:t>
            </w:r>
          </w:p>
        </w:tc>
        <w:tc>
          <w:tcPr>
            <w:tcW w:w="1079" w:type="dxa"/>
            <w:tcBorders>
              <w:top w:val="nil"/>
              <w:left w:val="nil"/>
              <w:bottom w:val="single" w:sz="4" w:space="0" w:color="auto"/>
              <w:right w:val="single" w:sz="4" w:space="0" w:color="auto"/>
            </w:tcBorders>
            <w:shd w:val="clear" w:color="auto" w:fill="auto"/>
            <w:noWrap/>
            <w:vAlign w:val="center"/>
            <w:hideMark/>
          </w:tcPr>
          <w:p w14:paraId="56D1D164" w14:textId="77777777" w:rsidR="00870A7E" w:rsidRPr="00870A7E" w:rsidRDefault="00870A7E" w:rsidP="00870A7E">
            <w:pPr>
              <w:jc w:val="center"/>
              <w:rPr>
                <w:rFonts w:ascii="Calibri" w:hAnsi="Calibri" w:cs="Calibri"/>
                <w:color w:val="000000"/>
              </w:rPr>
            </w:pPr>
            <w:r w:rsidRPr="00870A7E">
              <w:rPr>
                <w:rFonts w:ascii="Calibri" w:hAnsi="Calibri" w:cs="Calibri"/>
                <w:color w:val="000000"/>
              </w:rPr>
              <w:t>71</w:t>
            </w:r>
          </w:p>
        </w:tc>
        <w:tc>
          <w:tcPr>
            <w:tcW w:w="1134" w:type="dxa"/>
            <w:tcBorders>
              <w:top w:val="nil"/>
              <w:left w:val="nil"/>
              <w:bottom w:val="single" w:sz="4" w:space="0" w:color="auto"/>
              <w:right w:val="single" w:sz="4" w:space="0" w:color="auto"/>
            </w:tcBorders>
            <w:shd w:val="clear" w:color="auto" w:fill="auto"/>
            <w:noWrap/>
            <w:vAlign w:val="center"/>
            <w:hideMark/>
          </w:tcPr>
          <w:p w14:paraId="4A5AD034" w14:textId="77777777" w:rsidR="00870A7E" w:rsidRPr="00870A7E" w:rsidRDefault="00870A7E" w:rsidP="00870A7E">
            <w:pPr>
              <w:jc w:val="center"/>
              <w:rPr>
                <w:rFonts w:ascii="Calibri" w:hAnsi="Calibri" w:cs="Calibri"/>
                <w:color w:val="000000"/>
              </w:rPr>
            </w:pPr>
            <w:r w:rsidRPr="00870A7E">
              <w:rPr>
                <w:rFonts w:ascii="Calibri" w:hAnsi="Calibri" w:cs="Calibri"/>
                <w:color w:val="000000"/>
              </w:rPr>
              <w:t>M</w:t>
            </w:r>
          </w:p>
        </w:tc>
        <w:tc>
          <w:tcPr>
            <w:tcW w:w="1275" w:type="dxa"/>
            <w:tcBorders>
              <w:top w:val="nil"/>
              <w:left w:val="nil"/>
              <w:bottom w:val="single" w:sz="4" w:space="0" w:color="auto"/>
              <w:right w:val="single" w:sz="4" w:space="0" w:color="auto"/>
            </w:tcBorders>
            <w:shd w:val="clear" w:color="auto" w:fill="auto"/>
            <w:noWrap/>
            <w:vAlign w:val="center"/>
            <w:hideMark/>
          </w:tcPr>
          <w:p w14:paraId="18F243CB" w14:textId="77777777" w:rsidR="00870A7E" w:rsidRPr="00870A7E" w:rsidRDefault="00870A7E" w:rsidP="00870A7E">
            <w:pPr>
              <w:jc w:val="center"/>
              <w:rPr>
                <w:rFonts w:ascii="Calibri" w:hAnsi="Calibri" w:cs="Calibri"/>
                <w:color w:val="000000"/>
              </w:rPr>
            </w:pPr>
            <w:r w:rsidRPr="00870A7E">
              <w:rPr>
                <w:rFonts w:ascii="Calibri" w:hAnsi="Calibri" w:cs="Calibri"/>
                <w:color w:val="000000"/>
              </w:rPr>
              <w:t>71</w:t>
            </w:r>
          </w:p>
        </w:tc>
        <w:tc>
          <w:tcPr>
            <w:tcW w:w="1134" w:type="dxa"/>
            <w:tcBorders>
              <w:top w:val="nil"/>
              <w:left w:val="nil"/>
              <w:bottom w:val="single" w:sz="4" w:space="0" w:color="auto"/>
              <w:right w:val="single" w:sz="4" w:space="0" w:color="auto"/>
            </w:tcBorders>
            <w:shd w:val="clear" w:color="auto" w:fill="auto"/>
            <w:noWrap/>
            <w:vAlign w:val="bottom"/>
            <w:hideMark/>
          </w:tcPr>
          <w:p w14:paraId="211F819D" w14:textId="77777777" w:rsidR="00870A7E" w:rsidRPr="00870A7E" w:rsidRDefault="00870A7E" w:rsidP="00870A7E">
            <w:pPr>
              <w:rPr>
                <w:rFonts w:ascii="Calibri" w:hAnsi="Calibri" w:cs="Calibri"/>
                <w:color w:val="000000"/>
              </w:rPr>
            </w:pPr>
            <w:r w:rsidRPr="00870A7E">
              <w:rPr>
                <w:rFonts w:ascii="Calibri" w:hAnsi="Calibri" w:cs="Calibri"/>
                <w:color w:val="000000"/>
              </w:rPr>
              <w:t> </w:t>
            </w:r>
          </w:p>
        </w:tc>
      </w:tr>
      <w:tr w:rsidR="00870A7E" w:rsidRPr="00870A7E" w14:paraId="38405911" w14:textId="77777777" w:rsidTr="00870A7E">
        <w:trPr>
          <w:trHeight w:val="312"/>
        </w:trPr>
        <w:tc>
          <w:tcPr>
            <w:tcW w:w="443"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5D265402" w14:textId="77777777" w:rsidR="00870A7E" w:rsidRPr="00870A7E" w:rsidRDefault="00870A7E" w:rsidP="00870A7E">
            <w:pPr>
              <w:jc w:val="center"/>
              <w:rPr>
                <w:rFonts w:ascii="Calibri" w:hAnsi="Calibri" w:cs="Calibri"/>
                <w:color w:val="000000"/>
              </w:rPr>
            </w:pPr>
            <w:r w:rsidRPr="00870A7E">
              <w:rPr>
                <w:rFonts w:ascii="Calibri" w:hAnsi="Calibri" w:cs="Calibri"/>
                <w:color w:val="000000"/>
              </w:rPr>
              <w:t>7</w:t>
            </w:r>
          </w:p>
        </w:tc>
        <w:tc>
          <w:tcPr>
            <w:tcW w:w="2534" w:type="dxa"/>
            <w:vMerge w:val="restart"/>
            <w:tcBorders>
              <w:top w:val="nil"/>
              <w:left w:val="single" w:sz="4" w:space="0" w:color="auto"/>
              <w:bottom w:val="single" w:sz="4" w:space="0" w:color="auto"/>
              <w:right w:val="single" w:sz="4" w:space="0" w:color="auto"/>
            </w:tcBorders>
            <w:shd w:val="clear" w:color="auto" w:fill="auto"/>
            <w:vAlign w:val="center"/>
            <w:hideMark/>
          </w:tcPr>
          <w:p w14:paraId="2271B189" w14:textId="77777777" w:rsidR="00870A7E" w:rsidRPr="00870A7E" w:rsidRDefault="00870A7E" w:rsidP="00870A7E">
            <w:pPr>
              <w:rPr>
                <w:rFonts w:ascii="Calibri" w:hAnsi="Calibri" w:cs="Calibri"/>
                <w:color w:val="000000"/>
              </w:rPr>
            </w:pPr>
            <w:r w:rsidRPr="00870A7E">
              <w:rPr>
                <w:rFonts w:ascii="Calibri" w:hAnsi="Calibri" w:cs="Calibri"/>
                <w:color w:val="000000"/>
              </w:rPr>
              <w:t>rękawice ochronne (odporne na czynniki chemiczne)</w:t>
            </w:r>
          </w:p>
        </w:tc>
        <w:tc>
          <w:tcPr>
            <w:tcW w:w="1331"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7EB4A251" w14:textId="77777777" w:rsidR="00870A7E" w:rsidRPr="00870A7E" w:rsidRDefault="00870A7E" w:rsidP="00870A7E">
            <w:pPr>
              <w:jc w:val="center"/>
              <w:rPr>
                <w:rFonts w:ascii="Calibri" w:hAnsi="Calibri" w:cs="Calibri"/>
                <w:color w:val="000000"/>
              </w:rPr>
            </w:pPr>
            <w:r w:rsidRPr="00870A7E">
              <w:rPr>
                <w:rFonts w:ascii="Calibri" w:hAnsi="Calibri" w:cs="Calibri"/>
                <w:color w:val="000000"/>
              </w:rPr>
              <w:t>para</w:t>
            </w:r>
          </w:p>
        </w:tc>
        <w:tc>
          <w:tcPr>
            <w:tcW w:w="1079"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72C3FD8D" w14:textId="77777777" w:rsidR="00870A7E" w:rsidRPr="00870A7E" w:rsidRDefault="00870A7E" w:rsidP="00870A7E">
            <w:pPr>
              <w:jc w:val="center"/>
              <w:rPr>
                <w:rFonts w:ascii="Calibri" w:hAnsi="Calibri" w:cs="Calibri"/>
                <w:color w:val="000000"/>
              </w:rPr>
            </w:pPr>
            <w:r w:rsidRPr="00870A7E">
              <w:rPr>
                <w:rFonts w:ascii="Calibri" w:hAnsi="Calibri" w:cs="Calibri"/>
                <w:color w:val="000000"/>
              </w:rPr>
              <w:t>33</w:t>
            </w:r>
          </w:p>
        </w:tc>
        <w:tc>
          <w:tcPr>
            <w:tcW w:w="1134" w:type="dxa"/>
            <w:tcBorders>
              <w:top w:val="nil"/>
              <w:left w:val="nil"/>
              <w:bottom w:val="single" w:sz="4" w:space="0" w:color="auto"/>
              <w:right w:val="single" w:sz="4" w:space="0" w:color="auto"/>
            </w:tcBorders>
            <w:shd w:val="clear" w:color="auto" w:fill="auto"/>
            <w:noWrap/>
            <w:vAlign w:val="center"/>
            <w:hideMark/>
          </w:tcPr>
          <w:p w14:paraId="63E2FB70" w14:textId="77777777" w:rsidR="00870A7E" w:rsidRPr="00870A7E" w:rsidRDefault="00870A7E" w:rsidP="00870A7E">
            <w:pPr>
              <w:jc w:val="center"/>
              <w:rPr>
                <w:rFonts w:ascii="Calibri" w:hAnsi="Calibri" w:cs="Calibri"/>
                <w:color w:val="000000"/>
              </w:rPr>
            </w:pPr>
            <w:r w:rsidRPr="00870A7E">
              <w:rPr>
                <w:rFonts w:ascii="Calibri" w:hAnsi="Calibri" w:cs="Calibri"/>
                <w:color w:val="000000"/>
              </w:rPr>
              <w:t>M</w:t>
            </w:r>
          </w:p>
        </w:tc>
        <w:tc>
          <w:tcPr>
            <w:tcW w:w="1275" w:type="dxa"/>
            <w:tcBorders>
              <w:top w:val="nil"/>
              <w:left w:val="nil"/>
              <w:bottom w:val="single" w:sz="4" w:space="0" w:color="auto"/>
              <w:right w:val="single" w:sz="4" w:space="0" w:color="auto"/>
            </w:tcBorders>
            <w:shd w:val="clear" w:color="auto" w:fill="auto"/>
            <w:noWrap/>
            <w:vAlign w:val="center"/>
            <w:hideMark/>
          </w:tcPr>
          <w:p w14:paraId="15D4E336" w14:textId="77777777" w:rsidR="00870A7E" w:rsidRPr="00870A7E" w:rsidRDefault="00870A7E" w:rsidP="00870A7E">
            <w:pPr>
              <w:jc w:val="center"/>
              <w:rPr>
                <w:rFonts w:ascii="Calibri" w:hAnsi="Calibri" w:cs="Calibri"/>
                <w:color w:val="000000"/>
              </w:rPr>
            </w:pPr>
            <w:r w:rsidRPr="00870A7E">
              <w:rPr>
                <w:rFonts w:ascii="Calibri" w:hAnsi="Calibri" w:cs="Calibri"/>
                <w:color w:val="000000"/>
              </w:rPr>
              <w:t>6</w:t>
            </w:r>
          </w:p>
        </w:tc>
        <w:tc>
          <w:tcPr>
            <w:tcW w:w="1134" w:type="dxa"/>
            <w:vMerge w:val="restart"/>
            <w:tcBorders>
              <w:top w:val="nil"/>
              <w:left w:val="single" w:sz="4" w:space="0" w:color="auto"/>
              <w:bottom w:val="single" w:sz="4" w:space="0" w:color="000000"/>
              <w:right w:val="single" w:sz="4" w:space="0" w:color="auto"/>
            </w:tcBorders>
            <w:shd w:val="clear" w:color="auto" w:fill="auto"/>
            <w:noWrap/>
            <w:vAlign w:val="bottom"/>
            <w:hideMark/>
          </w:tcPr>
          <w:p w14:paraId="231D5B32" w14:textId="77777777" w:rsidR="00870A7E" w:rsidRPr="00870A7E" w:rsidRDefault="00870A7E" w:rsidP="00870A7E">
            <w:pPr>
              <w:jc w:val="center"/>
              <w:rPr>
                <w:rFonts w:ascii="Calibri" w:hAnsi="Calibri" w:cs="Calibri"/>
                <w:color w:val="000000"/>
              </w:rPr>
            </w:pPr>
            <w:r w:rsidRPr="00870A7E">
              <w:rPr>
                <w:rFonts w:ascii="Calibri" w:hAnsi="Calibri" w:cs="Calibri"/>
                <w:color w:val="000000"/>
              </w:rPr>
              <w:t> </w:t>
            </w:r>
          </w:p>
        </w:tc>
      </w:tr>
      <w:tr w:rsidR="00870A7E" w:rsidRPr="00870A7E" w14:paraId="604E6DA8" w14:textId="77777777" w:rsidTr="00870A7E">
        <w:trPr>
          <w:trHeight w:val="312"/>
        </w:trPr>
        <w:tc>
          <w:tcPr>
            <w:tcW w:w="443" w:type="dxa"/>
            <w:vMerge/>
            <w:tcBorders>
              <w:top w:val="nil"/>
              <w:left w:val="single" w:sz="4" w:space="0" w:color="auto"/>
              <w:bottom w:val="single" w:sz="4" w:space="0" w:color="000000"/>
              <w:right w:val="single" w:sz="4" w:space="0" w:color="auto"/>
            </w:tcBorders>
            <w:vAlign w:val="center"/>
            <w:hideMark/>
          </w:tcPr>
          <w:p w14:paraId="17A5BB18" w14:textId="77777777" w:rsidR="00870A7E" w:rsidRPr="00870A7E" w:rsidRDefault="00870A7E" w:rsidP="00870A7E">
            <w:pPr>
              <w:rPr>
                <w:rFonts w:ascii="Calibri" w:hAnsi="Calibri" w:cs="Calibri"/>
                <w:color w:val="000000"/>
              </w:rPr>
            </w:pPr>
          </w:p>
        </w:tc>
        <w:tc>
          <w:tcPr>
            <w:tcW w:w="2534" w:type="dxa"/>
            <w:vMerge/>
            <w:tcBorders>
              <w:top w:val="nil"/>
              <w:left w:val="single" w:sz="4" w:space="0" w:color="auto"/>
              <w:bottom w:val="single" w:sz="4" w:space="0" w:color="auto"/>
              <w:right w:val="single" w:sz="4" w:space="0" w:color="auto"/>
            </w:tcBorders>
            <w:vAlign w:val="center"/>
            <w:hideMark/>
          </w:tcPr>
          <w:p w14:paraId="4C0739FF" w14:textId="77777777" w:rsidR="00870A7E" w:rsidRPr="00870A7E" w:rsidRDefault="00870A7E" w:rsidP="00870A7E">
            <w:pPr>
              <w:rPr>
                <w:rFonts w:ascii="Calibri" w:hAnsi="Calibri" w:cs="Calibri"/>
                <w:color w:val="000000"/>
              </w:rPr>
            </w:pPr>
          </w:p>
        </w:tc>
        <w:tc>
          <w:tcPr>
            <w:tcW w:w="1331" w:type="dxa"/>
            <w:vMerge/>
            <w:tcBorders>
              <w:top w:val="nil"/>
              <w:left w:val="single" w:sz="4" w:space="0" w:color="auto"/>
              <w:bottom w:val="single" w:sz="4" w:space="0" w:color="auto"/>
              <w:right w:val="single" w:sz="4" w:space="0" w:color="auto"/>
            </w:tcBorders>
            <w:vAlign w:val="center"/>
            <w:hideMark/>
          </w:tcPr>
          <w:p w14:paraId="4C48C0E8" w14:textId="77777777" w:rsidR="00870A7E" w:rsidRPr="00870A7E" w:rsidRDefault="00870A7E" w:rsidP="00870A7E">
            <w:pPr>
              <w:rPr>
                <w:rFonts w:ascii="Calibri" w:hAnsi="Calibri" w:cs="Calibri"/>
                <w:color w:val="000000"/>
              </w:rPr>
            </w:pPr>
          </w:p>
        </w:tc>
        <w:tc>
          <w:tcPr>
            <w:tcW w:w="1079" w:type="dxa"/>
            <w:vMerge/>
            <w:tcBorders>
              <w:top w:val="nil"/>
              <w:left w:val="single" w:sz="4" w:space="0" w:color="auto"/>
              <w:bottom w:val="single" w:sz="4" w:space="0" w:color="auto"/>
              <w:right w:val="single" w:sz="4" w:space="0" w:color="auto"/>
            </w:tcBorders>
            <w:vAlign w:val="center"/>
            <w:hideMark/>
          </w:tcPr>
          <w:p w14:paraId="1E1D52E2" w14:textId="77777777" w:rsidR="00870A7E" w:rsidRPr="00870A7E" w:rsidRDefault="00870A7E" w:rsidP="00870A7E">
            <w:pPr>
              <w:rPr>
                <w:rFonts w:ascii="Calibri" w:hAnsi="Calibri" w:cs="Calibri"/>
                <w:color w:val="000000"/>
              </w:rPr>
            </w:pPr>
          </w:p>
        </w:tc>
        <w:tc>
          <w:tcPr>
            <w:tcW w:w="1134" w:type="dxa"/>
            <w:tcBorders>
              <w:top w:val="nil"/>
              <w:left w:val="nil"/>
              <w:bottom w:val="single" w:sz="4" w:space="0" w:color="auto"/>
              <w:right w:val="single" w:sz="4" w:space="0" w:color="auto"/>
            </w:tcBorders>
            <w:shd w:val="clear" w:color="auto" w:fill="auto"/>
            <w:noWrap/>
            <w:vAlign w:val="center"/>
            <w:hideMark/>
          </w:tcPr>
          <w:p w14:paraId="66017055" w14:textId="77777777" w:rsidR="00870A7E" w:rsidRPr="00870A7E" w:rsidRDefault="00870A7E" w:rsidP="00870A7E">
            <w:pPr>
              <w:jc w:val="center"/>
              <w:rPr>
                <w:rFonts w:ascii="Calibri" w:hAnsi="Calibri" w:cs="Calibri"/>
                <w:color w:val="000000"/>
              </w:rPr>
            </w:pPr>
            <w:r w:rsidRPr="00870A7E">
              <w:rPr>
                <w:rFonts w:ascii="Calibri" w:hAnsi="Calibri" w:cs="Calibri"/>
                <w:color w:val="000000"/>
              </w:rPr>
              <w:t>L</w:t>
            </w:r>
          </w:p>
        </w:tc>
        <w:tc>
          <w:tcPr>
            <w:tcW w:w="1275" w:type="dxa"/>
            <w:tcBorders>
              <w:top w:val="nil"/>
              <w:left w:val="nil"/>
              <w:bottom w:val="single" w:sz="4" w:space="0" w:color="auto"/>
              <w:right w:val="single" w:sz="4" w:space="0" w:color="auto"/>
            </w:tcBorders>
            <w:shd w:val="clear" w:color="auto" w:fill="auto"/>
            <w:noWrap/>
            <w:vAlign w:val="center"/>
            <w:hideMark/>
          </w:tcPr>
          <w:p w14:paraId="603F4A9D" w14:textId="77777777" w:rsidR="00870A7E" w:rsidRPr="00870A7E" w:rsidRDefault="00870A7E" w:rsidP="00870A7E">
            <w:pPr>
              <w:jc w:val="center"/>
              <w:rPr>
                <w:rFonts w:ascii="Calibri" w:hAnsi="Calibri" w:cs="Calibri"/>
                <w:color w:val="000000"/>
              </w:rPr>
            </w:pPr>
            <w:r w:rsidRPr="00870A7E">
              <w:rPr>
                <w:rFonts w:ascii="Calibri" w:hAnsi="Calibri" w:cs="Calibri"/>
                <w:color w:val="000000"/>
              </w:rPr>
              <w:t>17</w:t>
            </w:r>
          </w:p>
        </w:tc>
        <w:tc>
          <w:tcPr>
            <w:tcW w:w="1134" w:type="dxa"/>
            <w:vMerge/>
            <w:tcBorders>
              <w:top w:val="nil"/>
              <w:left w:val="single" w:sz="4" w:space="0" w:color="auto"/>
              <w:bottom w:val="single" w:sz="4" w:space="0" w:color="000000"/>
              <w:right w:val="single" w:sz="4" w:space="0" w:color="auto"/>
            </w:tcBorders>
            <w:vAlign w:val="center"/>
            <w:hideMark/>
          </w:tcPr>
          <w:p w14:paraId="771E4BCA" w14:textId="77777777" w:rsidR="00870A7E" w:rsidRPr="00870A7E" w:rsidRDefault="00870A7E" w:rsidP="00870A7E">
            <w:pPr>
              <w:rPr>
                <w:rFonts w:ascii="Calibri" w:hAnsi="Calibri" w:cs="Calibri"/>
                <w:color w:val="000000"/>
              </w:rPr>
            </w:pPr>
          </w:p>
        </w:tc>
      </w:tr>
      <w:tr w:rsidR="00870A7E" w:rsidRPr="00870A7E" w14:paraId="34168CEB" w14:textId="77777777" w:rsidTr="00870A7E">
        <w:trPr>
          <w:trHeight w:val="312"/>
        </w:trPr>
        <w:tc>
          <w:tcPr>
            <w:tcW w:w="443" w:type="dxa"/>
            <w:vMerge/>
            <w:tcBorders>
              <w:top w:val="nil"/>
              <w:left w:val="single" w:sz="4" w:space="0" w:color="auto"/>
              <w:bottom w:val="single" w:sz="4" w:space="0" w:color="000000"/>
              <w:right w:val="single" w:sz="4" w:space="0" w:color="auto"/>
            </w:tcBorders>
            <w:vAlign w:val="center"/>
            <w:hideMark/>
          </w:tcPr>
          <w:p w14:paraId="3BD1A7D0" w14:textId="77777777" w:rsidR="00870A7E" w:rsidRPr="00870A7E" w:rsidRDefault="00870A7E" w:rsidP="00870A7E">
            <w:pPr>
              <w:rPr>
                <w:rFonts w:ascii="Calibri" w:hAnsi="Calibri" w:cs="Calibri"/>
                <w:color w:val="000000"/>
              </w:rPr>
            </w:pPr>
          </w:p>
        </w:tc>
        <w:tc>
          <w:tcPr>
            <w:tcW w:w="2534" w:type="dxa"/>
            <w:vMerge/>
            <w:tcBorders>
              <w:top w:val="nil"/>
              <w:left w:val="single" w:sz="4" w:space="0" w:color="auto"/>
              <w:bottom w:val="single" w:sz="4" w:space="0" w:color="auto"/>
              <w:right w:val="single" w:sz="4" w:space="0" w:color="auto"/>
            </w:tcBorders>
            <w:vAlign w:val="center"/>
            <w:hideMark/>
          </w:tcPr>
          <w:p w14:paraId="751FB1F9" w14:textId="77777777" w:rsidR="00870A7E" w:rsidRPr="00870A7E" w:rsidRDefault="00870A7E" w:rsidP="00870A7E">
            <w:pPr>
              <w:rPr>
                <w:rFonts w:ascii="Calibri" w:hAnsi="Calibri" w:cs="Calibri"/>
                <w:color w:val="000000"/>
              </w:rPr>
            </w:pPr>
          </w:p>
        </w:tc>
        <w:tc>
          <w:tcPr>
            <w:tcW w:w="1331" w:type="dxa"/>
            <w:vMerge/>
            <w:tcBorders>
              <w:top w:val="nil"/>
              <w:left w:val="single" w:sz="4" w:space="0" w:color="auto"/>
              <w:bottom w:val="single" w:sz="4" w:space="0" w:color="auto"/>
              <w:right w:val="single" w:sz="4" w:space="0" w:color="auto"/>
            </w:tcBorders>
            <w:vAlign w:val="center"/>
            <w:hideMark/>
          </w:tcPr>
          <w:p w14:paraId="5BFB8E5F" w14:textId="77777777" w:rsidR="00870A7E" w:rsidRPr="00870A7E" w:rsidRDefault="00870A7E" w:rsidP="00870A7E">
            <w:pPr>
              <w:rPr>
                <w:rFonts w:ascii="Calibri" w:hAnsi="Calibri" w:cs="Calibri"/>
                <w:color w:val="000000"/>
              </w:rPr>
            </w:pPr>
          </w:p>
        </w:tc>
        <w:tc>
          <w:tcPr>
            <w:tcW w:w="1079" w:type="dxa"/>
            <w:vMerge/>
            <w:tcBorders>
              <w:top w:val="nil"/>
              <w:left w:val="single" w:sz="4" w:space="0" w:color="auto"/>
              <w:bottom w:val="single" w:sz="4" w:space="0" w:color="auto"/>
              <w:right w:val="single" w:sz="4" w:space="0" w:color="auto"/>
            </w:tcBorders>
            <w:vAlign w:val="center"/>
            <w:hideMark/>
          </w:tcPr>
          <w:p w14:paraId="5C91C886" w14:textId="77777777" w:rsidR="00870A7E" w:rsidRPr="00870A7E" w:rsidRDefault="00870A7E" w:rsidP="00870A7E">
            <w:pPr>
              <w:rPr>
                <w:rFonts w:ascii="Calibri" w:hAnsi="Calibri" w:cs="Calibri"/>
                <w:color w:val="000000"/>
              </w:rPr>
            </w:pPr>
          </w:p>
        </w:tc>
        <w:tc>
          <w:tcPr>
            <w:tcW w:w="1134" w:type="dxa"/>
            <w:tcBorders>
              <w:top w:val="nil"/>
              <w:left w:val="nil"/>
              <w:bottom w:val="single" w:sz="4" w:space="0" w:color="auto"/>
              <w:right w:val="single" w:sz="4" w:space="0" w:color="auto"/>
            </w:tcBorders>
            <w:shd w:val="clear" w:color="auto" w:fill="auto"/>
            <w:noWrap/>
            <w:vAlign w:val="center"/>
            <w:hideMark/>
          </w:tcPr>
          <w:p w14:paraId="5FC699BD" w14:textId="77777777" w:rsidR="00870A7E" w:rsidRPr="00870A7E" w:rsidRDefault="00870A7E" w:rsidP="00870A7E">
            <w:pPr>
              <w:jc w:val="center"/>
              <w:rPr>
                <w:rFonts w:ascii="Calibri" w:hAnsi="Calibri" w:cs="Calibri"/>
                <w:color w:val="000000"/>
              </w:rPr>
            </w:pPr>
            <w:r w:rsidRPr="00870A7E">
              <w:rPr>
                <w:rFonts w:ascii="Calibri" w:hAnsi="Calibri" w:cs="Calibri"/>
                <w:color w:val="000000"/>
              </w:rPr>
              <w:t>XL</w:t>
            </w:r>
          </w:p>
        </w:tc>
        <w:tc>
          <w:tcPr>
            <w:tcW w:w="1275" w:type="dxa"/>
            <w:tcBorders>
              <w:top w:val="nil"/>
              <w:left w:val="nil"/>
              <w:bottom w:val="single" w:sz="4" w:space="0" w:color="auto"/>
              <w:right w:val="single" w:sz="4" w:space="0" w:color="auto"/>
            </w:tcBorders>
            <w:shd w:val="clear" w:color="auto" w:fill="auto"/>
            <w:noWrap/>
            <w:vAlign w:val="center"/>
            <w:hideMark/>
          </w:tcPr>
          <w:p w14:paraId="6104D86D" w14:textId="77777777" w:rsidR="00870A7E" w:rsidRPr="00870A7E" w:rsidRDefault="00870A7E" w:rsidP="00870A7E">
            <w:pPr>
              <w:jc w:val="center"/>
              <w:rPr>
                <w:rFonts w:ascii="Calibri" w:hAnsi="Calibri" w:cs="Calibri"/>
                <w:color w:val="000000"/>
              </w:rPr>
            </w:pPr>
            <w:r w:rsidRPr="00870A7E">
              <w:rPr>
                <w:rFonts w:ascii="Calibri" w:hAnsi="Calibri" w:cs="Calibri"/>
                <w:color w:val="000000"/>
              </w:rPr>
              <w:t>10</w:t>
            </w:r>
          </w:p>
        </w:tc>
        <w:tc>
          <w:tcPr>
            <w:tcW w:w="1134" w:type="dxa"/>
            <w:vMerge/>
            <w:tcBorders>
              <w:top w:val="nil"/>
              <w:left w:val="single" w:sz="4" w:space="0" w:color="auto"/>
              <w:bottom w:val="single" w:sz="4" w:space="0" w:color="000000"/>
              <w:right w:val="single" w:sz="4" w:space="0" w:color="auto"/>
            </w:tcBorders>
            <w:vAlign w:val="center"/>
            <w:hideMark/>
          </w:tcPr>
          <w:p w14:paraId="11EFB59A" w14:textId="77777777" w:rsidR="00870A7E" w:rsidRPr="00870A7E" w:rsidRDefault="00870A7E" w:rsidP="00870A7E">
            <w:pPr>
              <w:rPr>
                <w:rFonts w:ascii="Calibri" w:hAnsi="Calibri" w:cs="Calibri"/>
                <w:color w:val="000000"/>
              </w:rPr>
            </w:pPr>
          </w:p>
        </w:tc>
      </w:tr>
      <w:tr w:rsidR="00870A7E" w:rsidRPr="00870A7E" w14:paraId="6AA38C37" w14:textId="77777777" w:rsidTr="00870A7E">
        <w:trPr>
          <w:trHeight w:val="312"/>
        </w:trPr>
        <w:tc>
          <w:tcPr>
            <w:tcW w:w="443"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6028E125" w14:textId="77777777" w:rsidR="00870A7E" w:rsidRPr="00870A7E" w:rsidRDefault="00870A7E" w:rsidP="00870A7E">
            <w:pPr>
              <w:jc w:val="center"/>
              <w:rPr>
                <w:rFonts w:ascii="Calibri" w:hAnsi="Calibri" w:cs="Calibri"/>
                <w:color w:val="000000"/>
              </w:rPr>
            </w:pPr>
            <w:r w:rsidRPr="00870A7E">
              <w:rPr>
                <w:rFonts w:ascii="Calibri" w:hAnsi="Calibri" w:cs="Calibri"/>
                <w:color w:val="000000"/>
              </w:rPr>
              <w:t>8</w:t>
            </w:r>
          </w:p>
        </w:tc>
        <w:tc>
          <w:tcPr>
            <w:tcW w:w="2534" w:type="dxa"/>
            <w:vMerge w:val="restart"/>
            <w:tcBorders>
              <w:top w:val="nil"/>
              <w:left w:val="single" w:sz="4" w:space="0" w:color="auto"/>
              <w:bottom w:val="single" w:sz="4" w:space="0" w:color="auto"/>
              <w:right w:val="single" w:sz="4" w:space="0" w:color="auto"/>
            </w:tcBorders>
            <w:shd w:val="clear" w:color="auto" w:fill="auto"/>
            <w:vAlign w:val="center"/>
            <w:hideMark/>
          </w:tcPr>
          <w:p w14:paraId="1B52371D" w14:textId="77777777" w:rsidR="00870A7E" w:rsidRPr="00870A7E" w:rsidRDefault="00870A7E" w:rsidP="00870A7E">
            <w:pPr>
              <w:rPr>
                <w:rFonts w:ascii="Calibri" w:hAnsi="Calibri" w:cs="Calibri"/>
                <w:color w:val="000000"/>
              </w:rPr>
            </w:pPr>
            <w:r w:rsidRPr="00870A7E">
              <w:rPr>
                <w:rFonts w:ascii="Calibri" w:hAnsi="Calibri" w:cs="Calibri"/>
                <w:color w:val="000000"/>
              </w:rPr>
              <w:t>rękawice ocieplane</w:t>
            </w:r>
          </w:p>
        </w:tc>
        <w:tc>
          <w:tcPr>
            <w:tcW w:w="1331"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3C1911E0" w14:textId="77777777" w:rsidR="00870A7E" w:rsidRPr="00870A7E" w:rsidRDefault="00870A7E" w:rsidP="00870A7E">
            <w:pPr>
              <w:jc w:val="center"/>
              <w:rPr>
                <w:rFonts w:ascii="Calibri" w:hAnsi="Calibri" w:cs="Calibri"/>
                <w:color w:val="000000"/>
              </w:rPr>
            </w:pPr>
            <w:r w:rsidRPr="00870A7E">
              <w:rPr>
                <w:rFonts w:ascii="Calibri" w:hAnsi="Calibri" w:cs="Calibri"/>
                <w:color w:val="000000"/>
              </w:rPr>
              <w:t>para</w:t>
            </w:r>
          </w:p>
        </w:tc>
        <w:tc>
          <w:tcPr>
            <w:tcW w:w="1079"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28CF9D03" w14:textId="77777777" w:rsidR="00870A7E" w:rsidRPr="00870A7E" w:rsidRDefault="00870A7E" w:rsidP="00870A7E">
            <w:pPr>
              <w:jc w:val="center"/>
              <w:rPr>
                <w:rFonts w:ascii="Calibri" w:hAnsi="Calibri" w:cs="Calibri"/>
                <w:color w:val="000000"/>
              </w:rPr>
            </w:pPr>
            <w:r w:rsidRPr="00870A7E">
              <w:rPr>
                <w:rFonts w:ascii="Calibri" w:hAnsi="Calibri" w:cs="Calibri"/>
                <w:color w:val="000000"/>
              </w:rPr>
              <w:t>22</w:t>
            </w:r>
          </w:p>
        </w:tc>
        <w:tc>
          <w:tcPr>
            <w:tcW w:w="1134" w:type="dxa"/>
            <w:tcBorders>
              <w:top w:val="nil"/>
              <w:left w:val="nil"/>
              <w:bottom w:val="single" w:sz="4" w:space="0" w:color="auto"/>
              <w:right w:val="single" w:sz="4" w:space="0" w:color="auto"/>
            </w:tcBorders>
            <w:shd w:val="clear" w:color="auto" w:fill="auto"/>
            <w:noWrap/>
            <w:vAlign w:val="center"/>
            <w:hideMark/>
          </w:tcPr>
          <w:p w14:paraId="3FC73F60" w14:textId="77777777" w:rsidR="00870A7E" w:rsidRPr="00870A7E" w:rsidRDefault="00870A7E" w:rsidP="00870A7E">
            <w:pPr>
              <w:jc w:val="center"/>
              <w:rPr>
                <w:rFonts w:ascii="Calibri" w:hAnsi="Calibri" w:cs="Calibri"/>
                <w:color w:val="000000"/>
              </w:rPr>
            </w:pPr>
            <w:r w:rsidRPr="00870A7E">
              <w:rPr>
                <w:rFonts w:ascii="Calibri" w:hAnsi="Calibri" w:cs="Calibri"/>
                <w:color w:val="000000"/>
              </w:rPr>
              <w:t>L</w:t>
            </w:r>
          </w:p>
        </w:tc>
        <w:tc>
          <w:tcPr>
            <w:tcW w:w="1275" w:type="dxa"/>
            <w:tcBorders>
              <w:top w:val="nil"/>
              <w:left w:val="nil"/>
              <w:bottom w:val="single" w:sz="4" w:space="0" w:color="auto"/>
              <w:right w:val="single" w:sz="4" w:space="0" w:color="auto"/>
            </w:tcBorders>
            <w:shd w:val="clear" w:color="auto" w:fill="auto"/>
            <w:noWrap/>
            <w:vAlign w:val="center"/>
            <w:hideMark/>
          </w:tcPr>
          <w:p w14:paraId="59D7240F" w14:textId="77777777" w:rsidR="00870A7E" w:rsidRPr="00870A7E" w:rsidRDefault="00870A7E" w:rsidP="00870A7E">
            <w:pPr>
              <w:jc w:val="center"/>
              <w:rPr>
                <w:rFonts w:ascii="Calibri" w:hAnsi="Calibri" w:cs="Calibri"/>
                <w:color w:val="000000"/>
              </w:rPr>
            </w:pPr>
            <w:r w:rsidRPr="00870A7E">
              <w:rPr>
                <w:rFonts w:ascii="Calibri" w:hAnsi="Calibri" w:cs="Calibri"/>
                <w:color w:val="000000"/>
              </w:rPr>
              <w:t>20</w:t>
            </w:r>
          </w:p>
        </w:tc>
        <w:tc>
          <w:tcPr>
            <w:tcW w:w="1134" w:type="dxa"/>
            <w:vMerge w:val="restart"/>
            <w:tcBorders>
              <w:top w:val="nil"/>
              <w:left w:val="single" w:sz="4" w:space="0" w:color="auto"/>
              <w:bottom w:val="single" w:sz="4" w:space="0" w:color="000000"/>
              <w:right w:val="single" w:sz="4" w:space="0" w:color="auto"/>
            </w:tcBorders>
            <w:shd w:val="clear" w:color="auto" w:fill="auto"/>
            <w:noWrap/>
            <w:vAlign w:val="bottom"/>
            <w:hideMark/>
          </w:tcPr>
          <w:p w14:paraId="2D8F39A7" w14:textId="77777777" w:rsidR="00870A7E" w:rsidRPr="00870A7E" w:rsidRDefault="00870A7E" w:rsidP="00870A7E">
            <w:pPr>
              <w:jc w:val="center"/>
              <w:rPr>
                <w:rFonts w:ascii="Calibri" w:hAnsi="Calibri" w:cs="Calibri"/>
                <w:color w:val="000000"/>
              </w:rPr>
            </w:pPr>
            <w:r w:rsidRPr="00870A7E">
              <w:rPr>
                <w:rFonts w:ascii="Calibri" w:hAnsi="Calibri" w:cs="Calibri"/>
                <w:color w:val="000000"/>
              </w:rPr>
              <w:t> </w:t>
            </w:r>
          </w:p>
        </w:tc>
      </w:tr>
      <w:tr w:rsidR="00870A7E" w:rsidRPr="00870A7E" w14:paraId="5DBF2592" w14:textId="77777777" w:rsidTr="00870A7E">
        <w:trPr>
          <w:trHeight w:val="312"/>
        </w:trPr>
        <w:tc>
          <w:tcPr>
            <w:tcW w:w="443" w:type="dxa"/>
            <w:vMerge/>
            <w:tcBorders>
              <w:top w:val="nil"/>
              <w:left w:val="single" w:sz="4" w:space="0" w:color="auto"/>
              <w:bottom w:val="single" w:sz="4" w:space="0" w:color="000000"/>
              <w:right w:val="single" w:sz="4" w:space="0" w:color="auto"/>
            </w:tcBorders>
            <w:vAlign w:val="center"/>
            <w:hideMark/>
          </w:tcPr>
          <w:p w14:paraId="1F46FDF0" w14:textId="77777777" w:rsidR="00870A7E" w:rsidRPr="00870A7E" w:rsidRDefault="00870A7E" w:rsidP="00870A7E">
            <w:pPr>
              <w:rPr>
                <w:rFonts w:ascii="Calibri" w:hAnsi="Calibri" w:cs="Calibri"/>
                <w:color w:val="000000"/>
              </w:rPr>
            </w:pPr>
          </w:p>
        </w:tc>
        <w:tc>
          <w:tcPr>
            <w:tcW w:w="2534" w:type="dxa"/>
            <w:vMerge/>
            <w:tcBorders>
              <w:top w:val="nil"/>
              <w:left w:val="single" w:sz="4" w:space="0" w:color="auto"/>
              <w:bottom w:val="single" w:sz="4" w:space="0" w:color="auto"/>
              <w:right w:val="single" w:sz="4" w:space="0" w:color="auto"/>
            </w:tcBorders>
            <w:vAlign w:val="center"/>
            <w:hideMark/>
          </w:tcPr>
          <w:p w14:paraId="01889F82" w14:textId="77777777" w:rsidR="00870A7E" w:rsidRPr="00870A7E" w:rsidRDefault="00870A7E" w:rsidP="00870A7E">
            <w:pPr>
              <w:rPr>
                <w:rFonts w:ascii="Calibri" w:hAnsi="Calibri" w:cs="Calibri"/>
                <w:color w:val="000000"/>
              </w:rPr>
            </w:pPr>
          </w:p>
        </w:tc>
        <w:tc>
          <w:tcPr>
            <w:tcW w:w="1331" w:type="dxa"/>
            <w:vMerge/>
            <w:tcBorders>
              <w:top w:val="nil"/>
              <w:left w:val="single" w:sz="4" w:space="0" w:color="auto"/>
              <w:bottom w:val="single" w:sz="4" w:space="0" w:color="auto"/>
              <w:right w:val="single" w:sz="4" w:space="0" w:color="auto"/>
            </w:tcBorders>
            <w:vAlign w:val="center"/>
            <w:hideMark/>
          </w:tcPr>
          <w:p w14:paraId="715BDDFE" w14:textId="77777777" w:rsidR="00870A7E" w:rsidRPr="00870A7E" w:rsidRDefault="00870A7E" w:rsidP="00870A7E">
            <w:pPr>
              <w:rPr>
                <w:rFonts w:ascii="Calibri" w:hAnsi="Calibri" w:cs="Calibri"/>
                <w:color w:val="000000"/>
              </w:rPr>
            </w:pPr>
          </w:p>
        </w:tc>
        <w:tc>
          <w:tcPr>
            <w:tcW w:w="1079" w:type="dxa"/>
            <w:vMerge/>
            <w:tcBorders>
              <w:top w:val="nil"/>
              <w:left w:val="single" w:sz="4" w:space="0" w:color="auto"/>
              <w:bottom w:val="single" w:sz="4" w:space="0" w:color="auto"/>
              <w:right w:val="single" w:sz="4" w:space="0" w:color="auto"/>
            </w:tcBorders>
            <w:vAlign w:val="center"/>
            <w:hideMark/>
          </w:tcPr>
          <w:p w14:paraId="6C605A13" w14:textId="77777777" w:rsidR="00870A7E" w:rsidRPr="00870A7E" w:rsidRDefault="00870A7E" w:rsidP="00870A7E">
            <w:pPr>
              <w:rPr>
                <w:rFonts w:ascii="Calibri" w:hAnsi="Calibri" w:cs="Calibri"/>
                <w:color w:val="000000"/>
              </w:rPr>
            </w:pPr>
          </w:p>
        </w:tc>
        <w:tc>
          <w:tcPr>
            <w:tcW w:w="1134" w:type="dxa"/>
            <w:tcBorders>
              <w:top w:val="nil"/>
              <w:left w:val="nil"/>
              <w:bottom w:val="single" w:sz="4" w:space="0" w:color="auto"/>
              <w:right w:val="single" w:sz="4" w:space="0" w:color="auto"/>
            </w:tcBorders>
            <w:shd w:val="clear" w:color="auto" w:fill="auto"/>
            <w:noWrap/>
            <w:vAlign w:val="center"/>
            <w:hideMark/>
          </w:tcPr>
          <w:p w14:paraId="476C7992" w14:textId="77777777" w:rsidR="00870A7E" w:rsidRPr="00870A7E" w:rsidRDefault="00870A7E" w:rsidP="00870A7E">
            <w:pPr>
              <w:jc w:val="center"/>
              <w:rPr>
                <w:rFonts w:ascii="Calibri" w:hAnsi="Calibri" w:cs="Calibri"/>
                <w:color w:val="000000"/>
              </w:rPr>
            </w:pPr>
            <w:r w:rsidRPr="00870A7E">
              <w:rPr>
                <w:rFonts w:ascii="Calibri" w:hAnsi="Calibri" w:cs="Calibri"/>
                <w:color w:val="000000"/>
              </w:rPr>
              <w:t>XL</w:t>
            </w:r>
          </w:p>
        </w:tc>
        <w:tc>
          <w:tcPr>
            <w:tcW w:w="1275" w:type="dxa"/>
            <w:tcBorders>
              <w:top w:val="nil"/>
              <w:left w:val="nil"/>
              <w:bottom w:val="single" w:sz="4" w:space="0" w:color="auto"/>
              <w:right w:val="single" w:sz="4" w:space="0" w:color="auto"/>
            </w:tcBorders>
            <w:shd w:val="clear" w:color="auto" w:fill="auto"/>
            <w:noWrap/>
            <w:vAlign w:val="center"/>
            <w:hideMark/>
          </w:tcPr>
          <w:p w14:paraId="2780BAD2" w14:textId="77777777" w:rsidR="00870A7E" w:rsidRPr="00870A7E" w:rsidRDefault="00870A7E" w:rsidP="00870A7E">
            <w:pPr>
              <w:jc w:val="center"/>
              <w:rPr>
                <w:rFonts w:ascii="Calibri" w:hAnsi="Calibri" w:cs="Calibri"/>
                <w:color w:val="000000"/>
              </w:rPr>
            </w:pPr>
            <w:r w:rsidRPr="00870A7E">
              <w:rPr>
                <w:rFonts w:ascii="Calibri" w:hAnsi="Calibri" w:cs="Calibri"/>
                <w:color w:val="000000"/>
              </w:rPr>
              <w:t>2</w:t>
            </w:r>
          </w:p>
        </w:tc>
        <w:tc>
          <w:tcPr>
            <w:tcW w:w="1134" w:type="dxa"/>
            <w:vMerge/>
            <w:tcBorders>
              <w:top w:val="nil"/>
              <w:left w:val="single" w:sz="4" w:space="0" w:color="auto"/>
              <w:bottom w:val="single" w:sz="4" w:space="0" w:color="000000"/>
              <w:right w:val="single" w:sz="4" w:space="0" w:color="auto"/>
            </w:tcBorders>
            <w:vAlign w:val="center"/>
            <w:hideMark/>
          </w:tcPr>
          <w:p w14:paraId="108BC988" w14:textId="77777777" w:rsidR="00870A7E" w:rsidRPr="00870A7E" w:rsidRDefault="00870A7E" w:rsidP="00870A7E">
            <w:pPr>
              <w:rPr>
                <w:rFonts w:ascii="Calibri" w:hAnsi="Calibri" w:cs="Calibri"/>
                <w:color w:val="000000"/>
              </w:rPr>
            </w:pPr>
          </w:p>
        </w:tc>
      </w:tr>
      <w:tr w:rsidR="00870A7E" w:rsidRPr="00870A7E" w14:paraId="33CB97CD" w14:textId="77777777" w:rsidTr="00870A7E">
        <w:trPr>
          <w:trHeight w:val="624"/>
        </w:trPr>
        <w:tc>
          <w:tcPr>
            <w:tcW w:w="443" w:type="dxa"/>
            <w:tcBorders>
              <w:top w:val="nil"/>
              <w:left w:val="single" w:sz="4" w:space="0" w:color="auto"/>
              <w:bottom w:val="single" w:sz="4" w:space="0" w:color="auto"/>
              <w:right w:val="single" w:sz="4" w:space="0" w:color="auto"/>
            </w:tcBorders>
            <w:shd w:val="clear" w:color="auto" w:fill="auto"/>
            <w:noWrap/>
            <w:vAlign w:val="center"/>
            <w:hideMark/>
          </w:tcPr>
          <w:p w14:paraId="0911309A" w14:textId="77777777" w:rsidR="00870A7E" w:rsidRPr="00870A7E" w:rsidRDefault="00870A7E" w:rsidP="00870A7E">
            <w:pPr>
              <w:jc w:val="center"/>
              <w:rPr>
                <w:rFonts w:ascii="Calibri" w:hAnsi="Calibri" w:cs="Calibri"/>
                <w:color w:val="000000"/>
              </w:rPr>
            </w:pPr>
            <w:r w:rsidRPr="00870A7E">
              <w:rPr>
                <w:rFonts w:ascii="Calibri" w:hAnsi="Calibri" w:cs="Calibri"/>
                <w:color w:val="000000"/>
              </w:rPr>
              <w:t>9</w:t>
            </w:r>
          </w:p>
        </w:tc>
        <w:tc>
          <w:tcPr>
            <w:tcW w:w="2534" w:type="dxa"/>
            <w:tcBorders>
              <w:top w:val="nil"/>
              <w:left w:val="nil"/>
              <w:bottom w:val="single" w:sz="4" w:space="0" w:color="auto"/>
              <w:right w:val="single" w:sz="4" w:space="0" w:color="auto"/>
            </w:tcBorders>
            <w:shd w:val="clear" w:color="auto" w:fill="auto"/>
            <w:vAlign w:val="center"/>
            <w:hideMark/>
          </w:tcPr>
          <w:p w14:paraId="73824043" w14:textId="77777777" w:rsidR="00870A7E" w:rsidRPr="00870A7E" w:rsidRDefault="00870A7E" w:rsidP="00870A7E">
            <w:pPr>
              <w:rPr>
                <w:rFonts w:ascii="Calibri" w:hAnsi="Calibri" w:cs="Calibri"/>
                <w:color w:val="000000"/>
              </w:rPr>
            </w:pPr>
            <w:r w:rsidRPr="00870A7E">
              <w:rPr>
                <w:rFonts w:ascii="Calibri" w:hAnsi="Calibri" w:cs="Calibri"/>
                <w:color w:val="000000"/>
              </w:rPr>
              <w:t>rękawice do odławiania zwierzyny</w:t>
            </w:r>
          </w:p>
        </w:tc>
        <w:tc>
          <w:tcPr>
            <w:tcW w:w="1331" w:type="dxa"/>
            <w:tcBorders>
              <w:top w:val="nil"/>
              <w:left w:val="nil"/>
              <w:bottom w:val="single" w:sz="4" w:space="0" w:color="auto"/>
              <w:right w:val="single" w:sz="4" w:space="0" w:color="auto"/>
            </w:tcBorders>
            <w:shd w:val="clear" w:color="auto" w:fill="auto"/>
            <w:noWrap/>
            <w:vAlign w:val="center"/>
            <w:hideMark/>
          </w:tcPr>
          <w:p w14:paraId="66E82CA5" w14:textId="77777777" w:rsidR="00870A7E" w:rsidRPr="00870A7E" w:rsidRDefault="00870A7E" w:rsidP="00870A7E">
            <w:pPr>
              <w:jc w:val="center"/>
              <w:rPr>
                <w:rFonts w:ascii="Calibri" w:hAnsi="Calibri" w:cs="Calibri"/>
                <w:color w:val="000000"/>
              </w:rPr>
            </w:pPr>
            <w:r w:rsidRPr="00870A7E">
              <w:rPr>
                <w:rFonts w:ascii="Calibri" w:hAnsi="Calibri" w:cs="Calibri"/>
                <w:color w:val="000000"/>
              </w:rPr>
              <w:t>para</w:t>
            </w:r>
          </w:p>
        </w:tc>
        <w:tc>
          <w:tcPr>
            <w:tcW w:w="1079" w:type="dxa"/>
            <w:tcBorders>
              <w:top w:val="nil"/>
              <w:left w:val="nil"/>
              <w:bottom w:val="single" w:sz="4" w:space="0" w:color="auto"/>
              <w:right w:val="single" w:sz="4" w:space="0" w:color="auto"/>
            </w:tcBorders>
            <w:shd w:val="clear" w:color="auto" w:fill="auto"/>
            <w:noWrap/>
            <w:vAlign w:val="center"/>
            <w:hideMark/>
          </w:tcPr>
          <w:p w14:paraId="74059BC4" w14:textId="77777777" w:rsidR="00870A7E" w:rsidRPr="00870A7E" w:rsidRDefault="00870A7E" w:rsidP="00870A7E">
            <w:pPr>
              <w:jc w:val="center"/>
              <w:rPr>
                <w:rFonts w:ascii="Calibri" w:hAnsi="Calibri" w:cs="Calibri"/>
                <w:color w:val="000000"/>
              </w:rPr>
            </w:pPr>
            <w:r w:rsidRPr="00870A7E">
              <w:rPr>
                <w:rFonts w:ascii="Calibri" w:hAnsi="Calibri" w:cs="Calibri"/>
                <w:color w:val="000000"/>
              </w:rPr>
              <w:t>1</w:t>
            </w:r>
          </w:p>
        </w:tc>
        <w:tc>
          <w:tcPr>
            <w:tcW w:w="1134" w:type="dxa"/>
            <w:tcBorders>
              <w:top w:val="nil"/>
              <w:left w:val="nil"/>
              <w:bottom w:val="single" w:sz="4" w:space="0" w:color="auto"/>
              <w:right w:val="single" w:sz="4" w:space="0" w:color="auto"/>
            </w:tcBorders>
            <w:shd w:val="clear" w:color="auto" w:fill="auto"/>
            <w:noWrap/>
            <w:vAlign w:val="center"/>
            <w:hideMark/>
          </w:tcPr>
          <w:p w14:paraId="1635A8A4" w14:textId="77777777" w:rsidR="00870A7E" w:rsidRPr="00870A7E" w:rsidRDefault="00870A7E" w:rsidP="00870A7E">
            <w:pPr>
              <w:jc w:val="center"/>
              <w:rPr>
                <w:rFonts w:ascii="Calibri" w:hAnsi="Calibri" w:cs="Calibri"/>
                <w:color w:val="000000"/>
              </w:rPr>
            </w:pPr>
            <w:r w:rsidRPr="00870A7E">
              <w:rPr>
                <w:rFonts w:ascii="Calibri" w:hAnsi="Calibri" w:cs="Calibri"/>
                <w:color w:val="000000"/>
              </w:rPr>
              <w:t>b/r</w:t>
            </w:r>
          </w:p>
        </w:tc>
        <w:tc>
          <w:tcPr>
            <w:tcW w:w="1275" w:type="dxa"/>
            <w:tcBorders>
              <w:top w:val="nil"/>
              <w:left w:val="nil"/>
              <w:bottom w:val="single" w:sz="4" w:space="0" w:color="auto"/>
              <w:right w:val="single" w:sz="4" w:space="0" w:color="auto"/>
            </w:tcBorders>
            <w:shd w:val="clear" w:color="auto" w:fill="auto"/>
            <w:noWrap/>
            <w:vAlign w:val="center"/>
            <w:hideMark/>
          </w:tcPr>
          <w:p w14:paraId="23934790" w14:textId="77777777" w:rsidR="00870A7E" w:rsidRPr="00870A7E" w:rsidRDefault="00870A7E" w:rsidP="00870A7E">
            <w:pPr>
              <w:jc w:val="center"/>
              <w:rPr>
                <w:rFonts w:ascii="Calibri" w:hAnsi="Calibri" w:cs="Calibri"/>
                <w:color w:val="000000"/>
              </w:rPr>
            </w:pPr>
            <w:r w:rsidRPr="00870A7E">
              <w:rPr>
                <w:rFonts w:ascii="Calibri" w:hAnsi="Calibri" w:cs="Calibri"/>
                <w:color w:val="000000"/>
              </w:rPr>
              <w:t>1</w:t>
            </w:r>
          </w:p>
        </w:tc>
        <w:tc>
          <w:tcPr>
            <w:tcW w:w="1134" w:type="dxa"/>
            <w:tcBorders>
              <w:top w:val="nil"/>
              <w:left w:val="nil"/>
              <w:bottom w:val="single" w:sz="4" w:space="0" w:color="auto"/>
              <w:right w:val="single" w:sz="4" w:space="0" w:color="auto"/>
            </w:tcBorders>
            <w:shd w:val="clear" w:color="auto" w:fill="auto"/>
            <w:noWrap/>
            <w:vAlign w:val="bottom"/>
            <w:hideMark/>
          </w:tcPr>
          <w:p w14:paraId="642D2AB0" w14:textId="77777777" w:rsidR="00870A7E" w:rsidRPr="00870A7E" w:rsidRDefault="00870A7E" w:rsidP="00870A7E">
            <w:pPr>
              <w:rPr>
                <w:rFonts w:ascii="Calibri" w:hAnsi="Calibri" w:cs="Calibri"/>
                <w:color w:val="000000"/>
              </w:rPr>
            </w:pPr>
            <w:r w:rsidRPr="00870A7E">
              <w:rPr>
                <w:rFonts w:ascii="Calibri" w:hAnsi="Calibri" w:cs="Calibri"/>
                <w:color w:val="000000"/>
              </w:rPr>
              <w:t> </w:t>
            </w:r>
          </w:p>
        </w:tc>
      </w:tr>
      <w:tr w:rsidR="00870A7E" w:rsidRPr="00870A7E" w14:paraId="5BECF70E" w14:textId="77777777" w:rsidTr="00870A7E">
        <w:trPr>
          <w:trHeight w:val="624"/>
        </w:trPr>
        <w:tc>
          <w:tcPr>
            <w:tcW w:w="443" w:type="dxa"/>
            <w:tcBorders>
              <w:top w:val="nil"/>
              <w:left w:val="single" w:sz="4" w:space="0" w:color="auto"/>
              <w:bottom w:val="single" w:sz="4" w:space="0" w:color="auto"/>
              <w:right w:val="single" w:sz="4" w:space="0" w:color="auto"/>
            </w:tcBorders>
            <w:shd w:val="clear" w:color="auto" w:fill="auto"/>
            <w:noWrap/>
            <w:vAlign w:val="center"/>
            <w:hideMark/>
          </w:tcPr>
          <w:p w14:paraId="248B6299" w14:textId="77777777" w:rsidR="00870A7E" w:rsidRPr="00870A7E" w:rsidRDefault="00870A7E" w:rsidP="00870A7E">
            <w:pPr>
              <w:jc w:val="center"/>
              <w:rPr>
                <w:rFonts w:ascii="Calibri" w:hAnsi="Calibri" w:cs="Calibri"/>
                <w:color w:val="000000"/>
              </w:rPr>
            </w:pPr>
            <w:r w:rsidRPr="00870A7E">
              <w:rPr>
                <w:rFonts w:ascii="Calibri" w:hAnsi="Calibri" w:cs="Calibri"/>
                <w:color w:val="000000"/>
              </w:rPr>
              <w:t>10</w:t>
            </w:r>
          </w:p>
        </w:tc>
        <w:tc>
          <w:tcPr>
            <w:tcW w:w="2534" w:type="dxa"/>
            <w:tcBorders>
              <w:top w:val="nil"/>
              <w:left w:val="nil"/>
              <w:bottom w:val="single" w:sz="4" w:space="0" w:color="auto"/>
              <w:right w:val="single" w:sz="4" w:space="0" w:color="auto"/>
            </w:tcBorders>
            <w:shd w:val="clear" w:color="auto" w:fill="auto"/>
            <w:vAlign w:val="center"/>
            <w:hideMark/>
          </w:tcPr>
          <w:p w14:paraId="12525A3B" w14:textId="77777777" w:rsidR="00870A7E" w:rsidRPr="00870A7E" w:rsidRDefault="00870A7E" w:rsidP="00870A7E">
            <w:pPr>
              <w:rPr>
                <w:rFonts w:ascii="Calibri" w:hAnsi="Calibri" w:cs="Calibri"/>
                <w:color w:val="000000"/>
              </w:rPr>
            </w:pPr>
            <w:r w:rsidRPr="00870A7E">
              <w:rPr>
                <w:rFonts w:ascii="Calibri" w:hAnsi="Calibri" w:cs="Calibri"/>
                <w:color w:val="000000"/>
              </w:rPr>
              <w:t>rękawice odporne na wysokie temperatury</w:t>
            </w:r>
          </w:p>
        </w:tc>
        <w:tc>
          <w:tcPr>
            <w:tcW w:w="1331" w:type="dxa"/>
            <w:tcBorders>
              <w:top w:val="nil"/>
              <w:left w:val="nil"/>
              <w:bottom w:val="single" w:sz="4" w:space="0" w:color="auto"/>
              <w:right w:val="single" w:sz="4" w:space="0" w:color="auto"/>
            </w:tcBorders>
            <w:shd w:val="clear" w:color="auto" w:fill="auto"/>
            <w:noWrap/>
            <w:vAlign w:val="center"/>
            <w:hideMark/>
          </w:tcPr>
          <w:p w14:paraId="7C5C4A51" w14:textId="77777777" w:rsidR="00870A7E" w:rsidRPr="00870A7E" w:rsidRDefault="00870A7E" w:rsidP="00870A7E">
            <w:pPr>
              <w:jc w:val="center"/>
              <w:rPr>
                <w:rFonts w:ascii="Calibri" w:hAnsi="Calibri" w:cs="Calibri"/>
                <w:color w:val="000000"/>
              </w:rPr>
            </w:pPr>
            <w:r w:rsidRPr="00870A7E">
              <w:rPr>
                <w:rFonts w:ascii="Calibri" w:hAnsi="Calibri" w:cs="Calibri"/>
                <w:color w:val="000000"/>
              </w:rPr>
              <w:t>para</w:t>
            </w:r>
          </w:p>
        </w:tc>
        <w:tc>
          <w:tcPr>
            <w:tcW w:w="1079" w:type="dxa"/>
            <w:tcBorders>
              <w:top w:val="nil"/>
              <w:left w:val="nil"/>
              <w:bottom w:val="single" w:sz="4" w:space="0" w:color="auto"/>
              <w:right w:val="single" w:sz="4" w:space="0" w:color="auto"/>
            </w:tcBorders>
            <w:shd w:val="clear" w:color="auto" w:fill="auto"/>
            <w:noWrap/>
            <w:vAlign w:val="center"/>
            <w:hideMark/>
          </w:tcPr>
          <w:p w14:paraId="7B9C112A" w14:textId="77777777" w:rsidR="00870A7E" w:rsidRPr="00870A7E" w:rsidRDefault="00870A7E" w:rsidP="00870A7E">
            <w:pPr>
              <w:jc w:val="center"/>
              <w:rPr>
                <w:rFonts w:ascii="Calibri" w:hAnsi="Calibri" w:cs="Calibri"/>
                <w:color w:val="000000"/>
              </w:rPr>
            </w:pPr>
            <w:r w:rsidRPr="00870A7E">
              <w:rPr>
                <w:rFonts w:ascii="Calibri" w:hAnsi="Calibri" w:cs="Calibri"/>
                <w:color w:val="000000"/>
              </w:rPr>
              <w:t>10</w:t>
            </w:r>
          </w:p>
        </w:tc>
        <w:tc>
          <w:tcPr>
            <w:tcW w:w="1134" w:type="dxa"/>
            <w:tcBorders>
              <w:top w:val="nil"/>
              <w:left w:val="nil"/>
              <w:bottom w:val="single" w:sz="4" w:space="0" w:color="auto"/>
              <w:right w:val="single" w:sz="4" w:space="0" w:color="auto"/>
            </w:tcBorders>
            <w:shd w:val="clear" w:color="auto" w:fill="auto"/>
            <w:noWrap/>
            <w:vAlign w:val="center"/>
            <w:hideMark/>
          </w:tcPr>
          <w:p w14:paraId="2D4B6F52" w14:textId="77777777" w:rsidR="00870A7E" w:rsidRPr="00870A7E" w:rsidRDefault="00870A7E" w:rsidP="00870A7E">
            <w:pPr>
              <w:jc w:val="center"/>
              <w:rPr>
                <w:rFonts w:ascii="Calibri" w:hAnsi="Calibri" w:cs="Calibri"/>
                <w:color w:val="000000"/>
              </w:rPr>
            </w:pPr>
            <w:r w:rsidRPr="00870A7E">
              <w:rPr>
                <w:rFonts w:ascii="Calibri" w:hAnsi="Calibri" w:cs="Calibri"/>
                <w:color w:val="000000"/>
              </w:rPr>
              <w:t>L</w:t>
            </w:r>
          </w:p>
        </w:tc>
        <w:tc>
          <w:tcPr>
            <w:tcW w:w="1275" w:type="dxa"/>
            <w:tcBorders>
              <w:top w:val="nil"/>
              <w:left w:val="nil"/>
              <w:bottom w:val="single" w:sz="4" w:space="0" w:color="auto"/>
              <w:right w:val="single" w:sz="4" w:space="0" w:color="auto"/>
            </w:tcBorders>
            <w:shd w:val="clear" w:color="auto" w:fill="auto"/>
            <w:noWrap/>
            <w:vAlign w:val="center"/>
            <w:hideMark/>
          </w:tcPr>
          <w:p w14:paraId="41FA6864" w14:textId="77777777" w:rsidR="00870A7E" w:rsidRPr="00870A7E" w:rsidRDefault="00870A7E" w:rsidP="00870A7E">
            <w:pPr>
              <w:jc w:val="center"/>
              <w:rPr>
                <w:rFonts w:ascii="Calibri" w:hAnsi="Calibri" w:cs="Calibri"/>
                <w:color w:val="000000"/>
              </w:rPr>
            </w:pPr>
            <w:r w:rsidRPr="00870A7E">
              <w:rPr>
                <w:rFonts w:ascii="Calibri" w:hAnsi="Calibri" w:cs="Calibri"/>
                <w:color w:val="000000"/>
              </w:rPr>
              <w:t>10</w:t>
            </w:r>
          </w:p>
        </w:tc>
        <w:tc>
          <w:tcPr>
            <w:tcW w:w="1134" w:type="dxa"/>
            <w:tcBorders>
              <w:top w:val="nil"/>
              <w:left w:val="nil"/>
              <w:bottom w:val="single" w:sz="4" w:space="0" w:color="auto"/>
              <w:right w:val="single" w:sz="4" w:space="0" w:color="auto"/>
            </w:tcBorders>
            <w:shd w:val="clear" w:color="auto" w:fill="auto"/>
            <w:noWrap/>
            <w:vAlign w:val="bottom"/>
            <w:hideMark/>
          </w:tcPr>
          <w:p w14:paraId="3E83A8BC" w14:textId="77777777" w:rsidR="00870A7E" w:rsidRPr="00870A7E" w:rsidRDefault="00870A7E" w:rsidP="00870A7E">
            <w:pPr>
              <w:rPr>
                <w:rFonts w:ascii="Calibri" w:hAnsi="Calibri" w:cs="Calibri"/>
                <w:color w:val="000000"/>
              </w:rPr>
            </w:pPr>
            <w:r w:rsidRPr="00870A7E">
              <w:rPr>
                <w:rFonts w:ascii="Calibri" w:hAnsi="Calibri" w:cs="Calibri"/>
                <w:color w:val="000000"/>
              </w:rPr>
              <w:t> </w:t>
            </w:r>
          </w:p>
        </w:tc>
      </w:tr>
      <w:tr w:rsidR="00870A7E" w:rsidRPr="00870A7E" w14:paraId="19779694" w14:textId="77777777" w:rsidTr="00870A7E">
        <w:trPr>
          <w:trHeight w:val="312"/>
        </w:trPr>
        <w:tc>
          <w:tcPr>
            <w:tcW w:w="443"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2CCECE38" w14:textId="77777777" w:rsidR="00870A7E" w:rsidRPr="00870A7E" w:rsidRDefault="00870A7E" w:rsidP="00870A7E">
            <w:pPr>
              <w:jc w:val="center"/>
              <w:rPr>
                <w:rFonts w:ascii="Calibri" w:hAnsi="Calibri" w:cs="Calibri"/>
                <w:color w:val="000000"/>
              </w:rPr>
            </w:pPr>
            <w:r w:rsidRPr="00870A7E">
              <w:rPr>
                <w:rFonts w:ascii="Calibri" w:hAnsi="Calibri" w:cs="Calibri"/>
                <w:color w:val="000000"/>
              </w:rPr>
              <w:t>11</w:t>
            </w:r>
          </w:p>
        </w:tc>
        <w:tc>
          <w:tcPr>
            <w:tcW w:w="2534" w:type="dxa"/>
            <w:vMerge w:val="restart"/>
            <w:tcBorders>
              <w:top w:val="nil"/>
              <w:left w:val="single" w:sz="4" w:space="0" w:color="auto"/>
              <w:bottom w:val="single" w:sz="4" w:space="0" w:color="auto"/>
              <w:right w:val="single" w:sz="4" w:space="0" w:color="auto"/>
            </w:tcBorders>
            <w:shd w:val="clear" w:color="auto" w:fill="auto"/>
            <w:vAlign w:val="center"/>
            <w:hideMark/>
          </w:tcPr>
          <w:p w14:paraId="14CA1708" w14:textId="77777777" w:rsidR="00870A7E" w:rsidRPr="00870A7E" w:rsidRDefault="00870A7E" w:rsidP="00870A7E">
            <w:pPr>
              <w:rPr>
                <w:rFonts w:ascii="Calibri" w:hAnsi="Calibri" w:cs="Calibri"/>
                <w:color w:val="000000"/>
              </w:rPr>
            </w:pPr>
            <w:r w:rsidRPr="00870A7E">
              <w:rPr>
                <w:rFonts w:ascii="Calibri" w:hAnsi="Calibri" w:cs="Calibri"/>
                <w:color w:val="000000"/>
              </w:rPr>
              <w:t>fartuch jednorazowy</w:t>
            </w:r>
          </w:p>
        </w:tc>
        <w:tc>
          <w:tcPr>
            <w:tcW w:w="1331"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27E25BD5" w14:textId="77777777" w:rsidR="00870A7E" w:rsidRPr="00870A7E" w:rsidRDefault="00870A7E" w:rsidP="00870A7E">
            <w:pPr>
              <w:jc w:val="center"/>
              <w:rPr>
                <w:rFonts w:ascii="Calibri" w:hAnsi="Calibri" w:cs="Calibri"/>
                <w:color w:val="000000"/>
              </w:rPr>
            </w:pPr>
            <w:r w:rsidRPr="00870A7E">
              <w:rPr>
                <w:rFonts w:ascii="Calibri" w:hAnsi="Calibri" w:cs="Calibri"/>
                <w:color w:val="000000"/>
              </w:rPr>
              <w:t>sztuka</w:t>
            </w:r>
          </w:p>
        </w:tc>
        <w:tc>
          <w:tcPr>
            <w:tcW w:w="1079"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31E9D09F" w14:textId="77777777" w:rsidR="00870A7E" w:rsidRPr="00870A7E" w:rsidRDefault="00870A7E" w:rsidP="00870A7E">
            <w:pPr>
              <w:jc w:val="center"/>
              <w:rPr>
                <w:rFonts w:ascii="Calibri" w:hAnsi="Calibri" w:cs="Calibri"/>
                <w:color w:val="000000"/>
              </w:rPr>
            </w:pPr>
            <w:r w:rsidRPr="00870A7E">
              <w:rPr>
                <w:rFonts w:ascii="Calibri" w:hAnsi="Calibri" w:cs="Calibri"/>
                <w:color w:val="000000"/>
              </w:rPr>
              <w:t>5</w:t>
            </w:r>
          </w:p>
        </w:tc>
        <w:tc>
          <w:tcPr>
            <w:tcW w:w="1134" w:type="dxa"/>
            <w:tcBorders>
              <w:top w:val="nil"/>
              <w:left w:val="nil"/>
              <w:bottom w:val="single" w:sz="4" w:space="0" w:color="auto"/>
              <w:right w:val="single" w:sz="4" w:space="0" w:color="auto"/>
            </w:tcBorders>
            <w:shd w:val="clear" w:color="auto" w:fill="auto"/>
            <w:noWrap/>
            <w:vAlign w:val="center"/>
            <w:hideMark/>
          </w:tcPr>
          <w:p w14:paraId="71F54038" w14:textId="77777777" w:rsidR="00870A7E" w:rsidRPr="00870A7E" w:rsidRDefault="00870A7E" w:rsidP="00870A7E">
            <w:pPr>
              <w:jc w:val="center"/>
              <w:rPr>
                <w:rFonts w:ascii="Calibri" w:hAnsi="Calibri" w:cs="Calibri"/>
                <w:color w:val="000000"/>
              </w:rPr>
            </w:pPr>
            <w:r w:rsidRPr="00870A7E">
              <w:rPr>
                <w:rFonts w:ascii="Calibri" w:hAnsi="Calibri" w:cs="Calibri"/>
                <w:color w:val="000000"/>
              </w:rPr>
              <w:t>M</w:t>
            </w:r>
          </w:p>
        </w:tc>
        <w:tc>
          <w:tcPr>
            <w:tcW w:w="1275" w:type="dxa"/>
            <w:tcBorders>
              <w:top w:val="nil"/>
              <w:left w:val="nil"/>
              <w:bottom w:val="single" w:sz="4" w:space="0" w:color="auto"/>
              <w:right w:val="single" w:sz="4" w:space="0" w:color="auto"/>
            </w:tcBorders>
            <w:shd w:val="clear" w:color="auto" w:fill="auto"/>
            <w:noWrap/>
            <w:vAlign w:val="center"/>
            <w:hideMark/>
          </w:tcPr>
          <w:p w14:paraId="68ADAA17" w14:textId="77777777" w:rsidR="00870A7E" w:rsidRPr="00870A7E" w:rsidRDefault="00870A7E" w:rsidP="00870A7E">
            <w:pPr>
              <w:jc w:val="center"/>
              <w:rPr>
                <w:rFonts w:ascii="Calibri" w:hAnsi="Calibri" w:cs="Calibri"/>
                <w:color w:val="000000"/>
              </w:rPr>
            </w:pPr>
            <w:r w:rsidRPr="00870A7E">
              <w:rPr>
                <w:rFonts w:ascii="Calibri" w:hAnsi="Calibri" w:cs="Calibri"/>
                <w:color w:val="000000"/>
              </w:rPr>
              <w:t>2</w:t>
            </w:r>
          </w:p>
        </w:tc>
        <w:tc>
          <w:tcPr>
            <w:tcW w:w="1134" w:type="dxa"/>
            <w:vMerge w:val="restart"/>
            <w:tcBorders>
              <w:top w:val="nil"/>
              <w:left w:val="single" w:sz="4" w:space="0" w:color="auto"/>
              <w:bottom w:val="single" w:sz="4" w:space="0" w:color="000000"/>
              <w:right w:val="single" w:sz="4" w:space="0" w:color="auto"/>
            </w:tcBorders>
            <w:shd w:val="clear" w:color="auto" w:fill="auto"/>
            <w:noWrap/>
            <w:vAlign w:val="bottom"/>
            <w:hideMark/>
          </w:tcPr>
          <w:p w14:paraId="69631709" w14:textId="77777777" w:rsidR="00870A7E" w:rsidRPr="00870A7E" w:rsidRDefault="00870A7E" w:rsidP="00870A7E">
            <w:pPr>
              <w:jc w:val="center"/>
              <w:rPr>
                <w:rFonts w:ascii="Calibri" w:hAnsi="Calibri" w:cs="Calibri"/>
                <w:color w:val="000000"/>
              </w:rPr>
            </w:pPr>
            <w:r w:rsidRPr="00870A7E">
              <w:rPr>
                <w:rFonts w:ascii="Calibri" w:hAnsi="Calibri" w:cs="Calibri"/>
                <w:color w:val="000000"/>
              </w:rPr>
              <w:t> </w:t>
            </w:r>
          </w:p>
        </w:tc>
      </w:tr>
      <w:tr w:rsidR="00870A7E" w:rsidRPr="00870A7E" w14:paraId="5EE03330" w14:textId="77777777" w:rsidTr="00870A7E">
        <w:trPr>
          <w:trHeight w:val="312"/>
        </w:trPr>
        <w:tc>
          <w:tcPr>
            <w:tcW w:w="443" w:type="dxa"/>
            <w:vMerge/>
            <w:tcBorders>
              <w:top w:val="nil"/>
              <w:left w:val="single" w:sz="4" w:space="0" w:color="auto"/>
              <w:bottom w:val="single" w:sz="4" w:space="0" w:color="000000"/>
              <w:right w:val="single" w:sz="4" w:space="0" w:color="auto"/>
            </w:tcBorders>
            <w:vAlign w:val="center"/>
            <w:hideMark/>
          </w:tcPr>
          <w:p w14:paraId="1BD86B3C" w14:textId="77777777" w:rsidR="00870A7E" w:rsidRPr="00870A7E" w:rsidRDefault="00870A7E" w:rsidP="00870A7E">
            <w:pPr>
              <w:rPr>
                <w:rFonts w:ascii="Calibri" w:hAnsi="Calibri" w:cs="Calibri"/>
                <w:color w:val="000000"/>
              </w:rPr>
            </w:pPr>
          </w:p>
        </w:tc>
        <w:tc>
          <w:tcPr>
            <w:tcW w:w="2534" w:type="dxa"/>
            <w:vMerge/>
            <w:tcBorders>
              <w:top w:val="nil"/>
              <w:left w:val="single" w:sz="4" w:space="0" w:color="auto"/>
              <w:bottom w:val="single" w:sz="4" w:space="0" w:color="auto"/>
              <w:right w:val="single" w:sz="4" w:space="0" w:color="auto"/>
            </w:tcBorders>
            <w:vAlign w:val="center"/>
            <w:hideMark/>
          </w:tcPr>
          <w:p w14:paraId="58968A81" w14:textId="77777777" w:rsidR="00870A7E" w:rsidRPr="00870A7E" w:rsidRDefault="00870A7E" w:rsidP="00870A7E">
            <w:pPr>
              <w:rPr>
                <w:rFonts w:ascii="Calibri" w:hAnsi="Calibri" w:cs="Calibri"/>
                <w:color w:val="000000"/>
              </w:rPr>
            </w:pPr>
          </w:p>
        </w:tc>
        <w:tc>
          <w:tcPr>
            <w:tcW w:w="1331" w:type="dxa"/>
            <w:vMerge/>
            <w:tcBorders>
              <w:top w:val="nil"/>
              <w:left w:val="single" w:sz="4" w:space="0" w:color="auto"/>
              <w:bottom w:val="single" w:sz="4" w:space="0" w:color="auto"/>
              <w:right w:val="single" w:sz="4" w:space="0" w:color="auto"/>
            </w:tcBorders>
            <w:vAlign w:val="center"/>
            <w:hideMark/>
          </w:tcPr>
          <w:p w14:paraId="224C4910" w14:textId="77777777" w:rsidR="00870A7E" w:rsidRPr="00870A7E" w:rsidRDefault="00870A7E" w:rsidP="00870A7E">
            <w:pPr>
              <w:rPr>
                <w:rFonts w:ascii="Calibri" w:hAnsi="Calibri" w:cs="Calibri"/>
                <w:color w:val="000000"/>
              </w:rPr>
            </w:pPr>
          </w:p>
        </w:tc>
        <w:tc>
          <w:tcPr>
            <w:tcW w:w="1079" w:type="dxa"/>
            <w:vMerge/>
            <w:tcBorders>
              <w:top w:val="nil"/>
              <w:left w:val="single" w:sz="4" w:space="0" w:color="auto"/>
              <w:bottom w:val="single" w:sz="4" w:space="0" w:color="auto"/>
              <w:right w:val="single" w:sz="4" w:space="0" w:color="auto"/>
            </w:tcBorders>
            <w:vAlign w:val="center"/>
            <w:hideMark/>
          </w:tcPr>
          <w:p w14:paraId="639BA840" w14:textId="77777777" w:rsidR="00870A7E" w:rsidRPr="00870A7E" w:rsidRDefault="00870A7E" w:rsidP="00870A7E">
            <w:pPr>
              <w:rPr>
                <w:rFonts w:ascii="Calibri" w:hAnsi="Calibri" w:cs="Calibri"/>
                <w:color w:val="000000"/>
              </w:rPr>
            </w:pPr>
          </w:p>
        </w:tc>
        <w:tc>
          <w:tcPr>
            <w:tcW w:w="1134" w:type="dxa"/>
            <w:tcBorders>
              <w:top w:val="nil"/>
              <w:left w:val="nil"/>
              <w:bottom w:val="single" w:sz="4" w:space="0" w:color="auto"/>
              <w:right w:val="single" w:sz="4" w:space="0" w:color="auto"/>
            </w:tcBorders>
            <w:shd w:val="clear" w:color="auto" w:fill="auto"/>
            <w:noWrap/>
            <w:vAlign w:val="center"/>
            <w:hideMark/>
          </w:tcPr>
          <w:p w14:paraId="65929D5A" w14:textId="77777777" w:rsidR="00870A7E" w:rsidRPr="00870A7E" w:rsidRDefault="00870A7E" w:rsidP="00870A7E">
            <w:pPr>
              <w:jc w:val="center"/>
              <w:rPr>
                <w:rFonts w:ascii="Calibri" w:hAnsi="Calibri" w:cs="Calibri"/>
                <w:color w:val="000000"/>
              </w:rPr>
            </w:pPr>
            <w:r w:rsidRPr="00870A7E">
              <w:rPr>
                <w:rFonts w:ascii="Calibri" w:hAnsi="Calibri" w:cs="Calibri"/>
                <w:color w:val="000000"/>
              </w:rPr>
              <w:t>L</w:t>
            </w:r>
          </w:p>
        </w:tc>
        <w:tc>
          <w:tcPr>
            <w:tcW w:w="1275" w:type="dxa"/>
            <w:tcBorders>
              <w:top w:val="nil"/>
              <w:left w:val="nil"/>
              <w:bottom w:val="single" w:sz="4" w:space="0" w:color="auto"/>
              <w:right w:val="single" w:sz="4" w:space="0" w:color="auto"/>
            </w:tcBorders>
            <w:shd w:val="clear" w:color="auto" w:fill="auto"/>
            <w:noWrap/>
            <w:vAlign w:val="center"/>
            <w:hideMark/>
          </w:tcPr>
          <w:p w14:paraId="44AB7A6F" w14:textId="77777777" w:rsidR="00870A7E" w:rsidRPr="00870A7E" w:rsidRDefault="00870A7E" w:rsidP="00870A7E">
            <w:pPr>
              <w:jc w:val="center"/>
              <w:rPr>
                <w:rFonts w:ascii="Calibri" w:hAnsi="Calibri" w:cs="Calibri"/>
                <w:color w:val="000000"/>
              </w:rPr>
            </w:pPr>
            <w:r w:rsidRPr="00870A7E">
              <w:rPr>
                <w:rFonts w:ascii="Calibri" w:hAnsi="Calibri" w:cs="Calibri"/>
                <w:color w:val="000000"/>
              </w:rPr>
              <w:t>3</w:t>
            </w:r>
          </w:p>
        </w:tc>
        <w:tc>
          <w:tcPr>
            <w:tcW w:w="1134" w:type="dxa"/>
            <w:vMerge/>
            <w:tcBorders>
              <w:top w:val="nil"/>
              <w:left w:val="single" w:sz="4" w:space="0" w:color="auto"/>
              <w:bottom w:val="single" w:sz="4" w:space="0" w:color="000000"/>
              <w:right w:val="single" w:sz="4" w:space="0" w:color="auto"/>
            </w:tcBorders>
            <w:vAlign w:val="center"/>
            <w:hideMark/>
          </w:tcPr>
          <w:p w14:paraId="0184CE04" w14:textId="77777777" w:rsidR="00870A7E" w:rsidRPr="00870A7E" w:rsidRDefault="00870A7E" w:rsidP="00870A7E">
            <w:pPr>
              <w:rPr>
                <w:rFonts w:ascii="Calibri" w:hAnsi="Calibri" w:cs="Calibri"/>
                <w:color w:val="000000"/>
              </w:rPr>
            </w:pPr>
          </w:p>
        </w:tc>
      </w:tr>
      <w:tr w:rsidR="00870A7E" w:rsidRPr="00870A7E" w14:paraId="4D2BB062" w14:textId="77777777" w:rsidTr="00870A7E">
        <w:trPr>
          <w:trHeight w:val="312"/>
        </w:trPr>
        <w:tc>
          <w:tcPr>
            <w:tcW w:w="443"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5A189A12" w14:textId="77777777" w:rsidR="00870A7E" w:rsidRPr="00870A7E" w:rsidRDefault="00870A7E" w:rsidP="00870A7E">
            <w:pPr>
              <w:jc w:val="center"/>
              <w:rPr>
                <w:rFonts w:ascii="Calibri" w:hAnsi="Calibri" w:cs="Calibri"/>
                <w:color w:val="000000"/>
              </w:rPr>
            </w:pPr>
            <w:r w:rsidRPr="00870A7E">
              <w:rPr>
                <w:rFonts w:ascii="Calibri" w:hAnsi="Calibri" w:cs="Calibri"/>
                <w:color w:val="000000"/>
              </w:rPr>
              <w:t>12</w:t>
            </w:r>
          </w:p>
        </w:tc>
        <w:tc>
          <w:tcPr>
            <w:tcW w:w="2534" w:type="dxa"/>
            <w:vMerge w:val="restart"/>
            <w:tcBorders>
              <w:top w:val="nil"/>
              <w:left w:val="single" w:sz="4" w:space="0" w:color="auto"/>
              <w:bottom w:val="single" w:sz="4" w:space="0" w:color="auto"/>
              <w:right w:val="single" w:sz="4" w:space="0" w:color="auto"/>
            </w:tcBorders>
            <w:shd w:val="clear" w:color="auto" w:fill="auto"/>
            <w:vAlign w:val="center"/>
            <w:hideMark/>
          </w:tcPr>
          <w:p w14:paraId="7CDB7D7A" w14:textId="77777777" w:rsidR="00870A7E" w:rsidRPr="00870A7E" w:rsidRDefault="00870A7E" w:rsidP="00870A7E">
            <w:pPr>
              <w:rPr>
                <w:rFonts w:ascii="Calibri" w:hAnsi="Calibri" w:cs="Calibri"/>
                <w:color w:val="000000"/>
              </w:rPr>
            </w:pPr>
            <w:r w:rsidRPr="00870A7E">
              <w:rPr>
                <w:rFonts w:ascii="Calibri" w:hAnsi="Calibri" w:cs="Calibri"/>
                <w:color w:val="000000"/>
              </w:rPr>
              <w:t>fartuch bawełniany (biały)</w:t>
            </w:r>
          </w:p>
        </w:tc>
        <w:tc>
          <w:tcPr>
            <w:tcW w:w="1331"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0B69A277" w14:textId="77777777" w:rsidR="00870A7E" w:rsidRPr="00870A7E" w:rsidRDefault="00870A7E" w:rsidP="00870A7E">
            <w:pPr>
              <w:jc w:val="center"/>
              <w:rPr>
                <w:rFonts w:ascii="Calibri" w:hAnsi="Calibri" w:cs="Calibri"/>
                <w:color w:val="000000"/>
              </w:rPr>
            </w:pPr>
            <w:r w:rsidRPr="00870A7E">
              <w:rPr>
                <w:rFonts w:ascii="Calibri" w:hAnsi="Calibri" w:cs="Calibri"/>
                <w:color w:val="000000"/>
              </w:rPr>
              <w:t>sztuka</w:t>
            </w:r>
          </w:p>
        </w:tc>
        <w:tc>
          <w:tcPr>
            <w:tcW w:w="1079"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6E8A6D7E" w14:textId="77777777" w:rsidR="00870A7E" w:rsidRPr="00870A7E" w:rsidRDefault="00870A7E" w:rsidP="00870A7E">
            <w:pPr>
              <w:jc w:val="center"/>
              <w:rPr>
                <w:rFonts w:ascii="Calibri" w:hAnsi="Calibri" w:cs="Calibri"/>
                <w:color w:val="000000"/>
              </w:rPr>
            </w:pPr>
            <w:r w:rsidRPr="00870A7E">
              <w:rPr>
                <w:rFonts w:ascii="Calibri" w:hAnsi="Calibri" w:cs="Calibri"/>
                <w:color w:val="000000"/>
              </w:rPr>
              <w:t>10</w:t>
            </w:r>
          </w:p>
        </w:tc>
        <w:tc>
          <w:tcPr>
            <w:tcW w:w="1134" w:type="dxa"/>
            <w:tcBorders>
              <w:top w:val="nil"/>
              <w:left w:val="nil"/>
              <w:bottom w:val="single" w:sz="4" w:space="0" w:color="auto"/>
              <w:right w:val="single" w:sz="4" w:space="0" w:color="auto"/>
            </w:tcBorders>
            <w:shd w:val="clear" w:color="auto" w:fill="auto"/>
            <w:noWrap/>
            <w:vAlign w:val="center"/>
            <w:hideMark/>
          </w:tcPr>
          <w:p w14:paraId="4F9778CD" w14:textId="77777777" w:rsidR="00870A7E" w:rsidRPr="00870A7E" w:rsidRDefault="00870A7E" w:rsidP="00870A7E">
            <w:pPr>
              <w:jc w:val="center"/>
              <w:rPr>
                <w:rFonts w:ascii="Calibri" w:hAnsi="Calibri" w:cs="Calibri"/>
              </w:rPr>
            </w:pPr>
            <w:r w:rsidRPr="00870A7E">
              <w:rPr>
                <w:rFonts w:ascii="Calibri" w:hAnsi="Calibri" w:cs="Calibri"/>
              </w:rPr>
              <w:t>170/96</w:t>
            </w:r>
          </w:p>
        </w:tc>
        <w:tc>
          <w:tcPr>
            <w:tcW w:w="1275" w:type="dxa"/>
            <w:tcBorders>
              <w:top w:val="nil"/>
              <w:left w:val="nil"/>
              <w:bottom w:val="single" w:sz="4" w:space="0" w:color="auto"/>
              <w:right w:val="single" w:sz="4" w:space="0" w:color="auto"/>
            </w:tcBorders>
            <w:shd w:val="clear" w:color="auto" w:fill="auto"/>
            <w:noWrap/>
            <w:vAlign w:val="center"/>
            <w:hideMark/>
          </w:tcPr>
          <w:p w14:paraId="01023E66" w14:textId="77777777" w:rsidR="00870A7E" w:rsidRPr="00870A7E" w:rsidRDefault="00870A7E" w:rsidP="00870A7E">
            <w:pPr>
              <w:jc w:val="center"/>
              <w:rPr>
                <w:rFonts w:ascii="Calibri" w:hAnsi="Calibri" w:cs="Calibri"/>
                <w:color w:val="000000"/>
              </w:rPr>
            </w:pPr>
            <w:r w:rsidRPr="00870A7E">
              <w:rPr>
                <w:rFonts w:ascii="Calibri" w:hAnsi="Calibri" w:cs="Calibri"/>
                <w:color w:val="000000"/>
              </w:rPr>
              <w:t>3</w:t>
            </w:r>
          </w:p>
        </w:tc>
        <w:tc>
          <w:tcPr>
            <w:tcW w:w="1134" w:type="dxa"/>
            <w:vMerge w:val="restart"/>
            <w:tcBorders>
              <w:top w:val="nil"/>
              <w:left w:val="single" w:sz="4" w:space="0" w:color="auto"/>
              <w:bottom w:val="single" w:sz="4" w:space="0" w:color="000000"/>
              <w:right w:val="single" w:sz="4" w:space="0" w:color="auto"/>
            </w:tcBorders>
            <w:shd w:val="clear" w:color="auto" w:fill="auto"/>
            <w:noWrap/>
            <w:vAlign w:val="bottom"/>
            <w:hideMark/>
          </w:tcPr>
          <w:p w14:paraId="4E206E13" w14:textId="77777777" w:rsidR="00870A7E" w:rsidRPr="00870A7E" w:rsidRDefault="00870A7E" w:rsidP="00870A7E">
            <w:pPr>
              <w:jc w:val="center"/>
              <w:rPr>
                <w:rFonts w:ascii="Calibri" w:hAnsi="Calibri" w:cs="Calibri"/>
                <w:color w:val="000000"/>
              </w:rPr>
            </w:pPr>
            <w:r w:rsidRPr="00870A7E">
              <w:rPr>
                <w:rFonts w:ascii="Calibri" w:hAnsi="Calibri" w:cs="Calibri"/>
                <w:color w:val="000000"/>
              </w:rPr>
              <w:t> </w:t>
            </w:r>
          </w:p>
        </w:tc>
      </w:tr>
      <w:tr w:rsidR="00870A7E" w:rsidRPr="00870A7E" w14:paraId="0A501C89" w14:textId="77777777" w:rsidTr="00870A7E">
        <w:trPr>
          <w:trHeight w:val="312"/>
        </w:trPr>
        <w:tc>
          <w:tcPr>
            <w:tcW w:w="443" w:type="dxa"/>
            <w:vMerge/>
            <w:tcBorders>
              <w:top w:val="nil"/>
              <w:left w:val="single" w:sz="4" w:space="0" w:color="auto"/>
              <w:bottom w:val="single" w:sz="4" w:space="0" w:color="000000"/>
              <w:right w:val="single" w:sz="4" w:space="0" w:color="auto"/>
            </w:tcBorders>
            <w:vAlign w:val="center"/>
            <w:hideMark/>
          </w:tcPr>
          <w:p w14:paraId="201A90F8" w14:textId="77777777" w:rsidR="00870A7E" w:rsidRPr="00870A7E" w:rsidRDefault="00870A7E" w:rsidP="00870A7E">
            <w:pPr>
              <w:rPr>
                <w:rFonts w:ascii="Calibri" w:hAnsi="Calibri" w:cs="Calibri"/>
                <w:color w:val="000000"/>
              </w:rPr>
            </w:pPr>
          </w:p>
        </w:tc>
        <w:tc>
          <w:tcPr>
            <w:tcW w:w="2534" w:type="dxa"/>
            <w:vMerge/>
            <w:tcBorders>
              <w:top w:val="nil"/>
              <w:left w:val="single" w:sz="4" w:space="0" w:color="auto"/>
              <w:bottom w:val="single" w:sz="4" w:space="0" w:color="auto"/>
              <w:right w:val="single" w:sz="4" w:space="0" w:color="auto"/>
            </w:tcBorders>
            <w:vAlign w:val="center"/>
            <w:hideMark/>
          </w:tcPr>
          <w:p w14:paraId="36384D1D" w14:textId="77777777" w:rsidR="00870A7E" w:rsidRPr="00870A7E" w:rsidRDefault="00870A7E" w:rsidP="00870A7E">
            <w:pPr>
              <w:rPr>
                <w:rFonts w:ascii="Calibri" w:hAnsi="Calibri" w:cs="Calibri"/>
                <w:color w:val="000000"/>
              </w:rPr>
            </w:pPr>
          </w:p>
        </w:tc>
        <w:tc>
          <w:tcPr>
            <w:tcW w:w="1331" w:type="dxa"/>
            <w:vMerge/>
            <w:tcBorders>
              <w:top w:val="nil"/>
              <w:left w:val="single" w:sz="4" w:space="0" w:color="auto"/>
              <w:bottom w:val="single" w:sz="4" w:space="0" w:color="auto"/>
              <w:right w:val="single" w:sz="4" w:space="0" w:color="auto"/>
            </w:tcBorders>
            <w:vAlign w:val="center"/>
            <w:hideMark/>
          </w:tcPr>
          <w:p w14:paraId="28F33544" w14:textId="77777777" w:rsidR="00870A7E" w:rsidRPr="00870A7E" w:rsidRDefault="00870A7E" w:rsidP="00870A7E">
            <w:pPr>
              <w:rPr>
                <w:rFonts w:ascii="Calibri" w:hAnsi="Calibri" w:cs="Calibri"/>
                <w:color w:val="000000"/>
              </w:rPr>
            </w:pPr>
          </w:p>
        </w:tc>
        <w:tc>
          <w:tcPr>
            <w:tcW w:w="1079" w:type="dxa"/>
            <w:vMerge/>
            <w:tcBorders>
              <w:top w:val="nil"/>
              <w:left w:val="single" w:sz="4" w:space="0" w:color="auto"/>
              <w:bottom w:val="single" w:sz="4" w:space="0" w:color="auto"/>
              <w:right w:val="single" w:sz="4" w:space="0" w:color="auto"/>
            </w:tcBorders>
            <w:vAlign w:val="center"/>
            <w:hideMark/>
          </w:tcPr>
          <w:p w14:paraId="154F427B" w14:textId="77777777" w:rsidR="00870A7E" w:rsidRPr="00870A7E" w:rsidRDefault="00870A7E" w:rsidP="00870A7E">
            <w:pPr>
              <w:rPr>
                <w:rFonts w:ascii="Calibri" w:hAnsi="Calibri" w:cs="Calibri"/>
                <w:color w:val="000000"/>
              </w:rPr>
            </w:pPr>
          </w:p>
        </w:tc>
        <w:tc>
          <w:tcPr>
            <w:tcW w:w="1134" w:type="dxa"/>
            <w:tcBorders>
              <w:top w:val="nil"/>
              <w:left w:val="nil"/>
              <w:bottom w:val="single" w:sz="4" w:space="0" w:color="auto"/>
              <w:right w:val="single" w:sz="4" w:space="0" w:color="auto"/>
            </w:tcBorders>
            <w:shd w:val="clear" w:color="000000" w:fill="FFFFFF"/>
            <w:noWrap/>
            <w:vAlign w:val="center"/>
            <w:hideMark/>
          </w:tcPr>
          <w:p w14:paraId="1CB614D2" w14:textId="77777777" w:rsidR="00870A7E" w:rsidRPr="00870A7E" w:rsidRDefault="00870A7E" w:rsidP="00870A7E">
            <w:pPr>
              <w:jc w:val="center"/>
              <w:rPr>
                <w:rFonts w:ascii="Calibri" w:hAnsi="Calibri" w:cs="Calibri"/>
                <w:color w:val="000000"/>
              </w:rPr>
            </w:pPr>
            <w:r w:rsidRPr="00870A7E">
              <w:rPr>
                <w:rFonts w:ascii="Calibri" w:hAnsi="Calibri" w:cs="Calibri"/>
                <w:color w:val="000000"/>
              </w:rPr>
              <w:t>170/104</w:t>
            </w:r>
          </w:p>
        </w:tc>
        <w:tc>
          <w:tcPr>
            <w:tcW w:w="1275" w:type="dxa"/>
            <w:tcBorders>
              <w:top w:val="nil"/>
              <w:left w:val="nil"/>
              <w:bottom w:val="single" w:sz="4" w:space="0" w:color="auto"/>
              <w:right w:val="single" w:sz="4" w:space="0" w:color="auto"/>
            </w:tcBorders>
            <w:shd w:val="clear" w:color="auto" w:fill="auto"/>
            <w:noWrap/>
            <w:vAlign w:val="center"/>
            <w:hideMark/>
          </w:tcPr>
          <w:p w14:paraId="10496F3E" w14:textId="77777777" w:rsidR="00870A7E" w:rsidRPr="00870A7E" w:rsidRDefault="00870A7E" w:rsidP="00870A7E">
            <w:pPr>
              <w:jc w:val="center"/>
              <w:rPr>
                <w:rFonts w:ascii="Calibri" w:hAnsi="Calibri" w:cs="Calibri"/>
                <w:color w:val="000000"/>
              </w:rPr>
            </w:pPr>
            <w:r w:rsidRPr="00870A7E">
              <w:rPr>
                <w:rFonts w:ascii="Calibri" w:hAnsi="Calibri" w:cs="Calibri"/>
                <w:color w:val="000000"/>
              </w:rPr>
              <w:t>3</w:t>
            </w:r>
          </w:p>
        </w:tc>
        <w:tc>
          <w:tcPr>
            <w:tcW w:w="1134" w:type="dxa"/>
            <w:vMerge/>
            <w:tcBorders>
              <w:top w:val="nil"/>
              <w:left w:val="single" w:sz="4" w:space="0" w:color="auto"/>
              <w:bottom w:val="single" w:sz="4" w:space="0" w:color="000000"/>
              <w:right w:val="single" w:sz="4" w:space="0" w:color="auto"/>
            </w:tcBorders>
            <w:vAlign w:val="center"/>
            <w:hideMark/>
          </w:tcPr>
          <w:p w14:paraId="6C3D64C7" w14:textId="77777777" w:rsidR="00870A7E" w:rsidRPr="00870A7E" w:rsidRDefault="00870A7E" w:rsidP="00870A7E">
            <w:pPr>
              <w:rPr>
                <w:rFonts w:ascii="Calibri" w:hAnsi="Calibri" w:cs="Calibri"/>
                <w:color w:val="000000"/>
              </w:rPr>
            </w:pPr>
          </w:p>
        </w:tc>
      </w:tr>
      <w:tr w:rsidR="00870A7E" w:rsidRPr="00870A7E" w14:paraId="3BF11908" w14:textId="77777777" w:rsidTr="00870A7E">
        <w:trPr>
          <w:trHeight w:val="312"/>
        </w:trPr>
        <w:tc>
          <w:tcPr>
            <w:tcW w:w="443" w:type="dxa"/>
            <w:vMerge/>
            <w:tcBorders>
              <w:top w:val="nil"/>
              <w:left w:val="single" w:sz="4" w:space="0" w:color="auto"/>
              <w:bottom w:val="single" w:sz="4" w:space="0" w:color="000000"/>
              <w:right w:val="single" w:sz="4" w:space="0" w:color="auto"/>
            </w:tcBorders>
            <w:vAlign w:val="center"/>
            <w:hideMark/>
          </w:tcPr>
          <w:p w14:paraId="3E635929" w14:textId="77777777" w:rsidR="00870A7E" w:rsidRPr="00870A7E" w:rsidRDefault="00870A7E" w:rsidP="00870A7E">
            <w:pPr>
              <w:rPr>
                <w:rFonts w:ascii="Calibri" w:hAnsi="Calibri" w:cs="Calibri"/>
                <w:color w:val="000000"/>
              </w:rPr>
            </w:pPr>
          </w:p>
        </w:tc>
        <w:tc>
          <w:tcPr>
            <w:tcW w:w="2534" w:type="dxa"/>
            <w:vMerge/>
            <w:tcBorders>
              <w:top w:val="nil"/>
              <w:left w:val="single" w:sz="4" w:space="0" w:color="auto"/>
              <w:bottom w:val="single" w:sz="4" w:space="0" w:color="auto"/>
              <w:right w:val="single" w:sz="4" w:space="0" w:color="auto"/>
            </w:tcBorders>
            <w:vAlign w:val="center"/>
            <w:hideMark/>
          </w:tcPr>
          <w:p w14:paraId="046045E0" w14:textId="77777777" w:rsidR="00870A7E" w:rsidRPr="00870A7E" w:rsidRDefault="00870A7E" w:rsidP="00870A7E">
            <w:pPr>
              <w:rPr>
                <w:rFonts w:ascii="Calibri" w:hAnsi="Calibri" w:cs="Calibri"/>
                <w:color w:val="000000"/>
              </w:rPr>
            </w:pPr>
          </w:p>
        </w:tc>
        <w:tc>
          <w:tcPr>
            <w:tcW w:w="1331" w:type="dxa"/>
            <w:vMerge/>
            <w:tcBorders>
              <w:top w:val="nil"/>
              <w:left w:val="single" w:sz="4" w:space="0" w:color="auto"/>
              <w:bottom w:val="single" w:sz="4" w:space="0" w:color="auto"/>
              <w:right w:val="single" w:sz="4" w:space="0" w:color="auto"/>
            </w:tcBorders>
            <w:vAlign w:val="center"/>
            <w:hideMark/>
          </w:tcPr>
          <w:p w14:paraId="7C655CE4" w14:textId="77777777" w:rsidR="00870A7E" w:rsidRPr="00870A7E" w:rsidRDefault="00870A7E" w:rsidP="00870A7E">
            <w:pPr>
              <w:rPr>
                <w:rFonts w:ascii="Calibri" w:hAnsi="Calibri" w:cs="Calibri"/>
                <w:color w:val="000000"/>
              </w:rPr>
            </w:pPr>
          </w:p>
        </w:tc>
        <w:tc>
          <w:tcPr>
            <w:tcW w:w="1079" w:type="dxa"/>
            <w:vMerge/>
            <w:tcBorders>
              <w:top w:val="nil"/>
              <w:left w:val="single" w:sz="4" w:space="0" w:color="auto"/>
              <w:bottom w:val="single" w:sz="4" w:space="0" w:color="auto"/>
              <w:right w:val="single" w:sz="4" w:space="0" w:color="auto"/>
            </w:tcBorders>
            <w:vAlign w:val="center"/>
            <w:hideMark/>
          </w:tcPr>
          <w:p w14:paraId="57A991B6" w14:textId="77777777" w:rsidR="00870A7E" w:rsidRPr="00870A7E" w:rsidRDefault="00870A7E" w:rsidP="00870A7E">
            <w:pPr>
              <w:rPr>
                <w:rFonts w:ascii="Calibri" w:hAnsi="Calibri" w:cs="Calibri"/>
                <w:color w:val="000000"/>
              </w:rPr>
            </w:pPr>
          </w:p>
        </w:tc>
        <w:tc>
          <w:tcPr>
            <w:tcW w:w="1134" w:type="dxa"/>
            <w:tcBorders>
              <w:top w:val="nil"/>
              <w:left w:val="nil"/>
              <w:bottom w:val="single" w:sz="4" w:space="0" w:color="auto"/>
              <w:right w:val="single" w:sz="4" w:space="0" w:color="auto"/>
            </w:tcBorders>
            <w:shd w:val="clear" w:color="000000" w:fill="FFFFFF"/>
            <w:noWrap/>
            <w:vAlign w:val="center"/>
            <w:hideMark/>
          </w:tcPr>
          <w:p w14:paraId="1F47C8C3" w14:textId="77777777" w:rsidR="00870A7E" w:rsidRPr="00870A7E" w:rsidRDefault="00870A7E" w:rsidP="00870A7E">
            <w:pPr>
              <w:jc w:val="center"/>
              <w:rPr>
                <w:rFonts w:ascii="Calibri" w:hAnsi="Calibri" w:cs="Calibri"/>
              </w:rPr>
            </w:pPr>
            <w:r w:rsidRPr="00870A7E">
              <w:rPr>
                <w:rFonts w:ascii="Calibri" w:hAnsi="Calibri" w:cs="Calibri"/>
              </w:rPr>
              <w:t>164/112</w:t>
            </w:r>
          </w:p>
        </w:tc>
        <w:tc>
          <w:tcPr>
            <w:tcW w:w="1275" w:type="dxa"/>
            <w:tcBorders>
              <w:top w:val="nil"/>
              <w:left w:val="nil"/>
              <w:bottom w:val="single" w:sz="4" w:space="0" w:color="auto"/>
              <w:right w:val="single" w:sz="4" w:space="0" w:color="auto"/>
            </w:tcBorders>
            <w:shd w:val="clear" w:color="auto" w:fill="auto"/>
            <w:noWrap/>
            <w:vAlign w:val="center"/>
            <w:hideMark/>
          </w:tcPr>
          <w:p w14:paraId="1FEDABEC" w14:textId="77777777" w:rsidR="00870A7E" w:rsidRPr="00870A7E" w:rsidRDefault="00870A7E" w:rsidP="00870A7E">
            <w:pPr>
              <w:jc w:val="center"/>
              <w:rPr>
                <w:rFonts w:ascii="Calibri" w:hAnsi="Calibri" w:cs="Calibri"/>
                <w:color w:val="000000"/>
              </w:rPr>
            </w:pPr>
            <w:r w:rsidRPr="00870A7E">
              <w:rPr>
                <w:rFonts w:ascii="Calibri" w:hAnsi="Calibri" w:cs="Calibri"/>
                <w:color w:val="000000"/>
              </w:rPr>
              <w:t>2</w:t>
            </w:r>
          </w:p>
        </w:tc>
        <w:tc>
          <w:tcPr>
            <w:tcW w:w="1134" w:type="dxa"/>
            <w:vMerge/>
            <w:tcBorders>
              <w:top w:val="nil"/>
              <w:left w:val="single" w:sz="4" w:space="0" w:color="auto"/>
              <w:bottom w:val="single" w:sz="4" w:space="0" w:color="000000"/>
              <w:right w:val="single" w:sz="4" w:space="0" w:color="auto"/>
            </w:tcBorders>
            <w:vAlign w:val="center"/>
            <w:hideMark/>
          </w:tcPr>
          <w:p w14:paraId="7BE9305B" w14:textId="77777777" w:rsidR="00870A7E" w:rsidRPr="00870A7E" w:rsidRDefault="00870A7E" w:rsidP="00870A7E">
            <w:pPr>
              <w:rPr>
                <w:rFonts w:ascii="Calibri" w:hAnsi="Calibri" w:cs="Calibri"/>
                <w:color w:val="000000"/>
              </w:rPr>
            </w:pPr>
          </w:p>
        </w:tc>
      </w:tr>
      <w:tr w:rsidR="00870A7E" w:rsidRPr="00870A7E" w14:paraId="2C2487FF" w14:textId="77777777" w:rsidTr="00870A7E">
        <w:trPr>
          <w:trHeight w:val="312"/>
        </w:trPr>
        <w:tc>
          <w:tcPr>
            <w:tcW w:w="443" w:type="dxa"/>
            <w:vMerge/>
            <w:tcBorders>
              <w:top w:val="nil"/>
              <w:left w:val="single" w:sz="4" w:space="0" w:color="auto"/>
              <w:bottom w:val="single" w:sz="4" w:space="0" w:color="000000"/>
              <w:right w:val="single" w:sz="4" w:space="0" w:color="auto"/>
            </w:tcBorders>
            <w:vAlign w:val="center"/>
            <w:hideMark/>
          </w:tcPr>
          <w:p w14:paraId="2B5A190E" w14:textId="77777777" w:rsidR="00870A7E" w:rsidRPr="00870A7E" w:rsidRDefault="00870A7E" w:rsidP="00870A7E">
            <w:pPr>
              <w:rPr>
                <w:rFonts w:ascii="Calibri" w:hAnsi="Calibri" w:cs="Calibri"/>
                <w:color w:val="000000"/>
              </w:rPr>
            </w:pPr>
          </w:p>
        </w:tc>
        <w:tc>
          <w:tcPr>
            <w:tcW w:w="2534" w:type="dxa"/>
            <w:vMerge/>
            <w:tcBorders>
              <w:top w:val="nil"/>
              <w:left w:val="single" w:sz="4" w:space="0" w:color="auto"/>
              <w:bottom w:val="single" w:sz="4" w:space="0" w:color="auto"/>
              <w:right w:val="single" w:sz="4" w:space="0" w:color="auto"/>
            </w:tcBorders>
            <w:vAlign w:val="center"/>
            <w:hideMark/>
          </w:tcPr>
          <w:p w14:paraId="3A7FFD10" w14:textId="77777777" w:rsidR="00870A7E" w:rsidRPr="00870A7E" w:rsidRDefault="00870A7E" w:rsidP="00870A7E">
            <w:pPr>
              <w:rPr>
                <w:rFonts w:ascii="Calibri" w:hAnsi="Calibri" w:cs="Calibri"/>
                <w:color w:val="000000"/>
              </w:rPr>
            </w:pPr>
          </w:p>
        </w:tc>
        <w:tc>
          <w:tcPr>
            <w:tcW w:w="1331" w:type="dxa"/>
            <w:vMerge/>
            <w:tcBorders>
              <w:top w:val="nil"/>
              <w:left w:val="single" w:sz="4" w:space="0" w:color="auto"/>
              <w:bottom w:val="single" w:sz="4" w:space="0" w:color="auto"/>
              <w:right w:val="single" w:sz="4" w:space="0" w:color="auto"/>
            </w:tcBorders>
            <w:vAlign w:val="center"/>
            <w:hideMark/>
          </w:tcPr>
          <w:p w14:paraId="5B1C1385" w14:textId="77777777" w:rsidR="00870A7E" w:rsidRPr="00870A7E" w:rsidRDefault="00870A7E" w:rsidP="00870A7E">
            <w:pPr>
              <w:rPr>
                <w:rFonts w:ascii="Calibri" w:hAnsi="Calibri" w:cs="Calibri"/>
                <w:color w:val="000000"/>
              </w:rPr>
            </w:pPr>
          </w:p>
        </w:tc>
        <w:tc>
          <w:tcPr>
            <w:tcW w:w="1079" w:type="dxa"/>
            <w:vMerge/>
            <w:tcBorders>
              <w:top w:val="nil"/>
              <w:left w:val="single" w:sz="4" w:space="0" w:color="auto"/>
              <w:bottom w:val="single" w:sz="4" w:space="0" w:color="auto"/>
              <w:right w:val="single" w:sz="4" w:space="0" w:color="auto"/>
            </w:tcBorders>
            <w:vAlign w:val="center"/>
            <w:hideMark/>
          </w:tcPr>
          <w:p w14:paraId="5F25C4CF" w14:textId="77777777" w:rsidR="00870A7E" w:rsidRPr="00870A7E" w:rsidRDefault="00870A7E" w:rsidP="00870A7E">
            <w:pPr>
              <w:rPr>
                <w:rFonts w:ascii="Calibri" w:hAnsi="Calibri" w:cs="Calibri"/>
                <w:color w:val="000000"/>
              </w:rPr>
            </w:pPr>
          </w:p>
        </w:tc>
        <w:tc>
          <w:tcPr>
            <w:tcW w:w="1134" w:type="dxa"/>
            <w:tcBorders>
              <w:top w:val="nil"/>
              <w:left w:val="nil"/>
              <w:bottom w:val="single" w:sz="4" w:space="0" w:color="auto"/>
              <w:right w:val="single" w:sz="4" w:space="0" w:color="auto"/>
            </w:tcBorders>
            <w:shd w:val="clear" w:color="000000" w:fill="FFFFFF"/>
            <w:noWrap/>
            <w:vAlign w:val="center"/>
            <w:hideMark/>
          </w:tcPr>
          <w:p w14:paraId="46FC1DD4" w14:textId="77777777" w:rsidR="00870A7E" w:rsidRPr="00870A7E" w:rsidRDefault="00870A7E" w:rsidP="00870A7E">
            <w:pPr>
              <w:jc w:val="center"/>
              <w:rPr>
                <w:rFonts w:ascii="Calibri" w:hAnsi="Calibri" w:cs="Calibri"/>
              </w:rPr>
            </w:pPr>
            <w:r w:rsidRPr="00870A7E">
              <w:rPr>
                <w:rFonts w:ascii="Calibri" w:hAnsi="Calibri" w:cs="Calibri"/>
              </w:rPr>
              <w:t>176/100</w:t>
            </w:r>
          </w:p>
        </w:tc>
        <w:tc>
          <w:tcPr>
            <w:tcW w:w="1275" w:type="dxa"/>
            <w:tcBorders>
              <w:top w:val="nil"/>
              <w:left w:val="nil"/>
              <w:bottom w:val="single" w:sz="4" w:space="0" w:color="auto"/>
              <w:right w:val="single" w:sz="4" w:space="0" w:color="auto"/>
            </w:tcBorders>
            <w:shd w:val="clear" w:color="auto" w:fill="auto"/>
            <w:noWrap/>
            <w:vAlign w:val="center"/>
            <w:hideMark/>
          </w:tcPr>
          <w:p w14:paraId="511125AE" w14:textId="77777777" w:rsidR="00870A7E" w:rsidRPr="00870A7E" w:rsidRDefault="00870A7E" w:rsidP="00870A7E">
            <w:pPr>
              <w:jc w:val="center"/>
              <w:rPr>
                <w:rFonts w:ascii="Calibri" w:hAnsi="Calibri" w:cs="Calibri"/>
                <w:color w:val="000000"/>
              </w:rPr>
            </w:pPr>
            <w:r w:rsidRPr="00870A7E">
              <w:rPr>
                <w:rFonts w:ascii="Calibri" w:hAnsi="Calibri" w:cs="Calibri"/>
                <w:color w:val="000000"/>
              </w:rPr>
              <w:t>2</w:t>
            </w:r>
          </w:p>
        </w:tc>
        <w:tc>
          <w:tcPr>
            <w:tcW w:w="1134" w:type="dxa"/>
            <w:vMerge/>
            <w:tcBorders>
              <w:top w:val="nil"/>
              <w:left w:val="single" w:sz="4" w:space="0" w:color="auto"/>
              <w:bottom w:val="single" w:sz="4" w:space="0" w:color="000000"/>
              <w:right w:val="single" w:sz="4" w:space="0" w:color="auto"/>
            </w:tcBorders>
            <w:vAlign w:val="center"/>
            <w:hideMark/>
          </w:tcPr>
          <w:p w14:paraId="19DF71FC" w14:textId="77777777" w:rsidR="00870A7E" w:rsidRPr="00870A7E" w:rsidRDefault="00870A7E" w:rsidP="00870A7E">
            <w:pPr>
              <w:rPr>
                <w:rFonts w:ascii="Calibri" w:hAnsi="Calibri" w:cs="Calibri"/>
                <w:color w:val="000000"/>
              </w:rPr>
            </w:pPr>
          </w:p>
        </w:tc>
      </w:tr>
      <w:tr w:rsidR="00870A7E" w:rsidRPr="00870A7E" w14:paraId="6A296BEA" w14:textId="77777777" w:rsidTr="00870A7E">
        <w:trPr>
          <w:trHeight w:val="312"/>
        </w:trPr>
        <w:tc>
          <w:tcPr>
            <w:tcW w:w="443"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10820500" w14:textId="77777777" w:rsidR="00870A7E" w:rsidRPr="00870A7E" w:rsidRDefault="00870A7E" w:rsidP="00870A7E">
            <w:pPr>
              <w:jc w:val="center"/>
              <w:rPr>
                <w:rFonts w:ascii="Calibri" w:hAnsi="Calibri" w:cs="Calibri"/>
                <w:color w:val="000000"/>
              </w:rPr>
            </w:pPr>
            <w:r w:rsidRPr="00870A7E">
              <w:rPr>
                <w:rFonts w:ascii="Calibri" w:hAnsi="Calibri" w:cs="Calibri"/>
                <w:color w:val="000000"/>
              </w:rPr>
              <w:t>13</w:t>
            </w:r>
          </w:p>
        </w:tc>
        <w:tc>
          <w:tcPr>
            <w:tcW w:w="2534" w:type="dxa"/>
            <w:vMerge w:val="restart"/>
            <w:tcBorders>
              <w:top w:val="nil"/>
              <w:left w:val="single" w:sz="4" w:space="0" w:color="auto"/>
              <w:bottom w:val="single" w:sz="4" w:space="0" w:color="auto"/>
              <w:right w:val="single" w:sz="4" w:space="0" w:color="auto"/>
            </w:tcBorders>
            <w:shd w:val="clear" w:color="auto" w:fill="auto"/>
            <w:vAlign w:val="center"/>
            <w:hideMark/>
          </w:tcPr>
          <w:p w14:paraId="67068FCA" w14:textId="77777777" w:rsidR="00870A7E" w:rsidRPr="00870A7E" w:rsidRDefault="00870A7E" w:rsidP="00870A7E">
            <w:pPr>
              <w:rPr>
                <w:rFonts w:ascii="Calibri" w:hAnsi="Calibri" w:cs="Calibri"/>
                <w:color w:val="000000"/>
              </w:rPr>
            </w:pPr>
            <w:r w:rsidRPr="00870A7E">
              <w:rPr>
                <w:rFonts w:ascii="Calibri" w:hAnsi="Calibri" w:cs="Calibri"/>
                <w:color w:val="000000"/>
              </w:rPr>
              <w:t>fartuch roboczy</w:t>
            </w:r>
          </w:p>
        </w:tc>
        <w:tc>
          <w:tcPr>
            <w:tcW w:w="1331"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01C71A78" w14:textId="77777777" w:rsidR="00870A7E" w:rsidRPr="00870A7E" w:rsidRDefault="00870A7E" w:rsidP="00870A7E">
            <w:pPr>
              <w:jc w:val="center"/>
              <w:rPr>
                <w:rFonts w:ascii="Calibri" w:hAnsi="Calibri" w:cs="Calibri"/>
                <w:color w:val="000000"/>
              </w:rPr>
            </w:pPr>
            <w:r w:rsidRPr="00870A7E">
              <w:rPr>
                <w:rFonts w:ascii="Calibri" w:hAnsi="Calibri" w:cs="Calibri"/>
                <w:color w:val="000000"/>
              </w:rPr>
              <w:t>sztuka</w:t>
            </w:r>
          </w:p>
        </w:tc>
        <w:tc>
          <w:tcPr>
            <w:tcW w:w="1079"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4E4F1827" w14:textId="77777777" w:rsidR="00870A7E" w:rsidRPr="00870A7E" w:rsidRDefault="00870A7E" w:rsidP="00870A7E">
            <w:pPr>
              <w:jc w:val="center"/>
              <w:rPr>
                <w:rFonts w:ascii="Calibri" w:hAnsi="Calibri" w:cs="Calibri"/>
                <w:color w:val="000000"/>
              </w:rPr>
            </w:pPr>
            <w:r w:rsidRPr="00870A7E">
              <w:rPr>
                <w:rFonts w:ascii="Calibri" w:hAnsi="Calibri" w:cs="Calibri"/>
                <w:color w:val="000000"/>
              </w:rPr>
              <w:t>4</w:t>
            </w:r>
          </w:p>
        </w:tc>
        <w:tc>
          <w:tcPr>
            <w:tcW w:w="1134" w:type="dxa"/>
            <w:tcBorders>
              <w:top w:val="nil"/>
              <w:left w:val="nil"/>
              <w:bottom w:val="single" w:sz="4" w:space="0" w:color="auto"/>
              <w:right w:val="single" w:sz="4" w:space="0" w:color="auto"/>
            </w:tcBorders>
            <w:shd w:val="clear" w:color="auto" w:fill="auto"/>
            <w:vAlign w:val="center"/>
            <w:hideMark/>
          </w:tcPr>
          <w:p w14:paraId="4B5E709A" w14:textId="77777777" w:rsidR="00870A7E" w:rsidRPr="00870A7E" w:rsidRDefault="00870A7E" w:rsidP="00870A7E">
            <w:pPr>
              <w:jc w:val="center"/>
              <w:rPr>
                <w:rFonts w:ascii="Calibri" w:hAnsi="Calibri" w:cs="Calibri"/>
              </w:rPr>
            </w:pPr>
            <w:r w:rsidRPr="00870A7E">
              <w:rPr>
                <w:rFonts w:ascii="Calibri" w:hAnsi="Calibri" w:cs="Calibri"/>
              </w:rPr>
              <w:t>177/104</w:t>
            </w:r>
          </w:p>
        </w:tc>
        <w:tc>
          <w:tcPr>
            <w:tcW w:w="1275" w:type="dxa"/>
            <w:tcBorders>
              <w:top w:val="nil"/>
              <w:left w:val="nil"/>
              <w:bottom w:val="single" w:sz="4" w:space="0" w:color="auto"/>
              <w:right w:val="single" w:sz="4" w:space="0" w:color="auto"/>
            </w:tcBorders>
            <w:shd w:val="clear" w:color="auto" w:fill="auto"/>
            <w:noWrap/>
            <w:vAlign w:val="center"/>
            <w:hideMark/>
          </w:tcPr>
          <w:p w14:paraId="0112AC06" w14:textId="77777777" w:rsidR="00870A7E" w:rsidRPr="00870A7E" w:rsidRDefault="00870A7E" w:rsidP="00870A7E">
            <w:pPr>
              <w:jc w:val="center"/>
              <w:rPr>
                <w:rFonts w:ascii="Calibri" w:hAnsi="Calibri" w:cs="Calibri"/>
                <w:color w:val="000000"/>
              </w:rPr>
            </w:pPr>
            <w:r w:rsidRPr="00870A7E">
              <w:rPr>
                <w:rFonts w:ascii="Calibri" w:hAnsi="Calibri" w:cs="Calibri"/>
                <w:color w:val="000000"/>
              </w:rPr>
              <w:t>1</w:t>
            </w:r>
          </w:p>
        </w:tc>
        <w:tc>
          <w:tcPr>
            <w:tcW w:w="1134" w:type="dxa"/>
            <w:vMerge w:val="restart"/>
            <w:tcBorders>
              <w:top w:val="nil"/>
              <w:left w:val="single" w:sz="4" w:space="0" w:color="auto"/>
              <w:bottom w:val="single" w:sz="4" w:space="0" w:color="000000"/>
              <w:right w:val="single" w:sz="4" w:space="0" w:color="auto"/>
            </w:tcBorders>
            <w:shd w:val="clear" w:color="auto" w:fill="auto"/>
            <w:noWrap/>
            <w:vAlign w:val="bottom"/>
            <w:hideMark/>
          </w:tcPr>
          <w:p w14:paraId="445E211F" w14:textId="77777777" w:rsidR="00870A7E" w:rsidRPr="00870A7E" w:rsidRDefault="00870A7E" w:rsidP="00870A7E">
            <w:pPr>
              <w:jc w:val="center"/>
              <w:rPr>
                <w:rFonts w:ascii="Calibri" w:hAnsi="Calibri" w:cs="Calibri"/>
                <w:color w:val="000000"/>
              </w:rPr>
            </w:pPr>
            <w:r w:rsidRPr="00870A7E">
              <w:rPr>
                <w:rFonts w:ascii="Calibri" w:hAnsi="Calibri" w:cs="Calibri"/>
                <w:color w:val="000000"/>
              </w:rPr>
              <w:t> </w:t>
            </w:r>
          </w:p>
        </w:tc>
      </w:tr>
      <w:tr w:rsidR="00870A7E" w:rsidRPr="00870A7E" w14:paraId="4BE3F56C" w14:textId="77777777" w:rsidTr="00870A7E">
        <w:trPr>
          <w:trHeight w:val="312"/>
        </w:trPr>
        <w:tc>
          <w:tcPr>
            <w:tcW w:w="443" w:type="dxa"/>
            <w:vMerge/>
            <w:tcBorders>
              <w:top w:val="nil"/>
              <w:left w:val="single" w:sz="4" w:space="0" w:color="auto"/>
              <w:bottom w:val="single" w:sz="4" w:space="0" w:color="000000"/>
              <w:right w:val="single" w:sz="4" w:space="0" w:color="auto"/>
            </w:tcBorders>
            <w:vAlign w:val="center"/>
            <w:hideMark/>
          </w:tcPr>
          <w:p w14:paraId="521DEA84" w14:textId="77777777" w:rsidR="00870A7E" w:rsidRPr="00870A7E" w:rsidRDefault="00870A7E" w:rsidP="00870A7E">
            <w:pPr>
              <w:rPr>
                <w:rFonts w:ascii="Calibri" w:hAnsi="Calibri" w:cs="Calibri"/>
                <w:color w:val="000000"/>
              </w:rPr>
            </w:pPr>
          </w:p>
        </w:tc>
        <w:tc>
          <w:tcPr>
            <w:tcW w:w="2534" w:type="dxa"/>
            <w:vMerge/>
            <w:tcBorders>
              <w:top w:val="nil"/>
              <w:left w:val="single" w:sz="4" w:space="0" w:color="auto"/>
              <w:bottom w:val="single" w:sz="4" w:space="0" w:color="auto"/>
              <w:right w:val="single" w:sz="4" w:space="0" w:color="auto"/>
            </w:tcBorders>
            <w:vAlign w:val="center"/>
            <w:hideMark/>
          </w:tcPr>
          <w:p w14:paraId="60BAA31E" w14:textId="77777777" w:rsidR="00870A7E" w:rsidRPr="00870A7E" w:rsidRDefault="00870A7E" w:rsidP="00870A7E">
            <w:pPr>
              <w:rPr>
                <w:rFonts w:ascii="Calibri" w:hAnsi="Calibri" w:cs="Calibri"/>
                <w:color w:val="000000"/>
              </w:rPr>
            </w:pPr>
          </w:p>
        </w:tc>
        <w:tc>
          <w:tcPr>
            <w:tcW w:w="1331" w:type="dxa"/>
            <w:vMerge/>
            <w:tcBorders>
              <w:top w:val="nil"/>
              <w:left w:val="single" w:sz="4" w:space="0" w:color="auto"/>
              <w:bottom w:val="single" w:sz="4" w:space="0" w:color="auto"/>
              <w:right w:val="single" w:sz="4" w:space="0" w:color="auto"/>
            </w:tcBorders>
            <w:vAlign w:val="center"/>
            <w:hideMark/>
          </w:tcPr>
          <w:p w14:paraId="73109594" w14:textId="77777777" w:rsidR="00870A7E" w:rsidRPr="00870A7E" w:rsidRDefault="00870A7E" w:rsidP="00870A7E">
            <w:pPr>
              <w:rPr>
                <w:rFonts w:ascii="Calibri" w:hAnsi="Calibri" w:cs="Calibri"/>
                <w:color w:val="000000"/>
              </w:rPr>
            </w:pPr>
          </w:p>
        </w:tc>
        <w:tc>
          <w:tcPr>
            <w:tcW w:w="1079" w:type="dxa"/>
            <w:vMerge/>
            <w:tcBorders>
              <w:top w:val="nil"/>
              <w:left w:val="single" w:sz="4" w:space="0" w:color="auto"/>
              <w:bottom w:val="single" w:sz="4" w:space="0" w:color="auto"/>
              <w:right w:val="single" w:sz="4" w:space="0" w:color="auto"/>
            </w:tcBorders>
            <w:vAlign w:val="center"/>
            <w:hideMark/>
          </w:tcPr>
          <w:p w14:paraId="5E474D3E" w14:textId="77777777" w:rsidR="00870A7E" w:rsidRPr="00870A7E" w:rsidRDefault="00870A7E" w:rsidP="00870A7E">
            <w:pPr>
              <w:rPr>
                <w:rFonts w:ascii="Calibri" w:hAnsi="Calibri" w:cs="Calibri"/>
                <w:color w:val="000000"/>
              </w:rPr>
            </w:pPr>
          </w:p>
        </w:tc>
        <w:tc>
          <w:tcPr>
            <w:tcW w:w="1134" w:type="dxa"/>
            <w:tcBorders>
              <w:top w:val="nil"/>
              <w:left w:val="nil"/>
              <w:bottom w:val="single" w:sz="4" w:space="0" w:color="auto"/>
              <w:right w:val="single" w:sz="4" w:space="0" w:color="auto"/>
            </w:tcBorders>
            <w:shd w:val="clear" w:color="auto" w:fill="auto"/>
            <w:vAlign w:val="center"/>
            <w:hideMark/>
          </w:tcPr>
          <w:p w14:paraId="706B34BD" w14:textId="77777777" w:rsidR="00870A7E" w:rsidRPr="00870A7E" w:rsidRDefault="00870A7E" w:rsidP="00870A7E">
            <w:pPr>
              <w:jc w:val="center"/>
              <w:rPr>
                <w:rFonts w:ascii="Calibri" w:hAnsi="Calibri" w:cs="Calibri"/>
              </w:rPr>
            </w:pPr>
            <w:r w:rsidRPr="00870A7E">
              <w:rPr>
                <w:rFonts w:ascii="Calibri" w:hAnsi="Calibri" w:cs="Calibri"/>
              </w:rPr>
              <w:t>176/104</w:t>
            </w:r>
          </w:p>
        </w:tc>
        <w:tc>
          <w:tcPr>
            <w:tcW w:w="1275" w:type="dxa"/>
            <w:tcBorders>
              <w:top w:val="nil"/>
              <w:left w:val="nil"/>
              <w:bottom w:val="single" w:sz="4" w:space="0" w:color="auto"/>
              <w:right w:val="single" w:sz="4" w:space="0" w:color="auto"/>
            </w:tcBorders>
            <w:shd w:val="clear" w:color="auto" w:fill="auto"/>
            <w:noWrap/>
            <w:vAlign w:val="center"/>
            <w:hideMark/>
          </w:tcPr>
          <w:p w14:paraId="5BD3221B" w14:textId="77777777" w:rsidR="00870A7E" w:rsidRPr="00870A7E" w:rsidRDefault="00870A7E" w:rsidP="00870A7E">
            <w:pPr>
              <w:jc w:val="center"/>
              <w:rPr>
                <w:rFonts w:ascii="Calibri" w:hAnsi="Calibri" w:cs="Calibri"/>
                <w:color w:val="000000"/>
              </w:rPr>
            </w:pPr>
            <w:r w:rsidRPr="00870A7E">
              <w:rPr>
                <w:rFonts w:ascii="Calibri" w:hAnsi="Calibri" w:cs="Calibri"/>
                <w:color w:val="000000"/>
              </w:rPr>
              <w:t>1</w:t>
            </w:r>
          </w:p>
        </w:tc>
        <w:tc>
          <w:tcPr>
            <w:tcW w:w="1134" w:type="dxa"/>
            <w:vMerge/>
            <w:tcBorders>
              <w:top w:val="nil"/>
              <w:left w:val="single" w:sz="4" w:space="0" w:color="auto"/>
              <w:bottom w:val="single" w:sz="4" w:space="0" w:color="000000"/>
              <w:right w:val="single" w:sz="4" w:space="0" w:color="auto"/>
            </w:tcBorders>
            <w:vAlign w:val="center"/>
            <w:hideMark/>
          </w:tcPr>
          <w:p w14:paraId="4DD051EE" w14:textId="77777777" w:rsidR="00870A7E" w:rsidRPr="00870A7E" w:rsidRDefault="00870A7E" w:rsidP="00870A7E">
            <w:pPr>
              <w:rPr>
                <w:rFonts w:ascii="Calibri" w:hAnsi="Calibri" w:cs="Calibri"/>
                <w:color w:val="000000"/>
              </w:rPr>
            </w:pPr>
          </w:p>
        </w:tc>
      </w:tr>
      <w:tr w:rsidR="00870A7E" w:rsidRPr="00870A7E" w14:paraId="619B2303" w14:textId="77777777" w:rsidTr="00870A7E">
        <w:trPr>
          <w:trHeight w:val="312"/>
        </w:trPr>
        <w:tc>
          <w:tcPr>
            <w:tcW w:w="443" w:type="dxa"/>
            <w:vMerge/>
            <w:tcBorders>
              <w:top w:val="nil"/>
              <w:left w:val="single" w:sz="4" w:space="0" w:color="auto"/>
              <w:bottom w:val="single" w:sz="4" w:space="0" w:color="000000"/>
              <w:right w:val="single" w:sz="4" w:space="0" w:color="auto"/>
            </w:tcBorders>
            <w:vAlign w:val="center"/>
            <w:hideMark/>
          </w:tcPr>
          <w:p w14:paraId="034B0189" w14:textId="77777777" w:rsidR="00870A7E" w:rsidRPr="00870A7E" w:rsidRDefault="00870A7E" w:rsidP="00870A7E">
            <w:pPr>
              <w:rPr>
                <w:rFonts w:ascii="Calibri" w:hAnsi="Calibri" w:cs="Calibri"/>
                <w:color w:val="000000"/>
              </w:rPr>
            </w:pPr>
          </w:p>
        </w:tc>
        <w:tc>
          <w:tcPr>
            <w:tcW w:w="2534" w:type="dxa"/>
            <w:vMerge/>
            <w:tcBorders>
              <w:top w:val="nil"/>
              <w:left w:val="single" w:sz="4" w:space="0" w:color="auto"/>
              <w:bottom w:val="single" w:sz="4" w:space="0" w:color="auto"/>
              <w:right w:val="single" w:sz="4" w:space="0" w:color="auto"/>
            </w:tcBorders>
            <w:vAlign w:val="center"/>
            <w:hideMark/>
          </w:tcPr>
          <w:p w14:paraId="6F869B51" w14:textId="77777777" w:rsidR="00870A7E" w:rsidRPr="00870A7E" w:rsidRDefault="00870A7E" w:rsidP="00870A7E">
            <w:pPr>
              <w:rPr>
                <w:rFonts w:ascii="Calibri" w:hAnsi="Calibri" w:cs="Calibri"/>
                <w:color w:val="000000"/>
              </w:rPr>
            </w:pPr>
          </w:p>
        </w:tc>
        <w:tc>
          <w:tcPr>
            <w:tcW w:w="1331" w:type="dxa"/>
            <w:vMerge/>
            <w:tcBorders>
              <w:top w:val="nil"/>
              <w:left w:val="single" w:sz="4" w:space="0" w:color="auto"/>
              <w:bottom w:val="single" w:sz="4" w:space="0" w:color="auto"/>
              <w:right w:val="single" w:sz="4" w:space="0" w:color="auto"/>
            </w:tcBorders>
            <w:vAlign w:val="center"/>
            <w:hideMark/>
          </w:tcPr>
          <w:p w14:paraId="1A015543" w14:textId="77777777" w:rsidR="00870A7E" w:rsidRPr="00870A7E" w:rsidRDefault="00870A7E" w:rsidP="00870A7E">
            <w:pPr>
              <w:rPr>
                <w:rFonts w:ascii="Calibri" w:hAnsi="Calibri" w:cs="Calibri"/>
                <w:color w:val="000000"/>
              </w:rPr>
            </w:pPr>
          </w:p>
        </w:tc>
        <w:tc>
          <w:tcPr>
            <w:tcW w:w="1079" w:type="dxa"/>
            <w:vMerge/>
            <w:tcBorders>
              <w:top w:val="nil"/>
              <w:left w:val="single" w:sz="4" w:space="0" w:color="auto"/>
              <w:bottom w:val="single" w:sz="4" w:space="0" w:color="auto"/>
              <w:right w:val="single" w:sz="4" w:space="0" w:color="auto"/>
            </w:tcBorders>
            <w:vAlign w:val="center"/>
            <w:hideMark/>
          </w:tcPr>
          <w:p w14:paraId="4030A5DC" w14:textId="77777777" w:rsidR="00870A7E" w:rsidRPr="00870A7E" w:rsidRDefault="00870A7E" w:rsidP="00870A7E">
            <w:pPr>
              <w:rPr>
                <w:rFonts w:ascii="Calibri" w:hAnsi="Calibri" w:cs="Calibri"/>
                <w:color w:val="000000"/>
              </w:rPr>
            </w:pPr>
          </w:p>
        </w:tc>
        <w:tc>
          <w:tcPr>
            <w:tcW w:w="1134" w:type="dxa"/>
            <w:tcBorders>
              <w:top w:val="nil"/>
              <w:left w:val="nil"/>
              <w:bottom w:val="single" w:sz="4" w:space="0" w:color="auto"/>
              <w:right w:val="single" w:sz="4" w:space="0" w:color="auto"/>
            </w:tcBorders>
            <w:shd w:val="clear" w:color="auto" w:fill="auto"/>
            <w:noWrap/>
            <w:vAlign w:val="center"/>
            <w:hideMark/>
          </w:tcPr>
          <w:p w14:paraId="2557BD71" w14:textId="77777777" w:rsidR="00870A7E" w:rsidRPr="00870A7E" w:rsidRDefault="00870A7E" w:rsidP="00870A7E">
            <w:pPr>
              <w:jc w:val="center"/>
              <w:rPr>
                <w:rFonts w:ascii="Calibri" w:hAnsi="Calibri" w:cs="Calibri"/>
              </w:rPr>
            </w:pPr>
            <w:r w:rsidRPr="00870A7E">
              <w:rPr>
                <w:rFonts w:ascii="Calibri" w:hAnsi="Calibri" w:cs="Calibri"/>
              </w:rPr>
              <w:t>170/100</w:t>
            </w:r>
          </w:p>
        </w:tc>
        <w:tc>
          <w:tcPr>
            <w:tcW w:w="1275" w:type="dxa"/>
            <w:tcBorders>
              <w:top w:val="nil"/>
              <w:left w:val="nil"/>
              <w:bottom w:val="single" w:sz="4" w:space="0" w:color="auto"/>
              <w:right w:val="single" w:sz="4" w:space="0" w:color="auto"/>
            </w:tcBorders>
            <w:shd w:val="clear" w:color="auto" w:fill="auto"/>
            <w:noWrap/>
            <w:vAlign w:val="center"/>
            <w:hideMark/>
          </w:tcPr>
          <w:p w14:paraId="320B6DB2" w14:textId="77777777" w:rsidR="00870A7E" w:rsidRPr="00870A7E" w:rsidRDefault="00870A7E" w:rsidP="00870A7E">
            <w:pPr>
              <w:jc w:val="center"/>
              <w:rPr>
                <w:rFonts w:ascii="Calibri" w:hAnsi="Calibri" w:cs="Calibri"/>
                <w:color w:val="000000"/>
              </w:rPr>
            </w:pPr>
            <w:r w:rsidRPr="00870A7E">
              <w:rPr>
                <w:rFonts w:ascii="Calibri" w:hAnsi="Calibri" w:cs="Calibri"/>
                <w:color w:val="000000"/>
              </w:rPr>
              <w:t>1</w:t>
            </w:r>
          </w:p>
        </w:tc>
        <w:tc>
          <w:tcPr>
            <w:tcW w:w="1134" w:type="dxa"/>
            <w:vMerge/>
            <w:tcBorders>
              <w:top w:val="nil"/>
              <w:left w:val="single" w:sz="4" w:space="0" w:color="auto"/>
              <w:bottom w:val="single" w:sz="4" w:space="0" w:color="000000"/>
              <w:right w:val="single" w:sz="4" w:space="0" w:color="auto"/>
            </w:tcBorders>
            <w:vAlign w:val="center"/>
            <w:hideMark/>
          </w:tcPr>
          <w:p w14:paraId="7B7C10BD" w14:textId="77777777" w:rsidR="00870A7E" w:rsidRPr="00870A7E" w:rsidRDefault="00870A7E" w:rsidP="00870A7E">
            <w:pPr>
              <w:rPr>
                <w:rFonts w:ascii="Calibri" w:hAnsi="Calibri" w:cs="Calibri"/>
                <w:color w:val="000000"/>
              </w:rPr>
            </w:pPr>
          </w:p>
        </w:tc>
      </w:tr>
      <w:tr w:rsidR="00870A7E" w:rsidRPr="00870A7E" w14:paraId="1A3D4257" w14:textId="77777777" w:rsidTr="00870A7E">
        <w:trPr>
          <w:trHeight w:val="312"/>
        </w:trPr>
        <w:tc>
          <w:tcPr>
            <w:tcW w:w="443" w:type="dxa"/>
            <w:vMerge/>
            <w:tcBorders>
              <w:top w:val="nil"/>
              <w:left w:val="single" w:sz="4" w:space="0" w:color="auto"/>
              <w:bottom w:val="single" w:sz="4" w:space="0" w:color="000000"/>
              <w:right w:val="single" w:sz="4" w:space="0" w:color="auto"/>
            </w:tcBorders>
            <w:vAlign w:val="center"/>
            <w:hideMark/>
          </w:tcPr>
          <w:p w14:paraId="179B09C7" w14:textId="77777777" w:rsidR="00870A7E" w:rsidRPr="00870A7E" w:rsidRDefault="00870A7E" w:rsidP="00870A7E">
            <w:pPr>
              <w:rPr>
                <w:rFonts w:ascii="Calibri" w:hAnsi="Calibri" w:cs="Calibri"/>
                <w:color w:val="000000"/>
              </w:rPr>
            </w:pPr>
          </w:p>
        </w:tc>
        <w:tc>
          <w:tcPr>
            <w:tcW w:w="2534" w:type="dxa"/>
            <w:vMerge/>
            <w:tcBorders>
              <w:top w:val="nil"/>
              <w:left w:val="single" w:sz="4" w:space="0" w:color="auto"/>
              <w:bottom w:val="single" w:sz="4" w:space="0" w:color="auto"/>
              <w:right w:val="single" w:sz="4" w:space="0" w:color="auto"/>
            </w:tcBorders>
            <w:vAlign w:val="center"/>
            <w:hideMark/>
          </w:tcPr>
          <w:p w14:paraId="31D2C90C" w14:textId="77777777" w:rsidR="00870A7E" w:rsidRPr="00870A7E" w:rsidRDefault="00870A7E" w:rsidP="00870A7E">
            <w:pPr>
              <w:rPr>
                <w:rFonts w:ascii="Calibri" w:hAnsi="Calibri" w:cs="Calibri"/>
                <w:color w:val="000000"/>
              </w:rPr>
            </w:pPr>
          </w:p>
        </w:tc>
        <w:tc>
          <w:tcPr>
            <w:tcW w:w="1331" w:type="dxa"/>
            <w:vMerge/>
            <w:tcBorders>
              <w:top w:val="nil"/>
              <w:left w:val="single" w:sz="4" w:space="0" w:color="auto"/>
              <w:bottom w:val="single" w:sz="4" w:space="0" w:color="auto"/>
              <w:right w:val="single" w:sz="4" w:space="0" w:color="auto"/>
            </w:tcBorders>
            <w:vAlign w:val="center"/>
            <w:hideMark/>
          </w:tcPr>
          <w:p w14:paraId="7E779C36" w14:textId="77777777" w:rsidR="00870A7E" w:rsidRPr="00870A7E" w:rsidRDefault="00870A7E" w:rsidP="00870A7E">
            <w:pPr>
              <w:rPr>
                <w:rFonts w:ascii="Calibri" w:hAnsi="Calibri" w:cs="Calibri"/>
                <w:color w:val="000000"/>
              </w:rPr>
            </w:pPr>
          </w:p>
        </w:tc>
        <w:tc>
          <w:tcPr>
            <w:tcW w:w="1079" w:type="dxa"/>
            <w:vMerge/>
            <w:tcBorders>
              <w:top w:val="nil"/>
              <w:left w:val="single" w:sz="4" w:space="0" w:color="auto"/>
              <w:bottom w:val="single" w:sz="4" w:space="0" w:color="auto"/>
              <w:right w:val="single" w:sz="4" w:space="0" w:color="auto"/>
            </w:tcBorders>
            <w:vAlign w:val="center"/>
            <w:hideMark/>
          </w:tcPr>
          <w:p w14:paraId="4DB0AF10" w14:textId="77777777" w:rsidR="00870A7E" w:rsidRPr="00870A7E" w:rsidRDefault="00870A7E" w:rsidP="00870A7E">
            <w:pPr>
              <w:rPr>
                <w:rFonts w:ascii="Calibri" w:hAnsi="Calibri" w:cs="Calibri"/>
                <w:color w:val="000000"/>
              </w:rPr>
            </w:pPr>
          </w:p>
        </w:tc>
        <w:tc>
          <w:tcPr>
            <w:tcW w:w="1134" w:type="dxa"/>
            <w:tcBorders>
              <w:top w:val="nil"/>
              <w:left w:val="nil"/>
              <w:bottom w:val="single" w:sz="4" w:space="0" w:color="auto"/>
              <w:right w:val="single" w:sz="4" w:space="0" w:color="auto"/>
            </w:tcBorders>
            <w:shd w:val="clear" w:color="auto" w:fill="auto"/>
            <w:noWrap/>
            <w:vAlign w:val="center"/>
            <w:hideMark/>
          </w:tcPr>
          <w:p w14:paraId="0E38E4F0" w14:textId="77777777" w:rsidR="00870A7E" w:rsidRPr="00870A7E" w:rsidRDefault="00870A7E" w:rsidP="00870A7E">
            <w:pPr>
              <w:jc w:val="center"/>
              <w:rPr>
                <w:rFonts w:ascii="Calibri" w:hAnsi="Calibri" w:cs="Calibri"/>
                <w:color w:val="000000"/>
              </w:rPr>
            </w:pPr>
            <w:r w:rsidRPr="00870A7E">
              <w:rPr>
                <w:rFonts w:ascii="Calibri" w:hAnsi="Calibri" w:cs="Calibri"/>
                <w:color w:val="000000"/>
              </w:rPr>
              <w:t>170/96</w:t>
            </w:r>
          </w:p>
        </w:tc>
        <w:tc>
          <w:tcPr>
            <w:tcW w:w="1275" w:type="dxa"/>
            <w:tcBorders>
              <w:top w:val="nil"/>
              <w:left w:val="nil"/>
              <w:bottom w:val="single" w:sz="4" w:space="0" w:color="auto"/>
              <w:right w:val="single" w:sz="4" w:space="0" w:color="auto"/>
            </w:tcBorders>
            <w:shd w:val="clear" w:color="auto" w:fill="auto"/>
            <w:noWrap/>
            <w:vAlign w:val="center"/>
            <w:hideMark/>
          </w:tcPr>
          <w:p w14:paraId="37B382C9" w14:textId="77777777" w:rsidR="00870A7E" w:rsidRPr="00870A7E" w:rsidRDefault="00870A7E" w:rsidP="00870A7E">
            <w:pPr>
              <w:jc w:val="center"/>
              <w:rPr>
                <w:rFonts w:ascii="Calibri" w:hAnsi="Calibri" w:cs="Calibri"/>
                <w:color w:val="000000"/>
              </w:rPr>
            </w:pPr>
            <w:r w:rsidRPr="00870A7E">
              <w:rPr>
                <w:rFonts w:ascii="Calibri" w:hAnsi="Calibri" w:cs="Calibri"/>
                <w:color w:val="000000"/>
              </w:rPr>
              <w:t>1</w:t>
            </w:r>
          </w:p>
        </w:tc>
        <w:tc>
          <w:tcPr>
            <w:tcW w:w="1134" w:type="dxa"/>
            <w:vMerge/>
            <w:tcBorders>
              <w:top w:val="nil"/>
              <w:left w:val="single" w:sz="4" w:space="0" w:color="auto"/>
              <w:bottom w:val="single" w:sz="4" w:space="0" w:color="000000"/>
              <w:right w:val="single" w:sz="4" w:space="0" w:color="auto"/>
            </w:tcBorders>
            <w:vAlign w:val="center"/>
            <w:hideMark/>
          </w:tcPr>
          <w:p w14:paraId="7CAD2A50" w14:textId="77777777" w:rsidR="00870A7E" w:rsidRPr="00870A7E" w:rsidRDefault="00870A7E" w:rsidP="00870A7E">
            <w:pPr>
              <w:rPr>
                <w:rFonts w:ascii="Calibri" w:hAnsi="Calibri" w:cs="Calibri"/>
                <w:color w:val="000000"/>
              </w:rPr>
            </w:pPr>
          </w:p>
        </w:tc>
      </w:tr>
      <w:tr w:rsidR="00870A7E" w:rsidRPr="00870A7E" w14:paraId="3D7B7BA5" w14:textId="77777777" w:rsidTr="00870A7E">
        <w:trPr>
          <w:trHeight w:val="312"/>
        </w:trPr>
        <w:tc>
          <w:tcPr>
            <w:tcW w:w="443"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3B26C013" w14:textId="77777777" w:rsidR="00870A7E" w:rsidRPr="00870A7E" w:rsidRDefault="00870A7E" w:rsidP="00870A7E">
            <w:pPr>
              <w:jc w:val="center"/>
              <w:rPr>
                <w:rFonts w:ascii="Calibri" w:hAnsi="Calibri" w:cs="Calibri"/>
                <w:color w:val="000000"/>
              </w:rPr>
            </w:pPr>
            <w:r w:rsidRPr="00870A7E">
              <w:rPr>
                <w:rFonts w:ascii="Calibri" w:hAnsi="Calibri" w:cs="Calibri"/>
                <w:color w:val="000000"/>
              </w:rPr>
              <w:lastRenderedPageBreak/>
              <w:t>14</w:t>
            </w:r>
          </w:p>
        </w:tc>
        <w:tc>
          <w:tcPr>
            <w:tcW w:w="2534" w:type="dxa"/>
            <w:vMerge w:val="restart"/>
            <w:tcBorders>
              <w:top w:val="nil"/>
              <w:left w:val="single" w:sz="4" w:space="0" w:color="auto"/>
              <w:bottom w:val="single" w:sz="4" w:space="0" w:color="auto"/>
              <w:right w:val="single" w:sz="4" w:space="0" w:color="auto"/>
            </w:tcBorders>
            <w:shd w:val="clear" w:color="auto" w:fill="auto"/>
            <w:vAlign w:val="center"/>
            <w:hideMark/>
          </w:tcPr>
          <w:p w14:paraId="58A362C8" w14:textId="77777777" w:rsidR="00870A7E" w:rsidRPr="00870A7E" w:rsidRDefault="00870A7E" w:rsidP="00870A7E">
            <w:pPr>
              <w:rPr>
                <w:rFonts w:ascii="Calibri" w:hAnsi="Calibri" w:cs="Calibri"/>
                <w:color w:val="000000"/>
              </w:rPr>
            </w:pPr>
            <w:r w:rsidRPr="00870A7E">
              <w:rPr>
                <w:rFonts w:ascii="Calibri" w:hAnsi="Calibri" w:cs="Calibri"/>
                <w:color w:val="000000"/>
              </w:rPr>
              <w:t>ubranie robocze</w:t>
            </w:r>
          </w:p>
        </w:tc>
        <w:tc>
          <w:tcPr>
            <w:tcW w:w="1331"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0F11703F" w14:textId="77777777" w:rsidR="00870A7E" w:rsidRPr="00870A7E" w:rsidRDefault="00870A7E" w:rsidP="00870A7E">
            <w:pPr>
              <w:jc w:val="center"/>
              <w:rPr>
                <w:rFonts w:ascii="Calibri" w:hAnsi="Calibri" w:cs="Calibri"/>
                <w:color w:val="000000"/>
              </w:rPr>
            </w:pPr>
            <w:r w:rsidRPr="00870A7E">
              <w:rPr>
                <w:rFonts w:ascii="Calibri" w:hAnsi="Calibri" w:cs="Calibri"/>
                <w:color w:val="000000"/>
              </w:rPr>
              <w:t>komplet</w:t>
            </w:r>
          </w:p>
        </w:tc>
        <w:tc>
          <w:tcPr>
            <w:tcW w:w="1079"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2B0BCF58" w14:textId="34118A1F" w:rsidR="00870A7E" w:rsidRPr="00870A7E" w:rsidRDefault="00102F78" w:rsidP="00870A7E">
            <w:pPr>
              <w:jc w:val="center"/>
              <w:rPr>
                <w:rFonts w:ascii="Calibri" w:hAnsi="Calibri" w:cs="Calibri"/>
                <w:color w:val="000000"/>
              </w:rPr>
            </w:pPr>
            <w:r>
              <w:rPr>
                <w:rFonts w:ascii="Calibri" w:hAnsi="Calibri" w:cs="Calibri"/>
                <w:color w:val="000000"/>
              </w:rPr>
              <w:t>6</w:t>
            </w:r>
          </w:p>
        </w:tc>
        <w:tc>
          <w:tcPr>
            <w:tcW w:w="1134" w:type="dxa"/>
            <w:tcBorders>
              <w:top w:val="nil"/>
              <w:left w:val="nil"/>
              <w:bottom w:val="single" w:sz="4" w:space="0" w:color="auto"/>
              <w:right w:val="single" w:sz="4" w:space="0" w:color="auto"/>
            </w:tcBorders>
            <w:shd w:val="clear" w:color="auto" w:fill="auto"/>
            <w:noWrap/>
            <w:vAlign w:val="center"/>
            <w:hideMark/>
          </w:tcPr>
          <w:p w14:paraId="7F1E2E1E" w14:textId="77777777" w:rsidR="00870A7E" w:rsidRPr="00870A7E" w:rsidRDefault="00870A7E" w:rsidP="00870A7E">
            <w:pPr>
              <w:jc w:val="center"/>
              <w:rPr>
                <w:rFonts w:ascii="Calibri" w:hAnsi="Calibri" w:cs="Calibri"/>
              </w:rPr>
            </w:pPr>
            <w:r w:rsidRPr="00870A7E">
              <w:rPr>
                <w:rFonts w:ascii="Calibri" w:hAnsi="Calibri" w:cs="Calibri"/>
              </w:rPr>
              <w:t>176/112</w:t>
            </w:r>
          </w:p>
        </w:tc>
        <w:tc>
          <w:tcPr>
            <w:tcW w:w="1275" w:type="dxa"/>
            <w:tcBorders>
              <w:top w:val="nil"/>
              <w:left w:val="nil"/>
              <w:bottom w:val="single" w:sz="4" w:space="0" w:color="auto"/>
              <w:right w:val="single" w:sz="4" w:space="0" w:color="auto"/>
            </w:tcBorders>
            <w:shd w:val="clear" w:color="auto" w:fill="auto"/>
            <w:noWrap/>
            <w:vAlign w:val="center"/>
            <w:hideMark/>
          </w:tcPr>
          <w:p w14:paraId="43DC3C38" w14:textId="5323FD2B" w:rsidR="00870A7E" w:rsidRPr="00870A7E" w:rsidRDefault="00102F78" w:rsidP="00870A7E">
            <w:pPr>
              <w:jc w:val="center"/>
              <w:rPr>
                <w:rFonts w:ascii="Calibri" w:hAnsi="Calibri" w:cs="Calibri"/>
                <w:color w:val="000000"/>
              </w:rPr>
            </w:pPr>
            <w:r>
              <w:rPr>
                <w:rFonts w:ascii="Calibri" w:hAnsi="Calibri" w:cs="Calibri"/>
                <w:color w:val="000000"/>
              </w:rPr>
              <w:t>2</w:t>
            </w:r>
          </w:p>
        </w:tc>
        <w:tc>
          <w:tcPr>
            <w:tcW w:w="1134" w:type="dxa"/>
            <w:vMerge w:val="restart"/>
            <w:tcBorders>
              <w:top w:val="nil"/>
              <w:left w:val="single" w:sz="4" w:space="0" w:color="auto"/>
              <w:bottom w:val="single" w:sz="4" w:space="0" w:color="000000"/>
              <w:right w:val="single" w:sz="4" w:space="0" w:color="auto"/>
            </w:tcBorders>
            <w:shd w:val="clear" w:color="auto" w:fill="auto"/>
            <w:noWrap/>
            <w:vAlign w:val="bottom"/>
            <w:hideMark/>
          </w:tcPr>
          <w:p w14:paraId="72FF0BFA" w14:textId="77777777" w:rsidR="00870A7E" w:rsidRPr="00870A7E" w:rsidRDefault="00870A7E" w:rsidP="00870A7E">
            <w:pPr>
              <w:jc w:val="center"/>
              <w:rPr>
                <w:rFonts w:ascii="Calibri" w:hAnsi="Calibri" w:cs="Calibri"/>
                <w:color w:val="000000"/>
              </w:rPr>
            </w:pPr>
            <w:r w:rsidRPr="00870A7E">
              <w:rPr>
                <w:rFonts w:ascii="Calibri" w:hAnsi="Calibri" w:cs="Calibri"/>
                <w:color w:val="000000"/>
              </w:rPr>
              <w:t> </w:t>
            </w:r>
          </w:p>
        </w:tc>
      </w:tr>
      <w:tr w:rsidR="00870A7E" w:rsidRPr="00870A7E" w14:paraId="3FB77A9F" w14:textId="77777777" w:rsidTr="00870A7E">
        <w:trPr>
          <w:trHeight w:val="312"/>
        </w:trPr>
        <w:tc>
          <w:tcPr>
            <w:tcW w:w="443" w:type="dxa"/>
            <w:vMerge/>
            <w:tcBorders>
              <w:top w:val="nil"/>
              <w:left w:val="single" w:sz="4" w:space="0" w:color="auto"/>
              <w:bottom w:val="single" w:sz="4" w:space="0" w:color="000000"/>
              <w:right w:val="single" w:sz="4" w:space="0" w:color="auto"/>
            </w:tcBorders>
            <w:vAlign w:val="center"/>
            <w:hideMark/>
          </w:tcPr>
          <w:p w14:paraId="45432C4D" w14:textId="77777777" w:rsidR="00870A7E" w:rsidRPr="00870A7E" w:rsidRDefault="00870A7E" w:rsidP="00870A7E">
            <w:pPr>
              <w:rPr>
                <w:rFonts w:ascii="Calibri" w:hAnsi="Calibri" w:cs="Calibri"/>
                <w:color w:val="000000"/>
              </w:rPr>
            </w:pPr>
          </w:p>
        </w:tc>
        <w:tc>
          <w:tcPr>
            <w:tcW w:w="2534" w:type="dxa"/>
            <w:vMerge/>
            <w:tcBorders>
              <w:top w:val="nil"/>
              <w:left w:val="single" w:sz="4" w:space="0" w:color="auto"/>
              <w:bottom w:val="single" w:sz="4" w:space="0" w:color="auto"/>
              <w:right w:val="single" w:sz="4" w:space="0" w:color="auto"/>
            </w:tcBorders>
            <w:vAlign w:val="center"/>
            <w:hideMark/>
          </w:tcPr>
          <w:p w14:paraId="3D076B20" w14:textId="77777777" w:rsidR="00870A7E" w:rsidRPr="00870A7E" w:rsidRDefault="00870A7E" w:rsidP="00870A7E">
            <w:pPr>
              <w:rPr>
                <w:rFonts w:ascii="Calibri" w:hAnsi="Calibri" w:cs="Calibri"/>
                <w:color w:val="000000"/>
              </w:rPr>
            </w:pPr>
          </w:p>
        </w:tc>
        <w:tc>
          <w:tcPr>
            <w:tcW w:w="1331" w:type="dxa"/>
            <w:vMerge/>
            <w:tcBorders>
              <w:top w:val="nil"/>
              <w:left w:val="single" w:sz="4" w:space="0" w:color="auto"/>
              <w:bottom w:val="single" w:sz="4" w:space="0" w:color="auto"/>
              <w:right w:val="single" w:sz="4" w:space="0" w:color="auto"/>
            </w:tcBorders>
            <w:vAlign w:val="center"/>
            <w:hideMark/>
          </w:tcPr>
          <w:p w14:paraId="60A58CB4" w14:textId="77777777" w:rsidR="00870A7E" w:rsidRPr="00870A7E" w:rsidRDefault="00870A7E" w:rsidP="00870A7E">
            <w:pPr>
              <w:rPr>
                <w:rFonts w:ascii="Calibri" w:hAnsi="Calibri" w:cs="Calibri"/>
                <w:color w:val="000000"/>
              </w:rPr>
            </w:pPr>
          </w:p>
        </w:tc>
        <w:tc>
          <w:tcPr>
            <w:tcW w:w="1079" w:type="dxa"/>
            <w:vMerge/>
            <w:tcBorders>
              <w:top w:val="nil"/>
              <w:left w:val="single" w:sz="4" w:space="0" w:color="auto"/>
              <w:bottom w:val="single" w:sz="4" w:space="0" w:color="auto"/>
              <w:right w:val="single" w:sz="4" w:space="0" w:color="auto"/>
            </w:tcBorders>
            <w:vAlign w:val="center"/>
            <w:hideMark/>
          </w:tcPr>
          <w:p w14:paraId="4A13CCAD" w14:textId="77777777" w:rsidR="00870A7E" w:rsidRPr="00870A7E" w:rsidRDefault="00870A7E" w:rsidP="00870A7E">
            <w:pPr>
              <w:rPr>
                <w:rFonts w:ascii="Calibri" w:hAnsi="Calibri" w:cs="Calibri"/>
                <w:color w:val="000000"/>
              </w:rPr>
            </w:pPr>
          </w:p>
        </w:tc>
        <w:tc>
          <w:tcPr>
            <w:tcW w:w="1134" w:type="dxa"/>
            <w:tcBorders>
              <w:top w:val="nil"/>
              <w:left w:val="nil"/>
              <w:bottom w:val="single" w:sz="4" w:space="0" w:color="auto"/>
              <w:right w:val="single" w:sz="4" w:space="0" w:color="auto"/>
            </w:tcBorders>
            <w:shd w:val="clear" w:color="auto" w:fill="auto"/>
            <w:noWrap/>
            <w:vAlign w:val="center"/>
            <w:hideMark/>
          </w:tcPr>
          <w:p w14:paraId="749FE947" w14:textId="77777777" w:rsidR="00870A7E" w:rsidRPr="00870A7E" w:rsidRDefault="00870A7E" w:rsidP="00870A7E">
            <w:pPr>
              <w:jc w:val="center"/>
              <w:rPr>
                <w:rFonts w:ascii="Calibri" w:hAnsi="Calibri" w:cs="Calibri"/>
              </w:rPr>
            </w:pPr>
            <w:r w:rsidRPr="00870A7E">
              <w:rPr>
                <w:rFonts w:ascii="Calibri" w:hAnsi="Calibri" w:cs="Calibri"/>
              </w:rPr>
              <w:t>170/108</w:t>
            </w:r>
          </w:p>
        </w:tc>
        <w:tc>
          <w:tcPr>
            <w:tcW w:w="1275" w:type="dxa"/>
            <w:tcBorders>
              <w:top w:val="nil"/>
              <w:left w:val="nil"/>
              <w:bottom w:val="single" w:sz="4" w:space="0" w:color="auto"/>
              <w:right w:val="single" w:sz="4" w:space="0" w:color="auto"/>
            </w:tcBorders>
            <w:shd w:val="clear" w:color="auto" w:fill="auto"/>
            <w:noWrap/>
            <w:vAlign w:val="center"/>
            <w:hideMark/>
          </w:tcPr>
          <w:p w14:paraId="35C5403B" w14:textId="77777777" w:rsidR="00870A7E" w:rsidRPr="00870A7E" w:rsidRDefault="00870A7E" w:rsidP="00870A7E">
            <w:pPr>
              <w:jc w:val="center"/>
              <w:rPr>
                <w:rFonts w:ascii="Calibri" w:hAnsi="Calibri" w:cs="Calibri"/>
                <w:color w:val="000000"/>
              </w:rPr>
            </w:pPr>
            <w:r w:rsidRPr="00870A7E">
              <w:rPr>
                <w:rFonts w:ascii="Calibri" w:hAnsi="Calibri" w:cs="Calibri"/>
                <w:color w:val="000000"/>
              </w:rPr>
              <w:t>1</w:t>
            </w:r>
          </w:p>
        </w:tc>
        <w:tc>
          <w:tcPr>
            <w:tcW w:w="1134" w:type="dxa"/>
            <w:vMerge/>
            <w:tcBorders>
              <w:top w:val="nil"/>
              <w:left w:val="single" w:sz="4" w:space="0" w:color="auto"/>
              <w:bottom w:val="single" w:sz="4" w:space="0" w:color="000000"/>
              <w:right w:val="single" w:sz="4" w:space="0" w:color="auto"/>
            </w:tcBorders>
            <w:vAlign w:val="center"/>
            <w:hideMark/>
          </w:tcPr>
          <w:p w14:paraId="6B3DDF96" w14:textId="77777777" w:rsidR="00870A7E" w:rsidRPr="00870A7E" w:rsidRDefault="00870A7E" w:rsidP="00870A7E">
            <w:pPr>
              <w:rPr>
                <w:rFonts w:ascii="Calibri" w:hAnsi="Calibri" w:cs="Calibri"/>
                <w:color w:val="000000"/>
              </w:rPr>
            </w:pPr>
          </w:p>
        </w:tc>
      </w:tr>
      <w:tr w:rsidR="00870A7E" w:rsidRPr="00870A7E" w14:paraId="5A0CEAAF" w14:textId="77777777" w:rsidTr="00870A7E">
        <w:trPr>
          <w:trHeight w:val="312"/>
        </w:trPr>
        <w:tc>
          <w:tcPr>
            <w:tcW w:w="443" w:type="dxa"/>
            <w:vMerge/>
            <w:tcBorders>
              <w:top w:val="nil"/>
              <w:left w:val="single" w:sz="4" w:space="0" w:color="auto"/>
              <w:bottom w:val="single" w:sz="4" w:space="0" w:color="000000"/>
              <w:right w:val="single" w:sz="4" w:space="0" w:color="auto"/>
            </w:tcBorders>
            <w:vAlign w:val="center"/>
            <w:hideMark/>
          </w:tcPr>
          <w:p w14:paraId="7CE80CC9" w14:textId="77777777" w:rsidR="00870A7E" w:rsidRPr="00870A7E" w:rsidRDefault="00870A7E" w:rsidP="00870A7E">
            <w:pPr>
              <w:rPr>
                <w:rFonts w:ascii="Calibri" w:hAnsi="Calibri" w:cs="Calibri"/>
                <w:color w:val="000000"/>
              </w:rPr>
            </w:pPr>
          </w:p>
        </w:tc>
        <w:tc>
          <w:tcPr>
            <w:tcW w:w="2534" w:type="dxa"/>
            <w:vMerge/>
            <w:tcBorders>
              <w:top w:val="nil"/>
              <w:left w:val="single" w:sz="4" w:space="0" w:color="auto"/>
              <w:bottom w:val="single" w:sz="4" w:space="0" w:color="auto"/>
              <w:right w:val="single" w:sz="4" w:space="0" w:color="auto"/>
            </w:tcBorders>
            <w:vAlign w:val="center"/>
            <w:hideMark/>
          </w:tcPr>
          <w:p w14:paraId="6D3F71DA" w14:textId="77777777" w:rsidR="00870A7E" w:rsidRPr="00870A7E" w:rsidRDefault="00870A7E" w:rsidP="00870A7E">
            <w:pPr>
              <w:rPr>
                <w:rFonts w:ascii="Calibri" w:hAnsi="Calibri" w:cs="Calibri"/>
                <w:color w:val="000000"/>
              </w:rPr>
            </w:pPr>
          </w:p>
        </w:tc>
        <w:tc>
          <w:tcPr>
            <w:tcW w:w="1331" w:type="dxa"/>
            <w:vMerge/>
            <w:tcBorders>
              <w:top w:val="nil"/>
              <w:left w:val="single" w:sz="4" w:space="0" w:color="auto"/>
              <w:bottom w:val="single" w:sz="4" w:space="0" w:color="auto"/>
              <w:right w:val="single" w:sz="4" w:space="0" w:color="auto"/>
            </w:tcBorders>
            <w:vAlign w:val="center"/>
            <w:hideMark/>
          </w:tcPr>
          <w:p w14:paraId="35FFBBB2" w14:textId="77777777" w:rsidR="00870A7E" w:rsidRPr="00870A7E" w:rsidRDefault="00870A7E" w:rsidP="00870A7E">
            <w:pPr>
              <w:rPr>
                <w:rFonts w:ascii="Calibri" w:hAnsi="Calibri" w:cs="Calibri"/>
                <w:color w:val="000000"/>
              </w:rPr>
            </w:pPr>
          </w:p>
        </w:tc>
        <w:tc>
          <w:tcPr>
            <w:tcW w:w="1079" w:type="dxa"/>
            <w:vMerge/>
            <w:tcBorders>
              <w:top w:val="nil"/>
              <w:left w:val="single" w:sz="4" w:space="0" w:color="auto"/>
              <w:bottom w:val="single" w:sz="4" w:space="0" w:color="auto"/>
              <w:right w:val="single" w:sz="4" w:space="0" w:color="auto"/>
            </w:tcBorders>
            <w:vAlign w:val="center"/>
            <w:hideMark/>
          </w:tcPr>
          <w:p w14:paraId="2ED06D1D" w14:textId="77777777" w:rsidR="00870A7E" w:rsidRPr="00870A7E" w:rsidRDefault="00870A7E" w:rsidP="00870A7E">
            <w:pPr>
              <w:rPr>
                <w:rFonts w:ascii="Calibri" w:hAnsi="Calibri" w:cs="Calibri"/>
                <w:color w:val="000000"/>
              </w:rPr>
            </w:pPr>
          </w:p>
        </w:tc>
        <w:tc>
          <w:tcPr>
            <w:tcW w:w="1134" w:type="dxa"/>
            <w:tcBorders>
              <w:top w:val="nil"/>
              <w:left w:val="nil"/>
              <w:bottom w:val="single" w:sz="4" w:space="0" w:color="auto"/>
              <w:right w:val="single" w:sz="4" w:space="0" w:color="auto"/>
            </w:tcBorders>
            <w:shd w:val="clear" w:color="FFFFCC" w:fill="FFFFFF"/>
            <w:noWrap/>
            <w:vAlign w:val="center"/>
            <w:hideMark/>
          </w:tcPr>
          <w:p w14:paraId="0CF6B606" w14:textId="77777777" w:rsidR="00870A7E" w:rsidRPr="00870A7E" w:rsidRDefault="00870A7E" w:rsidP="00870A7E">
            <w:pPr>
              <w:jc w:val="center"/>
              <w:rPr>
                <w:rFonts w:ascii="Calibri" w:hAnsi="Calibri" w:cs="Calibri"/>
              </w:rPr>
            </w:pPr>
            <w:r w:rsidRPr="00870A7E">
              <w:rPr>
                <w:rFonts w:ascii="Calibri" w:hAnsi="Calibri" w:cs="Calibri"/>
              </w:rPr>
              <w:t>180/104</w:t>
            </w:r>
          </w:p>
        </w:tc>
        <w:tc>
          <w:tcPr>
            <w:tcW w:w="1275" w:type="dxa"/>
            <w:tcBorders>
              <w:top w:val="nil"/>
              <w:left w:val="nil"/>
              <w:bottom w:val="single" w:sz="4" w:space="0" w:color="auto"/>
              <w:right w:val="single" w:sz="4" w:space="0" w:color="auto"/>
            </w:tcBorders>
            <w:shd w:val="clear" w:color="auto" w:fill="auto"/>
            <w:noWrap/>
            <w:vAlign w:val="center"/>
            <w:hideMark/>
          </w:tcPr>
          <w:p w14:paraId="6FB1B867" w14:textId="77777777" w:rsidR="00870A7E" w:rsidRPr="00870A7E" w:rsidRDefault="00870A7E" w:rsidP="00870A7E">
            <w:pPr>
              <w:jc w:val="center"/>
              <w:rPr>
                <w:rFonts w:ascii="Calibri" w:hAnsi="Calibri" w:cs="Calibri"/>
                <w:color w:val="000000"/>
              </w:rPr>
            </w:pPr>
            <w:r w:rsidRPr="00870A7E">
              <w:rPr>
                <w:rFonts w:ascii="Calibri" w:hAnsi="Calibri" w:cs="Calibri"/>
                <w:color w:val="000000"/>
              </w:rPr>
              <w:t>1</w:t>
            </w:r>
          </w:p>
        </w:tc>
        <w:tc>
          <w:tcPr>
            <w:tcW w:w="1134" w:type="dxa"/>
            <w:vMerge/>
            <w:tcBorders>
              <w:top w:val="nil"/>
              <w:left w:val="single" w:sz="4" w:space="0" w:color="auto"/>
              <w:bottom w:val="single" w:sz="4" w:space="0" w:color="000000"/>
              <w:right w:val="single" w:sz="4" w:space="0" w:color="auto"/>
            </w:tcBorders>
            <w:vAlign w:val="center"/>
            <w:hideMark/>
          </w:tcPr>
          <w:p w14:paraId="0FFC386A" w14:textId="77777777" w:rsidR="00870A7E" w:rsidRPr="00870A7E" w:rsidRDefault="00870A7E" w:rsidP="00870A7E">
            <w:pPr>
              <w:rPr>
                <w:rFonts w:ascii="Calibri" w:hAnsi="Calibri" w:cs="Calibri"/>
                <w:color w:val="000000"/>
              </w:rPr>
            </w:pPr>
          </w:p>
        </w:tc>
      </w:tr>
      <w:tr w:rsidR="00870A7E" w:rsidRPr="00870A7E" w14:paraId="099D90CF" w14:textId="77777777" w:rsidTr="00870A7E">
        <w:trPr>
          <w:trHeight w:val="312"/>
        </w:trPr>
        <w:tc>
          <w:tcPr>
            <w:tcW w:w="443" w:type="dxa"/>
            <w:vMerge/>
            <w:tcBorders>
              <w:top w:val="nil"/>
              <w:left w:val="single" w:sz="4" w:space="0" w:color="auto"/>
              <w:bottom w:val="single" w:sz="4" w:space="0" w:color="000000"/>
              <w:right w:val="single" w:sz="4" w:space="0" w:color="auto"/>
            </w:tcBorders>
            <w:vAlign w:val="center"/>
            <w:hideMark/>
          </w:tcPr>
          <w:p w14:paraId="3C9433E9" w14:textId="77777777" w:rsidR="00870A7E" w:rsidRPr="00870A7E" w:rsidRDefault="00870A7E" w:rsidP="00870A7E">
            <w:pPr>
              <w:rPr>
                <w:rFonts w:ascii="Calibri" w:hAnsi="Calibri" w:cs="Calibri"/>
                <w:color w:val="000000"/>
              </w:rPr>
            </w:pPr>
          </w:p>
        </w:tc>
        <w:tc>
          <w:tcPr>
            <w:tcW w:w="2534" w:type="dxa"/>
            <w:vMerge/>
            <w:tcBorders>
              <w:top w:val="nil"/>
              <w:left w:val="single" w:sz="4" w:space="0" w:color="auto"/>
              <w:bottom w:val="single" w:sz="4" w:space="0" w:color="auto"/>
              <w:right w:val="single" w:sz="4" w:space="0" w:color="auto"/>
            </w:tcBorders>
            <w:vAlign w:val="center"/>
            <w:hideMark/>
          </w:tcPr>
          <w:p w14:paraId="1C98408C" w14:textId="77777777" w:rsidR="00870A7E" w:rsidRPr="00870A7E" w:rsidRDefault="00870A7E" w:rsidP="00870A7E">
            <w:pPr>
              <w:rPr>
                <w:rFonts w:ascii="Calibri" w:hAnsi="Calibri" w:cs="Calibri"/>
                <w:color w:val="000000"/>
              </w:rPr>
            </w:pPr>
          </w:p>
        </w:tc>
        <w:tc>
          <w:tcPr>
            <w:tcW w:w="1331" w:type="dxa"/>
            <w:vMerge/>
            <w:tcBorders>
              <w:top w:val="nil"/>
              <w:left w:val="single" w:sz="4" w:space="0" w:color="auto"/>
              <w:bottom w:val="single" w:sz="4" w:space="0" w:color="auto"/>
              <w:right w:val="single" w:sz="4" w:space="0" w:color="auto"/>
            </w:tcBorders>
            <w:vAlign w:val="center"/>
            <w:hideMark/>
          </w:tcPr>
          <w:p w14:paraId="17F0F89A" w14:textId="77777777" w:rsidR="00870A7E" w:rsidRPr="00870A7E" w:rsidRDefault="00870A7E" w:rsidP="00870A7E">
            <w:pPr>
              <w:rPr>
                <w:rFonts w:ascii="Calibri" w:hAnsi="Calibri" w:cs="Calibri"/>
                <w:color w:val="000000"/>
              </w:rPr>
            </w:pPr>
          </w:p>
        </w:tc>
        <w:tc>
          <w:tcPr>
            <w:tcW w:w="1079" w:type="dxa"/>
            <w:vMerge/>
            <w:tcBorders>
              <w:top w:val="nil"/>
              <w:left w:val="single" w:sz="4" w:space="0" w:color="auto"/>
              <w:bottom w:val="single" w:sz="4" w:space="0" w:color="auto"/>
              <w:right w:val="single" w:sz="4" w:space="0" w:color="auto"/>
            </w:tcBorders>
            <w:vAlign w:val="center"/>
            <w:hideMark/>
          </w:tcPr>
          <w:p w14:paraId="127DF933" w14:textId="77777777" w:rsidR="00870A7E" w:rsidRPr="00870A7E" w:rsidRDefault="00870A7E" w:rsidP="00870A7E">
            <w:pPr>
              <w:rPr>
                <w:rFonts w:ascii="Calibri" w:hAnsi="Calibri" w:cs="Calibri"/>
                <w:color w:val="000000"/>
              </w:rPr>
            </w:pPr>
          </w:p>
        </w:tc>
        <w:tc>
          <w:tcPr>
            <w:tcW w:w="1134" w:type="dxa"/>
            <w:tcBorders>
              <w:top w:val="nil"/>
              <w:left w:val="nil"/>
              <w:bottom w:val="single" w:sz="4" w:space="0" w:color="auto"/>
              <w:right w:val="single" w:sz="4" w:space="0" w:color="auto"/>
            </w:tcBorders>
            <w:shd w:val="clear" w:color="FFFFCC" w:fill="FFFFFF"/>
            <w:noWrap/>
            <w:vAlign w:val="center"/>
            <w:hideMark/>
          </w:tcPr>
          <w:p w14:paraId="05CDD76C" w14:textId="77777777" w:rsidR="00870A7E" w:rsidRPr="00870A7E" w:rsidRDefault="00870A7E" w:rsidP="00870A7E">
            <w:pPr>
              <w:jc w:val="center"/>
              <w:rPr>
                <w:rFonts w:ascii="Calibri" w:hAnsi="Calibri" w:cs="Calibri"/>
              </w:rPr>
            </w:pPr>
            <w:r w:rsidRPr="00870A7E">
              <w:rPr>
                <w:rFonts w:ascii="Calibri" w:hAnsi="Calibri" w:cs="Calibri"/>
              </w:rPr>
              <w:t>182/126</w:t>
            </w:r>
          </w:p>
        </w:tc>
        <w:tc>
          <w:tcPr>
            <w:tcW w:w="1275" w:type="dxa"/>
            <w:tcBorders>
              <w:top w:val="nil"/>
              <w:left w:val="nil"/>
              <w:bottom w:val="single" w:sz="4" w:space="0" w:color="auto"/>
              <w:right w:val="single" w:sz="4" w:space="0" w:color="auto"/>
            </w:tcBorders>
            <w:shd w:val="clear" w:color="auto" w:fill="auto"/>
            <w:noWrap/>
            <w:vAlign w:val="center"/>
            <w:hideMark/>
          </w:tcPr>
          <w:p w14:paraId="44CDFF0F" w14:textId="77777777" w:rsidR="00870A7E" w:rsidRPr="00870A7E" w:rsidRDefault="00870A7E" w:rsidP="00870A7E">
            <w:pPr>
              <w:jc w:val="center"/>
              <w:rPr>
                <w:rFonts w:ascii="Calibri" w:hAnsi="Calibri" w:cs="Calibri"/>
                <w:color w:val="000000"/>
              </w:rPr>
            </w:pPr>
            <w:r w:rsidRPr="00870A7E">
              <w:rPr>
                <w:rFonts w:ascii="Calibri" w:hAnsi="Calibri" w:cs="Calibri"/>
                <w:color w:val="000000"/>
              </w:rPr>
              <w:t>1</w:t>
            </w:r>
          </w:p>
        </w:tc>
        <w:tc>
          <w:tcPr>
            <w:tcW w:w="1134" w:type="dxa"/>
            <w:vMerge/>
            <w:tcBorders>
              <w:top w:val="nil"/>
              <w:left w:val="single" w:sz="4" w:space="0" w:color="auto"/>
              <w:bottom w:val="single" w:sz="4" w:space="0" w:color="000000"/>
              <w:right w:val="single" w:sz="4" w:space="0" w:color="auto"/>
            </w:tcBorders>
            <w:vAlign w:val="center"/>
            <w:hideMark/>
          </w:tcPr>
          <w:p w14:paraId="2DBEBE76" w14:textId="77777777" w:rsidR="00870A7E" w:rsidRPr="00870A7E" w:rsidRDefault="00870A7E" w:rsidP="00870A7E">
            <w:pPr>
              <w:rPr>
                <w:rFonts w:ascii="Calibri" w:hAnsi="Calibri" w:cs="Calibri"/>
                <w:color w:val="000000"/>
              </w:rPr>
            </w:pPr>
          </w:p>
        </w:tc>
      </w:tr>
      <w:tr w:rsidR="00870A7E" w:rsidRPr="00870A7E" w14:paraId="6506A193" w14:textId="77777777" w:rsidTr="00870A7E">
        <w:trPr>
          <w:trHeight w:val="312"/>
        </w:trPr>
        <w:tc>
          <w:tcPr>
            <w:tcW w:w="443" w:type="dxa"/>
            <w:vMerge/>
            <w:tcBorders>
              <w:top w:val="nil"/>
              <w:left w:val="single" w:sz="4" w:space="0" w:color="auto"/>
              <w:bottom w:val="single" w:sz="4" w:space="0" w:color="000000"/>
              <w:right w:val="single" w:sz="4" w:space="0" w:color="auto"/>
            </w:tcBorders>
            <w:vAlign w:val="center"/>
            <w:hideMark/>
          </w:tcPr>
          <w:p w14:paraId="7CC903CD" w14:textId="77777777" w:rsidR="00870A7E" w:rsidRPr="00870A7E" w:rsidRDefault="00870A7E" w:rsidP="00870A7E">
            <w:pPr>
              <w:rPr>
                <w:rFonts w:ascii="Calibri" w:hAnsi="Calibri" w:cs="Calibri"/>
                <w:color w:val="000000"/>
              </w:rPr>
            </w:pPr>
          </w:p>
        </w:tc>
        <w:tc>
          <w:tcPr>
            <w:tcW w:w="2534" w:type="dxa"/>
            <w:vMerge/>
            <w:tcBorders>
              <w:top w:val="nil"/>
              <w:left w:val="single" w:sz="4" w:space="0" w:color="auto"/>
              <w:bottom w:val="single" w:sz="4" w:space="0" w:color="auto"/>
              <w:right w:val="single" w:sz="4" w:space="0" w:color="auto"/>
            </w:tcBorders>
            <w:vAlign w:val="center"/>
            <w:hideMark/>
          </w:tcPr>
          <w:p w14:paraId="46A3CEED" w14:textId="77777777" w:rsidR="00870A7E" w:rsidRPr="00870A7E" w:rsidRDefault="00870A7E" w:rsidP="00870A7E">
            <w:pPr>
              <w:rPr>
                <w:rFonts w:ascii="Calibri" w:hAnsi="Calibri" w:cs="Calibri"/>
                <w:color w:val="000000"/>
              </w:rPr>
            </w:pPr>
          </w:p>
        </w:tc>
        <w:tc>
          <w:tcPr>
            <w:tcW w:w="1331" w:type="dxa"/>
            <w:vMerge/>
            <w:tcBorders>
              <w:top w:val="nil"/>
              <w:left w:val="single" w:sz="4" w:space="0" w:color="auto"/>
              <w:bottom w:val="single" w:sz="4" w:space="0" w:color="auto"/>
              <w:right w:val="single" w:sz="4" w:space="0" w:color="auto"/>
            </w:tcBorders>
            <w:vAlign w:val="center"/>
            <w:hideMark/>
          </w:tcPr>
          <w:p w14:paraId="154632E4" w14:textId="77777777" w:rsidR="00870A7E" w:rsidRPr="00870A7E" w:rsidRDefault="00870A7E" w:rsidP="00870A7E">
            <w:pPr>
              <w:rPr>
                <w:rFonts w:ascii="Calibri" w:hAnsi="Calibri" w:cs="Calibri"/>
                <w:color w:val="000000"/>
              </w:rPr>
            </w:pPr>
          </w:p>
        </w:tc>
        <w:tc>
          <w:tcPr>
            <w:tcW w:w="1079" w:type="dxa"/>
            <w:vMerge/>
            <w:tcBorders>
              <w:top w:val="nil"/>
              <w:left w:val="single" w:sz="4" w:space="0" w:color="auto"/>
              <w:bottom w:val="single" w:sz="4" w:space="0" w:color="auto"/>
              <w:right w:val="single" w:sz="4" w:space="0" w:color="auto"/>
            </w:tcBorders>
            <w:vAlign w:val="center"/>
            <w:hideMark/>
          </w:tcPr>
          <w:p w14:paraId="411B11AC" w14:textId="77777777" w:rsidR="00870A7E" w:rsidRPr="00870A7E" w:rsidRDefault="00870A7E" w:rsidP="00870A7E">
            <w:pPr>
              <w:rPr>
                <w:rFonts w:ascii="Calibri" w:hAnsi="Calibri" w:cs="Calibri"/>
                <w:color w:val="000000"/>
              </w:rPr>
            </w:pPr>
          </w:p>
        </w:tc>
        <w:tc>
          <w:tcPr>
            <w:tcW w:w="1134" w:type="dxa"/>
            <w:tcBorders>
              <w:top w:val="nil"/>
              <w:left w:val="nil"/>
              <w:bottom w:val="single" w:sz="4" w:space="0" w:color="auto"/>
              <w:right w:val="single" w:sz="4" w:space="0" w:color="auto"/>
            </w:tcBorders>
            <w:shd w:val="clear" w:color="auto" w:fill="auto"/>
            <w:noWrap/>
            <w:vAlign w:val="center"/>
            <w:hideMark/>
          </w:tcPr>
          <w:p w14:paraId="4681B9D8" w14:textId="77777777" w:rsidR="00870A7E" w:rsidRPr="00870A7E" w:rsidRDefault="00870A7E" w:rsidP="00870A7E">
            <w:pPr>
              <w:jc w:val="center"/>
              <w:rPr>
                <w:rFonts w:ascii="Calibri" w:hAnsi="Calibri" w:cs="Calibri"/>
                <w:color w:val="000000"/>
              </w:rPr>
            </w:pPr>
            <w:r w:rsidRPr="00870A7E">
              <w:rPr>
                <w:rFonts w:ascii="Calibri" w:hAnsi="Calibri" w:cs="Calibri"/>
                <w:color w:val="000000"/>
              </w:rPr>
              <w:t>182/97</w:t>
            </w:r>
          </w:p>
        </w:tc>
        <w:tc>
          <w:tcPr>
            <w:tcW w:w="1275" w:type="dxa"/>
            <w:tcBorders>
              <w:top w:val="nil"/>
              <w:left w:val="nil"/>
              <w:bottom w:val="single" w:sz="4" w:space="0" w:color="auto"/>
              <w:right w:val="single" w:sz="4" w:space="0" w:color="auto"/>
            </w:tcBorders>
            <w:shd w:val="clear" w:color="auto" w:fill="auto"/>
            <w:noWrap/>
            <w:vAlign w:val="center"/>
            <w:hideMark/>
          </w:tcPr>
          <w:p w14:paraId="79C35C72" w14:textId="77777777" w:rsidR="00870A7E" w:rsidRPr="00870A7E" w:rsidRDefault="00870A7E" w:rsidP="00870A7E">
            <w:pPr>
              <w:jc w:val="center"/>
              <w:rPr>
                <w:rFonts w:ascii="Calibri" w:hAnsi="Calibri" w:cs="Calibri"/>
                <w:color w:val="000000"/>
              </w:rPr>
            </w:pPr>
            <w:r w:rsidRPr="00870A7E">
              <w:rPr>
                <w:rFonts w:ascii="Calibri" w:hAnsi="Calibri" w:cs="Calibri"/>
                <w:color w:val="000000"/>
              </w:rPr>
              <w:t>1</w:t>
            </w:r>
          </w:p>
        </w:tc>
        <w:tc>
          <w:tcPr>
            <w:tcW w:w="1134" w:type="dxa"/>
            <w:vMerge/>
            <w:tcBorders>
              <w:top w:val="nil"/>
              <w:left w:val="single" w:sz="4" w:space="0" w:color="auto"/>
              <w:bottom w:val="single" w:sz="4" w:space="0" w:color="000000"/>
              <w:right w:val="single" w:sz="4" w:space="0" w:color="auto"/>
            </w:tcBorders>
            <w:vAlign w:val="center"/>
            <w:hideMark/>
          </w:tcPr>
          <w:p w14:paraId="56BE7E78" w14:textId="77777777" w:rsidR="00870A7E" w:rsidRPr="00870A7E" w:rsidRDefault="00870A7E" w:rsidP="00870A7E">
            <w:pPr>
              <w:rPr>
                <w:rFonts w:ascii="Calibri" w:hAnsi="Calibri" w:cs="Calibri"/>
                <w:color w:val="000000"/>
              </w:rPr>
            </w:pPr>
          </w:p>
        </w:tc>
      </w:tr>
      <w:tr w:rsidR="00870A7E" w:rsidRPr="00870A7E" w14:paraId="3C7F4B2D" w14:textId="77777777" w:rsidTr="00870A7E">
        <w:trPr>
          <w:trHeight w:val="312"/>
        </w:trPr>
        <w:tc>
          <w:tcPr>
            <w:tcW w:w="443"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4A717864" w14:textId="77777777" w:rsidR="00870A7E" w:rsidRPr="00870A7E" w:rsidRDefault="00870A7E" w:rsidP="00870A7E">
            <w:pPr>
              <w:jc w:val="center"/>
              <w:rPr>
                <w:rFonts w:ascii="Calibri" w:hAnsi="Calibri" w:cs="Calibri"/>
                <w:color w:val="000000"/>
              </w:rPr>
            </w:pPr>
            <w:r w:rsidRPr="00870A7E">
              <w:rPr>
                <w:rFonts w:ascii="Calibri" w:hAnsi="Calibri" w:cs="Calibri"/>
                <w:color w:val="000000"/>
              </w:rPr>
              <w:t>15</w:t>
            </w:r>
          </w:p>
        </w:tc>
        <w:tc>
          <w:tcPr>
            <w:tcW w:w="2534" w:type="dxa"/>
            <w:vMerge w:val="restart"/>
            <w:tcBorders>
              <w:top w:val="nil"/>
              <w:left w:val="single" w:sz="4" w:space="0" w:color="auto"/>
              <w:bottom w:val="single" w:sz="4" w:space="0" w:color="auto"/>
              <w:right w:val="single" w:sz="4" w:space="0" w:color="auto"/>
            </w:tcBorders>
            <w:shd w:val="clear" w:color="auto" w:fill="auto"/>
            <w:vAlign w:val="center"/>
            <w:hideMark/>
          </w:tcPr>
          <w:p w14:paraId="7E24750F" w14:textId="77777777" w:rsidR="00870A7E" w:rsidRPr="00870A7E" w:rsidRDefault="00870A7E" w:rsidP="00870A7E">
            <w:pPr>
              <w:rPr>
                <w:rFonts w:ascii="Calibri" w:hAnsi="Calibri" w:cs="Calibri"/>
                <w:color w:val="000000"/>
              </w:rPr>
            </w:pPr>
            <w:r w:rsidRPr="00870A7E">
              <w:rPr>
                <w:rFonts w:ascii="Calibri" w:hAnsi="Calibri" w:cs="Calibri"/>
                <w:color w:val="000000"/>
              </w:rPr>
              <w:t>ubranie robocze zimowe (ocieplane)</w:t>
            </w:r>
          </w:p>
        </w:tc>
        <w:tc>
          <w:tcPr>
            <w:tcW w:w="1331"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57ABAD65" w14:textId="77777777" w:rsidR="00870A7E" w:rsidRPr="00870A7E" w:rsidRDefault="00870A7E" w:rsidP="00870A7E">
            <w:pPr>
              <w:jc w:val="center"/>
              <w:rPr>
                <w:rFonts w:ascii="Calibri" w:hAnsi="Calibri" w:cs="Calibri"/>
                <w:color w:val="000000"/>
              </w:rPr>
            </w:pPr>
            <w:r w:rsidRPr="00870A7E">
              <w:rPr>
                <w:rFonts w:ascii="Calibri" w:hAnsi="Calibri" w:cs="Calibri"/>
                <w:color w:val="000000"/>
              </w:rPr>
              <w:t>komplet</w:t>
            </w:r>
          </w:p>
        </w:tc>
        <w:tc>
          <w:tcPr>
            <w:tcW w:w="1079"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7027D9B9" w14:textId="023969D0" w:rsidR="00870A7E" w:rsidRPr="00870A7E" w:rsidRDefault="00102F78" w:rsidP="00870A7E">
            <w:pPr>
              <w:jc w:val="center"/>
              <w:rPr>
                <w:rFonts w:ascii="Calibri" w:hAnsi="Calibri" w:cs="Calibri"/>
                <w:color w:val="000000"/>
              </w:rPr>
            </w:pPr>
            <w:r>
              <w:rPr>
                <w:rFonts w:ascii="Calibri" w:hAnsi="Calibri" w:cs="Calibri"/>
                <w:color w:val="000000"/>
              </w:rPr>
              <w:t>7</w:t>
            </w:r>
          </w:p>
        </w:tc>
        <w:tc>
          <w:tcPr>
            <w:tcW w:w="1134" w:type="dxa"/>
            <w:tcBorders>
              <w:top w:val="nil"/>
              <w:left w:val="nil"/>
              <w:bottom w:val="single" w:sz="4" w:space="0" w:color="auto"/>
              <w:right w:val="single" w:sz="4" w:space="0" w:color="auto"/>
            </w:tcBorders>
            <w:shd w:val="clear" w:color="auto" w:fill="auto"/>
            <w:noWrap/>
            <w:vAlign w:val="center"/>
            <w:hideMark/>
          </w:tcPr>
          <w:p w14:paraId="43D88CD6" w14:textId="77777777" w:rsidR="00870A7E" w:rsidRPr="00870A7E" w:rsidRDefault="00870A7E" w:rsidP="00870A7E">
            <w:pPr>
              <w:jc w:val="center"/>
              <w:rPr>
                <w:rFonts w:ascii="Calibri" w:hAnsi="Calibri" w:cs="Calibri"/>
              </w:rPr>
            </w:pPr>
            <w:r w:rsidRPr="00870A7E">
              <w:rPr>
                <w:rFonts w:ascii="Calibri" w:hAnsi="Calibri" w:cs="Calibri"/>
              </w:rPr>
              <w:t>170/108</w:t>
            </w:r>
          </w:p>
        </w:tc>
        <w:tc>
          <w:tcPr>
            <w:tcW w:w="1275" w:type="dxa"/>
            <w:tcBorders>
              <w:top w:val="nil"/>
              <w:left w:val="nil"/>
              <w:bottom w:val="single" w:sz="4" w:space="0" w:color="auto"/>
              <w:right w:val="single" w:sz="4" w:space="0" w:color="auto"/>
            </w:tcBorders>
            <w:shd w:val="clear" w:color="auto" w:fill="auto"/>
            <w:noWrap/>
            <w:vAlign w:val="center"/>
            <w:hideMark/>
          </w:tcPr>
          <w:p w14:paraId="659FC6AE" w14:textId="77777777" w:rsidR="00870A7E" w:rsidRPr="00870A7E" w:rsidRDefault="00870A7E" w:rsidP="00870A7E">
            <w:pPr>
              <w:jc w:val="center"/>
              <w:rPr>
                <w:rFonts w:ascii="Calibri" w:hAnsi="Calibri" w:cs="Calibri"/>
                <w:color w:val="000000"/>
              </w:rPr>
            </w:pPr>
            <w:r w:rsidRPr="00870A7E">
              <w:rPr>
                <w:rFonts w:ascii="Calibri" w:hAnsi="Calibri" w:cs="Calibri"/>
                <w:color w:val="000000"/>
              </w:rPr>
              <w:t>1</w:t>
            </w:r>
          </w:p>
        </w:tc>
        <w:tc>
          <w:tcPr>
            <w:tcW w:w="1134" w:type="dxa"/>
            <w:vMerge w:val="restart"/>
            <w:tcBorders>
              <w:top w:val="nil"/>
              <w:left w:val="single" w:sz="4" w:space="0" w:color="auto"/>
              <w:bottom w:val="single" w:sz="4" w:space="0" w:color="000000"/>
              <w:right w:val="single" w:sz="4" w:space="0" w:color="auto"/>
            </w:tcBorders>
            <w:shd w:val="clear" w:color="auto" w:fill="auto"/>
            <w:noWrap/>
            <w:vAlign w:val="bottom"/>
            <w:hideMark/>
          </w:tcPr>
          <w:p w14:paraId="3D95F25A" w14:textId="77777777" w:rsidR="00870A7E" w:rsidRPr="00870A7E" w:rsidRDefault="00870A7E" w:rsidP="00870A7E">
            <w:pPr>
              <w:jc w:val="center"/>
              <w:rPr>
                <w:rFonts w:ascii="Calibri" w:hAnsi="Calibri" w:cs="Calibri"/>
                <w:color w:val="000000"/>
              </w:rPr>
            </w:pPr>
            <w:r w:rsidRPr="00870A7E">
              <w:rPr>
                <w:rFonts w:ascii="Calibri" w:hAnsi="Calibri" w:cs="Calibri"/>
                <w:color w:val="000000"/>
              </w:rPr>
              <w:t> </w:t>
            </w:r>
          </w:p>
        </w:tc>
      </w:tr>
      <w:tr w:rsidR="00870A7E" w:rsidRPr="00870A7E" w14:paraId="2B14ACDC" w14:textId="77777777" w:rsidTr="00870A7E">
        <w:trPr>
          <w:trHeight w:val="312"/>
        </w:trPr>
        <w:tc>
          <w:tcPr>
            <w:tcW w:w="443" w:type="dxa"/>
            <w:vMerge/>
            <w:tcBorders>
              <w:top w:val="nil"/>
              <w:left w:val="single" w:sz="4" w:space="0" w:color="auto"/>
              <w:bottom w:val="single" w:sz="4" w:space="0" w:color="000000"/>
              <w:right w:val="single" w:sz="4" w:space="0" w:color="auto"/>
            </w:tcBorders>
            <w:vAlign w:val="center"/>
            <w:hideMark/>
          </w:tcPr>
          <w:p w14:paraId="7A73C713" w14:textId="77777777" w:rsidR="00870A7E" w:rsidRPr="00870A7E" w:rsidRDefault="00870A7E" w:rsidP="00870A7E">
            <w:pPr>
              <w:rPr>
                <w:rFonts w:ascii="Calibri" w:hAnsi="Calibri" w:cs="Calibri"/>
                <w:color w:val="000000"/>
              </w:rPr>
            </w:pPr>
          </w:p>
        </w:tc>
        <w:tc>
          <w:tcPr>
            <w:tcW w:w="2534" w:type="dxa"/>
            <w:vMerge/>
            <w:tcBorders>
              <w:top w:val="nil"/>
              <w:left w:val="single" w:sz="4" w:space="0" w:color="auto"/>
              <w:bottom w:val="single" w:sz="4" w:space="0" w:color="auto"/>
              <w:right w:val="single" w:sz="4" w:space="0" w:color="auto"/>
            </w:tcBorders>
            <w:vAlign w:val="center"/>
            <w:hideMark/>
          </w:tcPr>
          <w:p w14:paraId="46A919EA" w14:textId="77777777" w:rsidR="00870A7E" w:rsidRPr="00870A7E" w:rsidRDefault="00870A7E" w:rsidP="00870A7E">
            <w:pPr>
              <w:rPr>
                <w:rFonts w:ascii="Calibri" w:hAnsi="Calibri" w:cs="Calibri"/>
                <w:color w:val="000000"/>
              </w:rPr>
            </w:pPr>
          </w:p>
        </w:tc>
        <w:tc>
          <w:tcPr>
            <w:tcW w:w="1331" w:type="dxa"/>
            <w:vMerge/>
            <w:tcBorders>
              <w:top w:val="nil"/>
              <w:left w:val="single" w:sz="4" w:space="0" w:color="auto"/>
              <w:bottom w:val="single" w:sz="4" w:space="0" w:color="auto"/>
              <w:right w:val="single" w:sz="4" w:space="0" w:color="auto"/>
            </w:tcBorders>
            <w:vAlign w:val="center"/>
            <w:hideMark/>
          </w:tcPr>
          <w:p w14:paraId="60540324" w14:textId="77777777" w:rsidR="00870A7E" w:rsidRPr="00870A7E" w:rsidRDefault="00870A7E" w:rsidP="00870A7E">
            <w:pPr>
              <w:rPr>
                <w:rFonts w:ascii="Calibri" w:hAnsi="Calibri" w:cs="Calibri"/>
                <w:color w:val="000000"/>
              </w:rPr>
            </w:pPr>
          </w:p>
        </w:tc>
        <w:tc>
          <w:tcPr>
            <w:tcW w:w="1079" w:type="dxa"/>
            <w:vMerge/>
            <w:tcBorders>
              <w:top w:val="nil"/>
              <w:left w:val="single" w:sz="4" w:space="0" w:color="auto"/>
              <w:bottom w:val="single" w:sz="4" w:space="0" w:color="auto"/>
              <w:right w:val="single" w:sz="4" w:space="0" w:color="auto"/>
            </w:tcBorders>
            <w:vAlign w:val="center"/>
            <w:hideMark/>
          </w:tcPr>
          <w:p w14:paraId="120973D1" w14:textId="77777777" w:rsidR="00870A7E" w:rsidRPr="00870A7E" w:rsidRDefault="00870A7E" w:rsidP="00870A7E">
            <w:pPr>
              <w:rPr>
                <w:rFonts w:ascii="Calibri" w:hAnsi="Calibri" w:cs="Calibri"/>
                <w:color w:val="000000"/>
              </w:rPr>
            </w:pPr>
          </w:p>
        </w:tc>
        <w:tc>
          <w:tcPr>
            <w:tcW w:w="1134" w:type="dxa"/>
            <w:tcBorders>
              <w:top w:val="nil"/>
              <w:left w:val="nil"/>
              <w:bottom w:val="single" w:sz="4" w:space="0" w:color="auto"/>
              <w:right w:val="single" w:sz="4" w:space="0" w:color="auto"/>
            </w:tcBorders>
            <w:shd w:val="clear" w:color="auto" w:fill="auto"/>
            <w:noWrap/>
            <w:vAlign w:val="center"/>
            <w:hideMark/>
          </w:tcPr>
          <w:p w14:paraId="0FACD672" w14:textId="77777777" w:rsidR="00870A7E" w:rsidRPr="00870A7E" w:rsidRDefault="00870A7E" w:rsidP="00870A7E">
            <w:pPr>
              <w:jc w:val="center"/>
              <w:rPr>
                <w:rFonts w:ascii="Calibri" w:hAnsi="Calibri" w:cs="Calibri"/>
              </w:rPr>
            </w:pPr>
            <w:r w:rsidRPr="00870A7E">
              <w:rPr>
                <w:rFonts w:ascii="Calibri" w:hAnsi="Calibri" w:cs="Calibri"/>
              </w:rPr>
              <w:t>176/100</w:t>
            </w:r>
          </w:p>
        </w:tc>
        <w:tc>
          <w:tcPr>
            <w:tcW w:w="1275" w:type="dxa"/>
            <w:tcBorders>
              <w:top w:val="nil"/>
              <w:left w:val="nil"/>
              <w:bottom w:val="single" w:sz="4" w:space="0" w:color="auto"/>
              <w:right w:val="single" w:sz="4" w:space="0" w:color="auto"/>
            </w:tcBorders>
            <w:shd w:val="clear" w:color="auto" w:fill="auto"/>
            <w:noWrap/>
            <w:vAlign w:val="center"/>
            <w:hideMark/>
          </w:tcPr>
          <w:p w14:paraId="74AB8BC2" w14:textId="77777777" w:rsidR="00870A7E" w:rsidRPr="00870A7E" w:rsidRDefault="00870A7E" w:rsidP="00870A7E">
            <w:pPr>
              <w:jc w:val="center"/>
              <w:rPr>
                <w:rFonts w:ascii="Calibri" w:hAnsi="Calibri" w:cs="Calibri"/>
                <w:color w:val="000000"/>
              </w:rPr>
            </w:pPr>
            <w:r w:rsidRPr="00870A7E">
              <w:rPr>
                <w:rFonts w:ascii="Calibri" w:hAnsi="Calibri" w:cs="Calibri"/>
                <w:color w:val="000000"/>
              </w:rPr>
              <w:t>1</w:t>
            </w:r>
          </w:p>
        </w:tc>
        <w:tc>
          <w:tcPr>
            <w:tcW w:w="1134" w:type="dxa"/>
            <w:vMerge/>
            <w:tcBorders>
              <w:top w:val="nil"/>
              <w:left w:val="single" w:sz="4" w:space="0" w:color="auto"/>
              <w:bottom w:val="single" w:sz="4" w:space="0" w:color="000000"/>
              <w:right w:val="single" w:sz="4" w:space="0" w:color="auto"/>
            </w:tcBorders>
            <w:vAlign w:val="center"/>
            <w:hideMark/>
          </w:tcPr>
          <w:p w14:paraId="741D8217" w14:textId="77777777" w:rsidR="00870A7E" w:rsidRPr="00870A7E" w:rsidRDefault="00870A7E" w:rsidP="00870A7E">
            <w:pPr>
              <w:rPr>
                <w:rFonts w:ascii="Calibri" w:hAnsi="Calibri" w:cs="Calibri"/>
                <w:color w:val="000000"/>
              </w:rPr>
            </w:pPr>
          </w:p>
        </w:tc>
      </w:tr>
      <w:tr w:rsidR="00102F78" w:rsidRPr="00870A7E" w14:paraId="098DC6BB" w14:textId="77777777" w:rsidTr="00870A7E">
        <w:trPr>
          <w:trHeight w:val="312"/>
        </w:trPr>
        <w:tc>
          <w:tcPr>
            <w:tcW w:w="443" w:type="dxa"/>
            <w:vMerge/>
            <w:tcBorders>
              <w:top w:val="nil"/>
              <w:left w:val="single" w:sz="4" w:space="0" w:color="auto"/>
              <w:bottom w:val="single" w:sz="4" w:space="0" w:color="000000"/>
              <w:right w:val="single" w:sz="4" w:space="0" w:color="auto"/>
            </w:tcBorders>
            <w:vAlign w:val="center"/>
          </w:tcPr>
          <w:p w14:paraId="06755C77" w14:textId="77777777" w:rsidR="00102F78" w:rsidRPr="00870A7E" w:rsidRDefault="00102F78" w:rsidP="00870A7E">
            <w:pPr>
              <w:rPr>
                <w:rFonts w:ascii="Calibri" w:hAnsi="Calibri" w:cs="Calibri"/>
                <w:color w:val="000000"/>
              </w:rPr>
            </w:pPr>
          </w:p>
        </w:tc>
        <w:tc>
          <w:tcPr>
            <w:tcW w:w="2534" w:type="dxa"/>
            <w:vMerge/>
            <w:tcBorders>
              <w:top w:val="nil"/>
              <w:left w:val="single" w:sz="4" w:space="0" w:color="auto"/>
              <w:bottom w:val="single" w:sz="4" w:space="0" w:color="auto"/>
              <w:right w:val="single" w:sz="4" w:space="0" w:color="auto"/>
            </w:tcBorders>
            <w:vAlign w:val="center"/>
          </w:tcPr>
          <w:p w14:paraId="5F68F8FA" w14:textId="77777777" w:rsidR="00102F78" w:rsidRPr="00870A7E" w:rsidRDefault="00102F78" w:rsidP="00870A7E">
            <w:pPr>
              <w:rPr>
                <w:rFonts w:ascii="Calibri" w:hAnsi="Calibri" w:cs="Calibri"/>
                <w:color w:val="000000"/>
              </w:rPr>
            </w:pPr>
          </w:p>
        </w:tc>
        <w:tc>
          <w:tcPr>
            <w:tcW w:w="1331" w:type="dxa"/>
            <w:vMerge/>
            <w:tcBorders>
              <w:top w:val="nil"/>
              <w:left w:val="single" w:sz="4" w:space="0" w:color="auto"/>
              <w:bottom w:val="single" w:sz="4" w:space="0" w:color="auto"/>
              <w:right w:val="single" w:sz="4" w:space="0" w:color="auto"/>
            </w:tcBorders>
            <w:vAlign w:val="center"/>
          </w:tcPr>
          <w:p w14:paraId="59246E0E" w14:textId="77777777" w:rsidR="00102F78" w:rsidRPr="00870A7E" w:rsidRDefault="00102F78" w:rsidP="00870A7E">
            <w:pPr>
              <w:rPr>
                <w:rFonts w:ascii="Calibri" w:hAnsi="Calibri" w:cs="Calibri"/>
                <w:color w:val="000000"/>
              </w:rPr>
            </w:pPr>
          </w:p>
        </w:tc>
        <w:tc>
          <w:tcPr>
            <w:tcW w:w="1079" w:type="dxa"/>
            <w:vMerge/>
            <w:tcBorders>
              <w:top w:val="nil"/>
              <w:left w:val="single" w:sz="4" w:space="0" w:color="auto"/>
              <w:bottom w:val="single" w:sz="4" w:space="0" w:color="auto"/>
              <w:right w:val="single" w:sz="4" w:space="0" w:color="auto"/>
            </w:tcBorders>
            <w:vAlign w:val="center"/>
          </w:tcPr>
          <w:p w14:paraId="659EE3C1" w14:textId="77777777" w:rsidR="00102F78" w:rsidRPr="00870A7E" w:rsidRDefault="00102F78" w:rsidP="00870A7E">
            <w:pPr>
              <w:rPr>
                <w:rFonts w:ascii="Calibri" w:hAnsi="Calibri" w:cs="Calibri"/>
                <w:color w:val="000000"/>
              </w:rPr>
            </w:pPr>
          </w:p>
        </w:tc>
        <w:tc>
          <w:tcPr>
            <w:tcW w:w="1134" w:type="dxa"/>
            <w:tcBorders>
              <w:top w:val="nil"/>
              <w:left w:val="nil"/>
              <w:bottom w:val="single" w:sz="4" w:space="0" w:color="auto"/>
              <w:right w:val="single" w:sz="4" w:space="0" w:color="auto"/>
            </w:tcBorders>
            <w:shd w:val="clear" w:color="auto" w:fill="auto"/>
            <w:noWrap/>
            <w:vAlign w:val="center"/>
          </w:tcPr>
          <w:p w14:paraId="1B9446B2" w14:textId="673F19B6" w:rsidR="00102F78" w:rsidRPr="00870A7E" w:rsidRDefault="00102F78" w:rsidP="00870A7E">
            <w:pPr>
              <w:jc w:val="center"/>
              <w:rPr>
                <w:rFonts w:ascii="Calibri" w:hAnsi="Calibri" w:cs="Calibri"/>
              </w:rPr>
            </w:pPr>
            <w:r>
              <w:rPr>
                <w:rFonts w:ascii="Calibri" w:hAnsi="Calibri" w:cs="Calibri"/>
              </w:rPr>
              <w:t>176/116</w:t>
            </w:r>
          </w:p>
        </w:tc>
        <w:tc>
          <w:tcPr>
            <w:tcW w:w="1275" w:type="dxa"/>
            <w:tcBorders>
              <w:top w:val="nil"/>
              <w:left w:val="nil"/>
              <w:bottom w:val="single" w:sz="4" w:space="0" w:color="auto"/>
              <w:right w:val="single" w:sz="4" w:space="0" w:color="auto"/>
            </w:tcBorders>
            <w:shd w:val="clear" w:color="auto" w:fill="auto"/>
            <w:noWrap/>
            <w:vAlign w:val="center"/>
          </w:tcPr>
          <w:p w14:paraId="2268DD81" w14:textId="7ACA49DC" w:rsidR="00102F78" w:rsidRPr="00870A7E" w:rsidRDefault="00102F78" w:rsidP="00870A7E">
            <w:pPr>
              <w:jc w:val="center"/>
              <w:rPr>
                <w:rFonts w:ascii="Calibri" w:hAnsi="Calibri" w:cs="Calibri"/>
                <w:color w:val="000000"/>
              </w:rPr>
            </w:pPr>
            <w:r>
              <w:rPr>
                <w:rFonts w:ascii="Calibri" w:hAnsi="Calibri" w:cs="Calibri"/>
                <w:color w:val="000000"/>
              </w:rPr>
              <w:t>1</w:t>
            </w:r>
          </w:p>
        </w:tc>
        <w:tc>
          <w:tcPr>
            <w:tcW w:w="1134" w:type="dxa"/>
            <w:vMerge/>
            <w:tcBorders>
              <w:top w:val="nil"/>
              <w:left w:val="single" w:sz="4" w:space="0" w:color="auto"/>
              <w:bottom w:val="single" w:sz="4" w:space="0" w:color="000000"/>
              <w:right w:val="single" w:sz="4" w:space="0" w:color="auto"/>
            </w:tcBorders>
            <w:vAlign w:val="center"/>
          </w:tcPr>
          <w:p w14:paraId="2C06523D" w14:textId="77777777" w:rsidR="00102F78" w:rsidRPr="00870A7E" w:rsidRDefault="00102F78" w:rsidP="00870A7E">
            <w:pPr>
              <w:rPr>
                <w:rFonts w:ascii="Calibri" w:hAnsi="Calibri" w:cs="Calibri"/>
                <w:color w:val="000000"/>
              </w:rPr>
            </w:pPr>
          </w:p>
        </w:tc>
      </w:tr>
      <w:tr w:rsidR="00870A7E" w:rsidRPr="00870A7E" w14:paraId="6124A083" w14:textId="77777777" w:rsidTr="00870A7E">
        <w:trPr>
          <w:trHeight w:val="312"/>
        </w:trPr>
        <w:tc>
          <w:tcPr>
            <w:tcW w:w="443" w:type="dxa"/>
            <w:vMerge/>
            <w:tcBorders>
              <w:top w:val="nil"/>
              <w:left w:val="single" w:sz="4" w:space="0" w:color="auto"/>
              <w:bottom w:val="single" w:sz="4" w:space="0" w:color="000000"/>
              <w:right w:val="single" w:sz="4" w:space="0" w:color="auto"/>
            </w:tcBorders>
            <w:vAlign w:val="center"/>
            <w:hideMark/>
          </w:tcPr>
          <w:p w14:paraId="53383B2E" w14:textId="77777777" w:rsidR="00870A7E" w:rsidRPr="00870A7E" w:rsidRDefault="00870A7E" w:rsidP="00870A7E">
            <w:pPr>
              <w:rPr>
                <w:rFonts w:ascii="Calibri" w:hAnsi="Calibri" w:cs="Calibri"/>
                <w:color w:val="000000"/>
              </w:rPr>
            </w:pPr>
          </w:p>
        </w:tc>
        <w:tc>
          <w:tcPr>
            <w:tcW w:w="2534" w:type="dxa"/>
            <w:vMerge/>
            <w:tcBorders>
              <w:top w:val="nil"/>
              <w:left w:val="single" w:sz="4" w:space="0" w:color="auto"/>
              <w:bottom w:val="single" w:sz="4" w:space="0" w:color="auto"/>
              <w:right w:val="single" w:sz="4" w:space="0" w:color="auto"/>
            </w:tcBorders>
            <w:vAlign w:val="center"/>
            <w:hideMark/>
          </w:tcPr>
          <w:p w14:paraId="2F432396" w14:textId="77777777" w:rsidR="00870A7E" w:rsidRPr="00870A7E" w:rsidRDefault="00870A7E" w:rsidP="00870A7E">
            <w:pPr>
              <w:rPr>
                <w:rFonts w:ascii="Calibri" w:hAnsi="Calibri" w:cs="Calibri"/>
                <w:color w:val="000000"/>
              </w:rPr>
            </w:pPr>
          </w:p>
        </w:tc>
        <w:tc>
          <w:tcPr>
            <w:tcW w:w="1331" w:type="dxa"/>
            <w:vMerge/>
            <w:tcBorders>
              <w:top w:val="nil"/>
              <w:left w:val="single" w:sz="4" w:space="0" w:color="auto"/>
              <w:bottom w:val="single" w:sz="4" w:space="0" w:color="auto"/>
              <w:right w:val="single" w:sz="4" w:space="0" w:color="auto"/>
            </w:tcBorders>
            <w:vAlign w:val="center"/>
            <w:hideMark/>
          </w:tcPr>
          <w:p w14:paraId="3DB8FD18" w14:textId="77777777" w:rsidR="00870A7E" w:rsidRPr="00870A7E" w:rsidRDefault="00870A7E" w:rsidP="00870A7E">
            <w:pPr>
              <w:rPr>
                <w:rFonts w:ascii="Calibri" w:hAnsi="Calibri" w:cs="Calibri"/>
                <w:color w:val="000000"/>
              </w:rPr>
            </w:pPr>
          </w:p>
        </w:tc>
        <w:tc>
          <w:tcPr>
            <w:tcW w:w="1079" w:type="dxa"/>
            <w:vMerge/>
            <w:tcBorders>
              <w:top w:val="nil"/>
              <w:left w:val="single" w:sz="4" w:space="0" w:color="auto"/>
              <w:bottom w:val="single" w:sz="4" w:space="0" w:color="auto"/>
              <w:right w:val="single" w:sz="4" w:space="0" w:color="auto"/>
            </w:tcBorders>
            <w:vAlign w:val="center"/>
            <w:hideMark/>
          </w:tcPr>
          <w:p w14:paraId="7CD2661F" w14:textId="77777777" w:rsidR="00870A7E" w:rsidRPr="00870A7E" w:rsidRDefault="00870A7E" w:rsidP="00870A7E">
            <w:pPr>
              <w:rPr>
                <w:rFonts w:ascii="Calibri" w:hAnsi="Calibri" w:cs="Calibri"/>
                <w:color w:val="000000"/>
              </w:rPr>
            </w:pPr>
          </w:p>
        </w:tc>
        <w:tc>
          <w:tcPr>
            <w:tcW w:w="1134" w:type="dxa"/>
            <w:tcBorders>
              <w:top w:val="nil"/>
              <w:left w:val="nil"/>
              <w:bottom w:val="single" w:sz="4" w:space="0" w:color="auto"/>
              <w:right w:val="single" w:sz="4" w:space="0" w:color="auto"/>
            </w:tcBorders>
            <w:shd w:val="clear" w:color="auto" w:fill="auto"/>
            <w:noWrap/>
            <w:vAlign w:val="center"/>
            <w:hideMark/>
          </w:tcPr>
          <w:p w14:paraId="2EA49C63" w14:textId="77777777" w:rsidR="00870A7E" w:rsidRPr="00870A7E" w:rsidRDefault="00870A7E" w:rsidP="00870A7E">
            <w:pPr>
              <w:jc w:val="center"/>
              <w:rPr>
                <w:rFonts w:ascii="Calibri" w:hAnsi="Calibri" w:cs="Calibri"/>
              </w:rPr>
            </w:pPr>
            <w:r w:rsidRPr="00870A7E">
              <w:rPr>
                <w:rFonts w:ascii="Calibri" w:hAnsi="Calibri" w:cs="Calibri"/>
              </w:rPr>
              <w:t>176/104</w:t>
            </w:r>
          </w:p>
        </w:tc>
        <w:tc>
          <w:tcPr>
            <w:tcW w:w="1275" w:type="dxa"/>
            <w:tcBorders>
              <w:top w:val="nil"/>
              <w:left w:val="nil"/>
              <w:bottom w:val="single" w:sz="4" w:space="0" w:color="auto"/>
              <w:right w:val="single" w:sz="4" w:space="0" w:color="auto"/>
            </w:tcBorders>
            <w:shd w:val="clear" w:color="auto" w:fill="auto"/>
            <w:noWrap/>
            <w:vAlign w:val="center"/>
            <w:hideMark/>
          </w:tcPr>
          <w:p w14:paraId="7C1055CE" w14:textId="77777777" w:rsidR="00870A7E" w:rsidRPr="00870A7E" w:rsidRDefault="00870A7E" w:rsidP="00870A7E">
            <w:pPr>
              <w:jc w:val="center"/>
              <w:rPr>
                <w:rFonts w:ascii="Calibri" w:hAnsi="Calibri" w:cs="Calibri"/>
                <w:color w:val="000000"/>
              </w:rPr>
            </w:pPr>
            <w:r w:rsidRPr="00870A7E">
              <w:rPr>
                <w:rFonts w:ascii="Calibri" w:hAnsi="Calibri" w:cs="Calibri"/>
                <w:color w:val="000000"/>
              </w:rPr>
              <w:t>1</w:t>
            </w:r>
          </w:p>
        </w:tc>
        <w:tc>
          <w:tcPr>
            <w:tcW w:w="1134" w:type="dxa"/>
            <w:vMerge/>
            <w:tcBorders>
              <w:top w:val="nil"/>
              <w:left w:val="single" w:sz="4" w:space="0" w:color="auto"/>
              <w:bottom w:val="single" w:sz="4" w:space="0" w:color="000000"/>
              <w:right w:val="single" w:sz="4" w:space="0" w:color="auto"/>
            </w:tcBorders>
            <w:vAlign w:val="center"/>
            <w:hideMark/>
          </w:tcPr>
          <w:p w14:paraId="19B8C9DB" w14:textId="77777777" w:rsidR="00870A7E" w:rsidRPr="00870A7E" w:rsidRDefault="00870A7E" w:rsidP="00870A7E">
            <w:pPr>
              <w:rPr>
                <w:rFonts w:ascii="Calibri" w:hAnsi="Calibri" w:cs="Calibri"/>
                <w:color w:val="000000"/>
              </w:rPr>
            </w:pPr>
          </w:p>
        </w:tc>
      </w:tr>
      <w:tr w:rsidR="00870A7E" w:rsidRPr="00870A7E" w14:paraId="7B7B776E" w14:textId="77777777" w:rsidTr="00870A7E">
        <w:trPr>
          <w:trHeight w:val="312"/>
        </w:trPr>
        <w:tc>
          <w:tcPr>
            <w:tcW w:w="443" w:type="dxa"/>
            <w:vMerge/>
            <w:tcBorders>
              <w:top w:val="nil"/>
              <w:left w:val="single" w:sz="4" w:space="0" w:color="auto"/>
              <w:bottom w:val="single" w:sz="4" w:space="0" w:color="000000"/>
              <w:right w:val="single" w:sz="4" w:space="0" w:color="auto"/>
            </w:tcBorders>
            <w:vAlign w:val="center"/>
            <w:hideMark/>
          </w:tcPr>
          <w:p w14:paraId="552EA625" w14:textId="77777777" w:rsidR="00870A7E" w:rsidRPr="00870A7E" w:rsidRDefault="00870A7E" w:rsidP="00870A7E">
            <w:pPr>
              <w:rPr>
                <w:rFonts w:ascii="Calibri" w:hAnsi="Calibri" w:cs="Calibri"/>
                <w:color w:val="000000"/>
              </w:rPr>
            </w:pPr>
          </w:p>
        </w:tc>
        <w:tc>
          <w:tcPr>
            <w:tcW w:w="2534" w:type="dxa"/>
            <w:vMerge/>
            <w:tcBorders>
              <w:top w:val="nil"/>
              <w:left w:val="single" w:sz="4" w:space="0" w:color="auto"/>
              <w:bottom w:val="single" w:sz="4" w:space="0" w:color="auto"/>
              <w:right w:val="single" w:sz="4" w:space="0" w:color="auto"/>
            </w:tcBorders>
            <w:vAlign w:val="center"/>
            <w:hideMark/>
          </w:tcPr>
          <w:p w14:paraId="79A8AA23" w14:textId="77777777" w:rsidR="00870A7E" w:rsidRPr="00870A7E" w:rsidRDefault="00870A7E" w:rsidP="00870A7E">
            <w:pPr>
              <w:rPr>
                <w:rFonts w:ascii="Calibri" w:hAnsi="Calibri" w:cs="Calibri"/>
                <w:color w:val="000000"/>
              </w:rPr>
            </w:pPr>
          </w:p>
        </w:tc>
        <w:tc>
          <w:tcPr>
            <w:tcW w:w="1331" w:type="dxa"/>
            <w:vMerge/>
            <w:tcBorders>
              <w:top w:val="nil"/>
              <w:left w:val="single" w:sz="4" w:space="0" w:color="auto"/>
              <w:bottom w:val="single" w:sz="4" w:space="0" w:color="auto"/>
              <w:right w:val="single" w:sz="4" w:space="0" w:color="auto"/>
            </w:tcBorders>
            <w:vAlign w:val="center"/>
            <w:hideMark/>
          </w:tcPr>
          <w:p w14:paraId="5693F29B" w14:textId="77777777" w:rsidR="00870A7E" w:rsidRPr="00870A7E" w:rsidRDefault="00870A7E" w:rsidP="00870A7E">
            <w:pPr>
              <w:rPr>
                <w:rFonts w:ascii="Calibri" w:hAnsi="Calibri" w:cs="Calibri"/>
                <w:color w:val="000000"/>
              </w:rPr>
            </w:pPr>
          </w:p>
        </w:tc>
        <w:tc>
          <w:tcPr>
            <w:tcW w:w="1079" w:type="dxa"/>
            <w:vMerge/>
            <w:tcBorders>
              <w:top w:val="nil"/>
              <w:left w:val="single" w:sz="4" w:space="0" w:color="auto"/>
              <w:bottom w:val="single" w:sz="4" w:space="0" w:color="auto"/>
              <w:right w:val="single" w:sz="4" w:space="0" w:color="auto"/>
            </w:tcBorders>
            <w:vAlign w:val="center"/>
            <w:hideMark/>
          </w:tcPr>
          <w:p w14:paraId="04CF01C0" w14:textId="77777777" w:rsidR="00870A7E" w:rsidRPr="00870A7E" w:rsidRDefault="00870A7E" w:rsidP="00870A7E">
            <w:pPr>
              <w:rPr>
                <w:rFonts w:ascii="Calibri" w:hAnsi="Calibri" w:cs="Calibri"/>
                <w:color w:val="000000"/>
              </w:rPr>
            </w:pPr>
          </w:p>
        </w:tc>
        <w:tc>
          <w:tcPr>
            <w:tcW w:w="1134" w:type="dxa"/>
            <w:tcBorders>
              <w:top w:val="nil"/>
              <w:left w:val="nil"/>
              <w:bottom w:val="single" w:sz="4" w:space="0" w:color="auto"/>
              <w:right w:val="single" w:sz="4" w:space="0" w:color="auto"/>
            </w:tcBorders>
            <w:shd w:val="clear" w:color="auto" w:fill="auto"/>
            <w:noWrap/>
            <w:vAlign w:val="center"/>
            <w:hideMark/>
          </w:tcPr>
          <w:p w14:paraId="1482C346" w14:textId="77777777" w:rsidR="00870A7E" w:rsidRPr="00870A7E" w:rsidRDefault="00870A7E" w:rsidP="00870A7E">
            <w:pPr>
              <w:jc w:val="center"/>
              <w:rPr>
                <w:rFonts w:ascii="Calibri" w:hAnsi="Calibri" w:cs="Calibri"/>
              </w:rPr>
            </w:pPr>
            <w:r w:rsidRPr="00870A7E">
              <w:rPr>
                <w:rFonts w:ascii="Calibri" w:hAnsi="Calibri" w:cs="Calibri"/>
              </w:rPr>
              <w:t>180/104</w:t>
            </w:r>
          </w:p>
        </w:tc>
        <w:tc>
          <w:tcPr>
            <w:tcW w:w="1275" w:type="dxa"/>
            <w:tcBorders>
              <w:top w:val="nil"/>
              <w:left w:val="nil"/>
              <w:bottom w:val="single" w:sz="4" w:space="0" w:color="auto"/>
              <w:right w:val="single" w:sz="4" w:space="0" w:color="auto"/>
            </w:tcBorders>
            <w:shd w:val="clear" w:color="auto" w:fill="auto"/>
            <w:noWrap/>
            <w:vAlign w:val="center"/>
            <w:hideMark/>
          </w:tcPr>
          <w:p w14:paraId="778A0175" w14:textId="77777777" w:rsidR="00870A7E" w:rsidRPr="00870A7E" w:rsidRDefault="00870A7E" w:rsidP="00870A7E">
            <w:pPr>
              <w:jc w:val="center"/>
              <w:rPr>
                <w:rFonts w:ascii="Calibri" w:hAnsi="Calibri" w:cs="Calibri"/>
                <w:color w:val="000000"/>
              </w:rPr>
            </w:pPr>
            <w:r w:rsidRPr="00870A7E">
              <w:rPr>
                <w:rFonts w:ascii="Calibri" w:hAnsi="Calibri" w:cs="Calibri"/>
                <w:color w:val="000000"/>
              </w:rPr>
              <w:t>1</w:t>
            </w:r>
          </w:p>
        </w:tc>
        <w:tc>
          <w:tcPr>
            <w:tcW w:w="1134" w:type="dxa"/>
            <w:vMerge/>
            <w:tcBorders>
              <w:top w:val="nil"/>
              <w:left w:val="single" w:sz="4" w:space="0" w:color="auto"/>
              <w:bottom w:val="single" w:sz="4" w:space="0" w:color="000000"/>
              <w:right w:val="single" w:sz="4" w:space="0" w:color="auto"/>
            </w:tcBorders>
            <w:vAlign w:val="center"/>
            <w:hideMark/>
          </w:tcPr>
          <w:p w14:paraId="0466EC14" w14:textId="77777777" w:rsidR="00870A7E" w:rsidRPr="00870A7E" w:rsidRDefault="00870A7E" w:rsidP="00870A7E">
            <w:pPr>
              <w:rPr>
                <w:rFonts w:ascii="Calibri" w:hAnsi="Calibri" w:cs="Calibri"/>
                <w:color w:val="000000"/>
              </w:rPr>
            </w:pPr>
          </w:p>
        </w:tc>
      </w:tr>
      <w:tr w:rsidR="00870A7E" w:rsidRPr="00870A7E" w14:paraId="3E6B5AC6" w14:textId="77777777" w:rsidTr="00870A7E">
        <w:trPr>
          <w:trHeight w:val="312"/>
        </w:trPr>
        <w:tc>
          <w:tcPr>
            <w:tcW w:w="443" w:type="dxa"/>
            <w:vMerge/>
            <w:tcBorders>
              <w:top w:val="nil"/>
              <w:left w:val="single" w:sz="4" w:space="0" w:color="auto"/>
              <w:bottom w:val="single" w:sz="4" w:space="0" w:color="000000"/>
              <w:right w:val="single" w:sz="4" w:space="0" w:color="auto"/>
            </w:tcBorders>
            <w:vAlign w:val="center"/>
            <w:hideMark/>
          </w:tcPr>
          <w:p w14:paraId="4AA1B1B1" w14:textId="77777777" w:rsidR="00870A7E" w:rsidRPr="00870A7E" w:rsidRDefault="00870A7E" w:rsidP="00870A7E">
            <w:pPr>
              <w:rPr>
                <w:rFonts w:ascii="Calibri" w:hAnsi="Calibri" w:cs="Calibri"/>
                <w:color w:val="000000"/>
              </w:rPr>
            </w:pPr>
          </w:p>
        </w:tc>
        <w:tc>
          <w:tcPr>
            <w:tcW w:w="2534" w:type="dxa"/>
            <w:vMerge/>
            <w:tcBorders>
              <w:top w:val="nil"/>
              <w:left w:val="single" w:sz="4" w:space="0" w:color="auto"/>
              <w:bottom w:val="single" w:sz="4" w:space="0" w:color="auto"/>
              <w:right w:val="single" w:sz="4" w:space="0" w:color="auto"/>
            </w:tcBorders>
            <w:vAlign w:val="center"/>
            <w:hideMark/>
          </w:tcPr>
          <w:p w14:paraId="382AC185" w14:textId="77777777" w:rsidR="00870A7E" w:rsidRPr="00870A7E" w:rsidRDefault="00870A7E" w:rsidP="00870A7E">
            <w:pPr>
              <w:rPr>
                <w:rFonts w:ascii="Calibri" w:hAnsi="Calibri" w:cs="Calibri"/>
                <w:color w:val="000000"/>
              </w:rPr>
            </w:pPr>
          </w:p>
        </w:tc>
        <w:tc>
          <w:tcPr>
            <w:tcW w:w="1331" w:type="dxa"/>
            <w:vMerge/>
            <w:tcBorders>
              <w:top w:val="nil"/>
              <w:left w:val="single" w:sz="4" w:space="0" w:color="auto"/>
              <w:bottom w:val="single" w:sz="4" w:space="0" w:color="auto"/>
              <w:right w:val="single" w:sz="4" w:space="0" w:color="auto"/>
            </w:tcBorders>
            <w:vAlign w:val="center"/>
            <w:hideMark/>
          </w:tcPr>
          <w:p w14:paraId="5B4EEC92" w14:textId="77777777" w:rsidR="00870A7E" w:rsidRPr="00870A7E" w:rsidRDefault="00870A7E" w:rsidP="00870A7E">
            <w:pPr>
              <w:rPr>
                <w:rFonts w:ascii="Calibri" w:hAnsi="Calibri" w:cs="Calibri"/>
                <w:color w:val="000000"/>
              </w:rPr>
            </w:pPr>
          </w:p>
        </w:tc>
        <w:tc>
          <w:tcPr>
            <w:tcW w:w="1079" w:type="dxa"/>
            <w:vMerge/>
            <w:tcBorders>
              <w:top w:val="nil"/>
              <w:left w:val="single" w:sz="4" w:space="0" w:color="auto"/>
              <w:bottom w:val="single" w:sz="4" w:space="0" w:color="auto"/>
              <w:right w:val="single" w:sz="4" w:space="0" w:color="auto"/>
            </w:tcBorders>
            <w:vAlign w:val="center"/>
            <w:hideMark/>
          </w:tcPr>
          <w:p w14:paraId="7DD69465" w14:textId="77777777" w:rsidR="00870A7E" w:rsidRPr="00870A7E" w:rsidRDefault="00870A7E" w:rsidP="00870A7E">
            <w:pPr>
              <w:rPr>
                <w:rFonts w:ascii="Calibri" w:hAnsi="Calibri" w:cs="Calibri"/>
                <w:color w:val="000000"/>
              </w:rPr>
            </w:pPr>
          </w:p>
        </w:tc>
        <w:tc>
          <w:tcPr>
            <w:tcW w:w="1134" w:type="dxa"/>
            <w:tcBorders>
              <w:top w:val="nil"/>
              <w:left w:val="nil"/>
              <w:bottom w:val="single" w:sz="4" w:space="0" w:color="auto"/>
              <w:right w:val="single" w:sz="4" w:space="0" w:color="auto"/>
            </w:tcBorders>
            <w:shd w:val="clear" w:color="auto" w:fill="auto"/>
            <w:noWrap/>
            <w:vAlign w:val="center"/>
            <w:hideMark/>
          </w:tcPr>
          <w:p w14:paraId="2C07F475" w14:textId="77777777" w:rsidR="00870A7E" w:rsidRPr="00870A7E" w:rsidRDefault="00870A7E" w:rsidP="00870A7E">
            <w:pPr>
              <w:jc w:val="center"/>
              <w:rPr>
                <w:rFonts w:ascii="Calibri" w:hAnsi="Calibri" w:cs="Calibri"/>
                <w:color w:val="000000"/>
              </w:rPr>
            </w:pPr>
            <w:r w:rsidRPr="00870A7E">
              <w:rPr>
                <w:rFonts w:ascii="Calibri" w:hAnsi="Calibri" w:cs="Calibri"/>
                <w:color w:val="000000"/>
              </w:rPr>
              <w:t>182/104</w:t>
            </w:r>
          </w:p>
        </w:tc>
        <w:tc>
          <w:tcPr>
            <w:tcW w:w="1275" w:type="dxa"/>
            <w:tcBorders>
              <w:top w:val="nil"/>
              <w:left w:val="nil"/>
              <w:bottom w:val="single" w:sz="4" w:space="0" w:color="auto"/>
              <w:right w:val="single" w:sz="4" w:space="0" w:color="auto"/>
            </w:tcBorders>
            <w:shd w:val="clear" w:color="auto" w:fill="auto"/>
            <w:noWrap/>
            <w:vAlign w:val="center"/>
            <w:hideMark/>
          </w:tcPr>
          <w:p w14:paraId="4839F975" w14:textId="77777777" w:rsidR="00870A7E" w:rsidRPr="00870A7E" w:rsidRDefault="00870A7E" w:rsidP="00870A7E">
            <w:pPr>
              <w:jc w:val="center"/>
              <w:rPr>
                <w:rFonts w:ascii="Calibri" w:hAnsi="Calibri" w:cs="Calibri"/>
                <w:color w:val="000000"/>
              </w:rPr>
            </w:pPr>
            <w:r w:rsidRPr="00870A7E">
              <w:rPr>
                <w:rFonts w:ascii="Calibri" w:hAnsi="Calibri" w:cs="Calibri"/>
                <w:color w:val="000000"/>
              </w:rPr>
              <w:t>1</w:t>
            </w:r>
          </w:p>
        </w:tc>
        <w:tc>
          <w:tcPr>
            <w:tcW w:w="1134" w:type="dxa"/>
            <w:vMerge/>
            <w:tcBorders>
              <w:top w:val="nil"/>
              <w:left w:val="single" w:sz="4" w:space="0" w:color="auto"/>
              <w:bottom w:val="single" w:sz="4" w:space="0" w:color="000000"/>
              <w:right w:val="single" w:sz="4" w:space="0" w:color="auto"/>
            </w:tcBorders>
            <w:vAlign w:val="center"/>
            <w:hideMark/>
          </w:tcPr>
          <w:p w14:paraId="7323C5E2" w14:textId="77777777" w:rsidR="00870A7E" w:rsidRPr="00870A7E" w:rsidRDefault="00870A7E" w:rsidP="00870A7E">
            <w:pPr>
              <w:rPr>
                <w:rFonts w:ascii="Calibri" w:hAnsi="Calibri" w:cs="Calibri"/>
                <w:color w:val="000000"/>
              </w:rPr>
            </w:pPr>
          </w:p>
        </w:tc>
      </w:tr>
      <w:tr w:rsidR="00870A7E" w:rsidRPr="00870A7E" w14:paraId="31454CCC" w14:textId="77777777" w:rsidTr="00870A7E">
        <w:trPr>
          <w:trHeight w:val="312"/>
        </w:trPr>
        <w:tc>
          <w:tcPr>
            <w:tcW w:w="443" w:type="dxa"/>
            <w:vMerge/>
            <w:tcBorders>
              <w:top w:val="nil"/>
              <w:left w:val="single" w:sz="4" w:space="0" w:color="auto"/>
              <w:bottom w:val="single" w:sz="4" w:space="0" w:color="000000"/>
              <w:right w:val="single" w:sz="4" w:space="0" w:color="auto"/>
            </w:tcBorders>
            <w:vAlign w:val="center"/>
            <w:hideMark/>
          </w:tcPr>
          <w:p w14:paraId="37863885" w14:textId="77777777" w:rsidR="00870A7E" w:rsidRPr="00870A7E" w:rsidRDefault="00870A7E" w:rsidP="00870A7E">
            <w:pPr>
              <w:rPr>
                <w:rFonts w:ascii="Calibri" w:hAnsi="Calibri" w:cs="Calibri"/>
                <w:color w:val="000000"/>
              </w:rPr>
            </w:pPr>
          </w:p>
        </w:tc>
        <w:tc>
          <w:tcPr>
            <w:tcW w:w="2534" w:type="dxa"/>
            <w:vMerge/>
            <w:tcBorders>
              <w:top w:val="nil"/>
              <w:left w:val="single" w:sz="4" w:space="0" w:color="auto"/>
              <w:bottom w:val="single" w:sz="4" w:space="0" w:color="auto"/>
              <w:right w:val="single" w:sz="4" w:space="0" w:color="auto"/>
            </w:tcBorders>
            <w:vAlign w:val="center"/>
            <w:hideMark/>
          </w:tcPr>
          <w:p w14:paraId="333310F2" w14:textId="77777777" w:rsidR="00870A7E" w:rsidRPr="00870A7E" w:rsidRDefault="00870A7E" w:rsidP="00870A7E">
            <w:pPr>
              <w:rPr>
                <w:rFonts w:ascii="Calibri" w:hAnsi="Calibri" w:cs="Calibri"/>
                <w:color w:val="000000"/>
              </w:rPr>
            </w:pPr>
          </w:p>
        </w:tc>
        <w:tc>
          <w:tcPr>
            <w:tcW w:w="1331" w:type="dxa"/>
            <w:vMerge/>
            <w:tcBorders>
              <w:top w:val="nil"/>
              <w:left w:val="single" w:sz="4" w:space="0" w:color="auto"/>
              <w:bottom w:val="single" w:sz="4" w:space="0" w:color="auto"/>
              <w:right w:val="single" w:sz="4" w:space="0" w:color="auto"/>
            </w:tcBorders>
            <w:vAlign w:val="center"/>
            <w:hideMark/>
          </w:tcPr>
          <w:p w14:paraId="491DEA75" w14:textId="77777777" w:rsidR="00870A7E" w:rsidRPr="00870A7E" w:rsidRDefault="00870A7E" w:rsidP="00870A7E">
            <w:pPr>
              <w:rPr>
                <w:rFonts w:ascii="Calibri" w:hAnsi="Calibri" w:cs="Calibri"/>
                <w:color w:val="000000"/>
              </w:rPr>
            </w:pPr>
          </w:p>
        </w:tc>
        <w:tc>
          <w:tcPr>
            <w:tcW w:w="1079" w:type="dxa"/>
            <w:vMerge/>
            <w:tcBorders>
              <w:top w:val="nil"/>
              <w:left w:val="single" w:sz="4" w:space="0" w:color="auto"/>
              <w:bottom w:val="single" w:sz="4" w:space="0" w:color="auto"/>
              <w:right w:val="single" w:sz="4" w:space="0" w:color="auto"/>
            </w:tcBorders>
            <w:vAlign w:val="center"/>
            <w:hideMark/>
          </w:tcPr>
          <w:p w14:paraId="1BB85C7A" w14:textId="77777777" w:rsidR="00870A7E" w:rsidRPr="00870A7E" w:rsidRDefault="00870A7E" w:rsidP="00870A7E">
            <w:pPr>
              <w:rPr>
                <w:rFonts w:ascii="Calibri" w:hAnsi="Calibri" w:cs="Calibri"/>
                <w:color w:val="000000"/>
              </w:rPr>
            </w:pPr>
          </w:p>
        </w:tc>
        <w:tc>
          <w:tcPr>
            <w:tcW w:w="1134" w:type="dxa"/>
            <w:tcBorders>
              <w:top w:val="nil"/>
              <w:left w:val="nil"/>
              <w:bottom w:val="single" w:sz="4" w:space="0" w:color="auto"/>
              <w:right w:val="single" w:sz="4" w:space="0" w:color="auto"/>
            </w:tcBorders>
            <w:shd w:val="clear" w:color="auto" w:fill="auto"/>
            <w:noWrap/>
            <w:vAlign w:val="center"/>
            <w:hideMark/>
          </w:tcPr>
          <w:p w14:paraId="0AC08339" w14:textId="77777777" w:rsidR="00870A7E" w:rsidRPr="00870A7E" w:rsidRDefault="00870A7E" w:rsidP="00870A7E">
            <w:pPr>
              <w:jc w:val="center"/>
              <w:rPr>
                <w:rFonts w:ascii="Calibri" w:hAnsi="Calibri" w:cs="Calibri"/>
                <w:color w:val="000000"/>
              </w:rPr>
            </w:pPr>
            <w:r w:rsidRPr="00870A7E">
              <w:rPr>
                <w:rFonts w:ascii="Calibri" w:hAnsi="Calibri" w:cs="Calibri"/>
                <w:color w:val="000000"/>
              </w:rPr>
              <w:t>182/97</w:t>
            </w:r>
          </w:p>
        </w:tc>
        <w:tc>
          <w:tcPr>
            <w:tcW w:w="1275" w:type="dxa"/>
            <w:tcBorders>
              <w:top w:val="nil"/>
              <w:left w:val="nil"/>
              <w:bottom w:val="single" w:sz="4" w:space="0" w:color="auto"/>
              <w:right w:val="single" w:sz="4" w:space="0" w:color="auto"/>
            </w:tcBorders>
            <w:shd w:val="clear" w:color="auto" w:fill="auto"/>
            <w:noWrap/>
            <w:vAlign w:val="center"/>
            <w:hideMark/>
          </w:tcPr>
          <w:p w14:paraId="1676DF73" w14:textId="77777777" w:rsidR="00870A7E" w:rsidRPr="00870A7E" w:rsidRDefault="00870A7E" w:rsidP="00870A7E">
            <w:pPr>
              <w:jc w:val="center"/>
              <w:rPr>
                <w:rFonts w:ascii="Calibri" w:hAnsi="Calibri" w:cs="Calibri"/>
                <w:color w:val="000000"/>
              </w:rPr>
            </w:pPr>
            <w:r w:rsidRPr="00870A7E">
              <w:rPr>
                <w:rFonts w:ascii="Calibri" w:hAnsi="Calibri" w:cs="Calibri"/>
                <w:color w:val="000000"/>
              </w:rPr>
              <w:t>1</w:t>
            </w:r>
          </w:p>
        </w:tc>
        <w:tc>
          <w:tcPr>
            <w:tcW w:w="1134" w:type="dxa"/>
            <w:vMerge/>
            <w:tcBorders>
              <w:top w:val="nil"/>
              <w:left w:val="single" w:sz="4" w:space="0" w:color="auto"/>
              <w:bottom w:val="single" w:sz="4" w:space="0" w:color="000000"/>
              <w:right w:val="single" w:sz="4" w:space="0" w:color="auto"/>
            </w:tcBorders>
            <w:vAlign w:val="center"/>
            <w:hideMark/>
          </w:tcPr>
          <w:p w14:paraId="69670C07" w14:textId="77777777" w:rsidR="00870A7E" w:rsidRPr="00870A7E" w:rsidRDefault="00870A7E" w:rsidP="00870A7E">
            <w:pPr>
              <w:rPr>
                <w:rFonts w:ascii="Calibri" w:hAnsi="Calibri" w:cs="Calibri"/>
                <w:color w:val="000000"/>
              </w:rPr>
            </w:pPr>
          </w:p>
        </w:tc>
      </w:tr>
      <w:tr w:rsidR="00870A7E" w:rsidRPr="00870A7E" w14:paraId="641B847C" w14:textId="77777777" w:rsidTr="00870A7E">
        <w:trPr>
          <w:trHeight w:val="312"/>
        </w:trPr>
        <w:tc>
          <w:tcPr>
            <w:tcW w:w="443"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4AA0094C" w14:textId="77777777" w:rsidR="00870A7E" w:rsidRPr="00870A7E" w:rsidRDefault="00870A7E" w:rsidP="00870A7E">
            <w:pPr>
              <w:jc w:val="center"/>
              <w:rPr>
                <w:rFonts w:ascii="Calibri" w:hAnsi="Calibri" w:cs="Calibri"/>
                <w:color w:val="000000"/>
              </w:rPr>
            </w:pPr>
            <w:r w:rsidRPr="00870A7E">
              <w:rPr>
                <w:rFonts w:ascii="Calibri" w:hAnsi="Calibri" w:cs="Calibri"/>
                <w:color w:val="000000"/>
              </w:rPr>
              <w:t>16</w:t>
            </w:r>
          </w:p>
        </w:tc>
        <w:tc>
          <w:tcPr>
            <w:tcW w:w="2534" w:type="dxa"/>
            <w:vMerge w:val="restart"/>
            <w:tcBorders>
              <w:top w:val="nil"/>
              <w:left w:val="single" w:sz="4" w:space="0" w:color="auto"/>
              <w:bottom w:val="single" w:sz="4" w:space="0" w:color="auto"/>
              <w:right w:val="single" w:sz="4" w:space="0" w:color="auto"/>
            </w:tcBorders>
            <w:shd w:val="clear" w:color="auto" w:fill="auto"/>
            <w:vAlign w:val="center"/>
            <w:hideMark/>
          </w:tcPr>
          <w:p w14:paraId="7891849E" w14:textId="77777777" w:rsidR="00870A7E" w:rsidRPr="00870A7E" w:rsidRDefault="00870A7E" w:rsidP="00870A7E">
            <w:pPr>
              <w:rPr>
                <w:rFonts w:ascii="Calibri" w:hAnsi="Calibri" w:cs="Calibri"/>
                <w:color w:val="000000"/>
              </w:rPr>
            </w:pPr>
            <w:r w:rsidRPr="00870A7E">
              <w:rPr>
                <w:rFonts w:ascii="Calibri" w:hAnsi="Calibri" w:cs="Calibri"/>
                <w:color w:val="000000"/>
              </w:rPr>
              <w:t xml:space="preserve">koszulka antyelektrostatyczna  typu </w:t>
            </w:r>
            <w:proofErr w:type="spellStart"/>
            <w:r w:rsidRPr="00870A7E">
              <w:rPr>
                <w:rFonts w:ascii="Calibri" w:hAnsi="Calibri" w:cs="Calibri"/>
                <w:color w:val="000000"/>
              </w:rPr>
              <w:t>t-shirt</w:t>
            </w:r>
            <w:proofErr w:type="spellEnd"/>
          </w:p>
        </w:tc>
        <w:tc>
          <w:tcPr>
            <w:tcW w:w="1331"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0199A3B4" w14:textId="77777777" w:rsidR="00870A7E" w:rsidRPr="00870A7E" w:rsidRDefault="00870A7E" w:rsidP="00870A7E">
            <w:pPr>
              <w:jc w:val="center"/>
              <w:rPr>
                <w:rFonts w:ascii="Calibri" w:hAnsi="Calibri" w:cs="Calibri"/>
                <w:color w:val="000000"/>
              </w:rPr>
            </w:pPr>
            <w:r w:rsidRPr="00870A7E">
              <w:rPr>
                <w:rFonts w:ascii="Calibri" w:hAnsi="Calibri" w:cs="Calibri"/>
                <w:color w:val="000000"/>
              </w:rPr>
              <w:t>sztuka</w:t>
            </w:r>
          </w:p>
        </w:tc>
        <w:tc>
          <w:tcPr>
            <w:tcW w:w="1079"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7E29DF11" w14:textId="77777777" w:rsidR="00870A7E" w:rsidRPr="00870A7E" w:rsidRDefault="00870A7E" w:rsidP="00870A7E">
            <w:pPr>
              <w:jc w:val="center"/>
              <w:rPr>
                <w:rFonts w:ascii="Calibri" w:hAnsi="Calibri" w:cs="Calibri"/>
                <w:color w:val="000000"/>
              </w:rPr>
            </w:pPr>
            <w:r w:rsidRPr="00870A7E">
              <w:rPr>
                <w:rFonts w:ascii="Calibri" w:hAnsi="Calibri" w:cs="Calibri"/>
                <w:color w:val="000000"/>
              </w:rPr>
              <w:t>10</w:t>
            </w:r>
          </w:p>
        </w:tc>
        <w:tc>
          <w:tcPr>
            <w:tcW w:w="1134" w:type="dxa"/>
            <w:tcBorders>
              <w:top w:val="nil"/>
              <w:left w:val="nil"/>
              <w:bottom w:val="single" w:sz="4" w:space="0" w:color="auto"/>
              <w:right w:val="single" w:sz="4" w:space="0" w:color="auto"/>
            </w:tcBorders>
            <w:shd w:val="clear" w:color="auto" w:fill="auto"/>
            <w:noWrap/>
            <w:vAlign w:val="center"/>
            <w:hideMark/>
          </w:tcPr>
          <w:p w14:paraId="275F959A" w14:textId="77777777" w:rsidR="00870A7E" w:rsidRPr="00870A7E" w:rsidRDefault="00870A7E" w:rsidP="00870A7E">
            <w:pPr>
              <w:jc w:val="center"/>
              <w:rPr>
                <w:rFonts w:ascii="Calibri" w:hAnsi="Calibri" w:cs="Calibri"/>
                <w:color w:val="000000"/>
              </w:rPr>
            </w:pPr>
            <w:r w:rsidRPr="00870A7E">
              <w:rPr>
                <w:rFonts w:ascii="Calibri" w:hAnsi="Calibri" w:cs="Calibri"/>
                <w:color w:val="000000"/>
              </w:rPr>
              <w:t>L</w:t>
            </w:r>
          </w:p>
        </w:tc>
        <w:tc>
          <w:tcPr>
            <w:tcW w:w="1275" w:type="dxa"/>
            <w:tcBorders>
              <w:top w:val="nil"/>
              <w:left w:val="nil"/>
              <w:bottom w:val="single" w:sz="4" w:space="0" w:color="auto"/>
              <w:right w:val="single" w:sz="4" w:space="0" w:color="auto"/>
            </w:tcBorders>
            <w:shd w:val="clear" w:color="auto" w:fill="auto"/>
            <w:noWrap/>
            <w:vAlign w:val="center"/>
            <w:hideMark/>
          </w:tcPr>
          <w:p w14:paraId="18FAEEB8" w14:textId="77777777" w:rsidR="00870A7E" w:rsidRPr="00870A7E" w:rsidRDefault="00870A7E" w:rsidP="00870A7E">
            <w:pPr>
              <w:jc w:val="center"/>
              <w:rPr>
                <w:rFonts w:ascii="Calibri" w:hAnsi="Calibri" w:cs="Calibri"/>
                <w:color w:val="000000"/>
              </w:rPr>
            </w:pPr>
            <w:r w:rsidRPr="00870A7E">
              <w:rPr>
                <w:rFonts w:ascii="Calibri" w:hAnsi="Calibri" w:cs="Calibri"/>
                <w:color w:val="000000"/>
              </w:rPr>
              <w:t>4</w:t>
            </w:r>
          </w:p>
        </w:tc>
        <w:tc>
          <w:tcPr>
            <w:tcW w:w="1134" w:type="dxa"/>
            <w:vMerge w:val="restart"/>
            <w:tcBorders>
              <w:top w:val="nil"/>
              <w:left w:val="single" w:sz="4" w:space="0" w:color="auto"/>
              <w:bottom w:val="single" w:sz="4" w:space="0" w:color="000000"/>
              <w:right w:val="single" w:sz="4" w:space="0" w:color="auto"/>
            </w:tcBorders>
            <w:shd w:val="clear" w:color="auto" w:fill="auto"/>
            <w:noWrap/>
            <w:vAlign w:val="bottom"/>
            <w:hideMark/>
          </w:tcPr>
          <w:p w14:paraId="6DA4BE0A" w14:textId="77777777" w:rsidR="00870A7E" w:rsidRPr="00870A7E" w:rsidRDefault="00870A7E" w:rsidP="00870A7E">
            <w:pPr>
              <w:jc w:val="center"/>
              <w:rPr>
                <w:rFonts w:ascii="Calibri" w:hAnsi="Calibri" w:cs="Calibri"/>
                <w:color w:val="000000"/>
              </w:rPr>
            </w:pPr>
            <w:r w:rsidRPr="00870A7E">
              <w:rPr>
                <w:rFonts w:ascii="Calibri" w:hAnsi="Calibri" w:cs="Calibri"/>
                <w:color w:val="000000"/>
              </w:rPr>
              <w:t> </w:t>
            </w:r>
          </w:p>
        </w:tc>
      </w:tr>
      <w:tr w:rsidR="00870A7E" w:rsidRPr="00870A7E" w14:paraId="22340493" w14:textId="77777777" w:rsidTr="00870A7E">
        <w:trPr>
          <w:trHeight w:val="312"/>
        </w:trPr>
        <w:tc>
          <w:tcPr>
            <w:tcW w:w="443" w:type="dxa"/>
            <w:vMerge/>
            <w:tcBorders>
              <w:top w:val="nil"/>
              <w:left w:val="single" w:sz="4" w:space="0" w:color="auto"/>
              <w:bottom w:val="single" w:sz="4" w:space="0" w:color="000000"/>
              <w:right w:val="single" w:sz="4" w:space="0" w:color="auto"/>
            </w:tcBorders>
            <w:vAlign w:val="center"/>
            <w:hideMark/>
          </w:tcPr>
          <w:p w14:paraId="0EB676D2" w14:textId="77777777" w:rsidR="00870A7E" w:rsidRPr="00870A7E" w:rsidRDefault="00870A7E" w:rsidP="00870A7E">
            <w:pPr>
              <w:rPr>
                <w:rFonts w:ascii="Calibri" w:hAnsi="Calibri" w:cs="Calibri"/>
                <w:color w:val="000000"/>
              </w:rPr>
            </w:pPr>
          </w:p>
        </w:tc>
        <w:tc>
          <w:tcPr>
            <w:tcW w:w="2534" w:type="dxa"/>
            <w:vMerge/>
            <w:tcBorders>
              <w:top w:val="nil"/>
              <w:left w:val="single" w:sz="4" w:space="0" w:color="auto"/>
              <w:bottom w:val="single" w:sz="4" w:space="0" w:color="auto"/>
              <w:right w:val="single" w:sz="4" w:space="0" w:color="auto"/>
            </w:tcBorders>
            <w:vAlign w:val="center"/>
            <w:hideMark/>
          </w:tcPr>
          <w:p w14:paraId="08F90DBD" w14:textId="77777777" w:rsidR="00870A7E" w:rsidRPr="00870A7E" w:rsidRDefault="00870A7E" w:rsidP="00870A7E">
            <w:pPr>
              <w:rPr>
                <w:rFonts w:ascii="Calibri" w:hAnsi="Calibri" w:cs="Calibri"/>
                <w:color w:val="000000"/>
              </w:rPr>
            </w:pPr>
          </w:p>
        </w:tc>
        <w:tc>
          <w:tcPr>
            <w:tcW w:w="1331" w:type="dxa"/>
            <w:vMerge/>
            <w:tcBorders>
              <w:top w:val="nil"/>
              <w:left w:val="single" w:sz="4" w:space="0" w:color="auto"/>
              <w:bottom w:val="single" w:sz="4" w:space="0" w:color="auto"/>
              <w:right w:val="single" w:sz="4" w:space="0" w:color="auto"/>
            </w:tcBorders>
            <w:vAlign w:val="center"/>
            <w:hideMark/>
          </w:tcPr>
          <w:p w14:paraId="5590CF05" w14:textId="77777777" w:rsidR="00870A7E" w:rsidRPr="00870A7E" w:rsidRDefault="00870A7E" w:rsidP="00870A7E">
            <w:pPr>
              <w:rPr>
                <w:rFonts w:ascii="Calibri" w:hAnsi="Calibri" w:cs="Calibri"/>
                <w:color w:val="000000"/>
              </w:rPr>
            </w:pPr>
          </w:p>
        </w:tc>
        <w:tc>
          <w:tcPr>
            <w:tcW w:w="1079" w:type="dxa"/>
            <w:vMerge/>
            <w:tcBorders>
              <w:top w:val="nil"/>
              <w:left w:val="single" w:sz="4" w:space="0" w:color="auto"/>
              <w:bottom w:val="single" w:sz="4" w:space="0" w:color="auto"/>
              <w:right w:val="single" w:sz="4" w:space="0" w:color="auto"/>
            </w:tcBorders>
            <w:vAlign w:val="center"/>
            <w:hideMark/>
          </w:tcPr>
          <w:p w14:paraId="2F62D7F9" w14:textId="77777777" w:rsidR="00870A7E" w:rsidRPr="00870A7E" w:rsidRDefault="00870A7E" w:rsidP="00870A7E">
            <w:pPr>
              <w:rPr>
                <w:rFonts w:ascii="Calibri" w:hAnsi="Calibri" w:cs="Calibri"/>
                <w:color w:val="000000"/>
              </w:rPr>
            </w:pPr>
          </w:p>
        </w:tc>
        <w:tc>
          <w:tcPr>
            <w:tcW w:w="1134" w:type="dxa"/>
            <w:tcBorders>
              <w:top w:val="nil"/>
              <w:left w:val="nil"/>
              <w:bottom w:val="single" w:sz="4" w:space="0" w:color="auto"/>
              <w:right w:val="single" w:sz="4" w:space="0" w:color="auto"/>
            </w:tcBorders>
            <w:shd w:val="clear" w:color="auto" w:fill="auto"/>
            <w:noWrap/>
            <w:vAlign w:val="center"/>
            <w:hideMark/>
          </w:tcPr>
          <w:p w14:paraId="7E04272C" w14:textId="77777777" w:rsidR="00870A7E" w:rsidRPr="00870A7E" w:rsidRDefault="00870A7E" w:rsidP="00870A7E">
            <w:pPr>
              <w:jc w:val="center"/>
              <w:rPr>
                <w:rFonts w:ascii="Calibri" w:hAnsi="Calibri" w:cs="Calibri"/>
                <w:color w:val="000000"/>
              </w:rPr>
            </w:pPr>
            <w:r w:rsidRPr="00870A7E">
              <w:rPr>
                <w:rFonts w:ascii="Calibri" w:hAnsi="Calibri" w:cs="Calibri"/>
                <w:color w:val="000000"/>
              </w:rPr>
              <w:t>XL</w:t>
            </w:r>
          </w:p>
        </w:tc>
        <w:tc>
          <w:tcPr>
            <w:tcW w:w="1275" w:type="dxa"/>
            <w:tcBorders>
              <w:top w:val="nil"/>
              <w:left w:val="nil"/>
              <w:bottom w:val="single" w:sz="4" w:space="0" w:color="auto"/>
              <w:right w:val="single" w:sz="4" w:space="0" w:color="auto"/>
            </w:tcBorders>
            <w:shd w:val="clear" w:color="auto" w:fill="auto"/>
            <w:noWrap/>
            <w:vAlign w:val="center"/>
            <w:hideMark/>
          </w:tcPr>
          <w:p w14:paraId="005FBA46" w14:textId="77777777" w:rsidR="00870A7E" w:rsidRPr="00870A7E" w:rsidRDefault="00870A7E" w:rsidP="00870A7E">
            <w:pPr>
              <w:jc w:val="center"/>
              <w:rPr>
                <w:rFonts w:ascii="Calibri" w:hAnsi="Calibri" w:cs="Calibri"/>
                <w:color w:val="000000"/>
              </w:rPr>
            </w:pPr>
            <w:r w:rsidRPr="00870A7E">
              <w:rPr>
                <w:rFonts w:ascii="Calibri" w:hAnsi="Calibri" w:cs="Calibri"/>
                <w:color w:val="000000"/>
              </w:rPr>
              <w:t>6</w:t>
            </w:r>
          </w:p>
        </w:tc>
        <w:tc>
          <w:tcPr>
            <w:tcW w:w="1134" w:type="dxa"/>
            <w:vMerge/>
            <w:tcBorders>
              <w:top w:val="nil"/>
              <w:left w:val="single" w:sz="4" w:space="0" w:color="auto"/>
              <w:bottom w:val="single" w:sz="4" w:space="0" w:color="000000"/>
              <w:right w:val="single" w:sz="4" w:space="0" w:color="auto"/>
            </w:tcBorders>
            <w:vAlign w:val="center"/>
            <w:hideMark/>
          </w:tcPr>
          <w:p w14:paraId="7379C97F" w14:textId="77777777" w:rsidR="00870A7E" w:rsidRPr="00870A7E" w:rsidRDefault="00870A7E" w:rsidP="00870A7E">
            <w:pPr>
              <w:rPr>
                <w:rFonts w:ascii="Calibri" w:hAnsi="Calibri" w:cs="Calibri"/>
                <w:color w:val="000000"/>
              </w:rPr>
            </w:pPr>
          </w:p>
        </w:tc>
      </w:tr>
      <w:tr w:rsidR="00870A7E" w:rsidRPr="00870A7E" w14:paraId="26734554" w14:textId="77777777" w:rsidTr="00870A7E">
        <w:trPr>
          <w:trHeight w:val="312"/>
        </w:trPr>
        <w:tc>
          <w:tcPr>
            <w:tcW w:w="443"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40A051CC" w14:textId="77777777" w:rsidR="00870A7E" w:rsidRPr="00870A7E" w:rsidRDefault="00870A7E" w:rsidP="00870A7E">
            <w:pPr>
              <w:jc w:val="center"/>
              <w:rPr>
                <w:rFonts w:ascii="Calibri" w:hAnsi="Calibri" w:cs="Calibri"/>
                <w:color w:val="000000"/>
              </w:rPr>
            </w:pPr>
            <w:r w:rsidRPr="00870A7E">
              <w:rPr>
                <w:rFonts w:ascii="Calibri" w:hAnsi="Calibri" w:cs="Calibri"/>
                <w:color w:val="000000"/>
              </w:rPr>
              <w:t>17</w:t>
            </w:r>
          </w:p>
        </w:tc>
        <w:tc>
          <w:tcPr>
            <w:tcW w:w="2534" w:type="dxa"/>
            <w:vMerge w:val="restart"/>
            <w:tcBorders>
              <w:top w:val="nil"/>
              <w:left w:val="single" w:sz="4" w:space="0" w:color="auto"/>
              <w:bottom w:val="single" w:sz="4" w:space="0" w:color="auto"/>
              <w:right w:val="single" w:sz="4" w:space="0" w:color="auto"/>
            </w:tcBorders>
            <w:shd w:val="clear" w:color="auto" w:fill="auto"/>
            <w:vAlign w:val="center"/>
            <w:hideMark/>
          </w:tcPr>
          <w:p w14:paraId="616EC324" w14:textId="77777777" w:rsidR="00870A7E" w:rsidRPr="00870A7E" w:rsidRDefault="00870A7E" w:rsidP="00870A7E">
            <w:pPr>
              <w:rPr>
                <w:rFonts w:ascii="Calibri" w:hAnsi="Calibri" w:cs="Calibri"/>
                <w:color w:val="000000"/>
              </w:rPr>
            </w:pPr>
            <w:r w:rsidRPr="00870A7E">
              <w:rPr>
                <w:rFonts w:ascii="Calibri" w:hAnsi="Calibri" w:cs="Calibri"/>
                <w:color w:val="000000"/>
              </w:rPr>
              <w:t>kurtka ciepłochronna, przeciwdeszczowa z odpinaną podpinką</w:t>
            </w:r>
          </w:p>
        </w:tc>
        <w:tc>
          <w:tcPr>
            <w:tcW w:w="1331"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71413995" w14:textId="77777777" w:rsidR="00870A7E" w:rsidRPr="00870A7E" w:rsidRDefault="00870A7E" w:rsidP="00870A7E">
            <w:pPr>
              <w:jc w:val="center"/>
              <w:rPr>
                <w:rFonts w:ascii="Calibri" w:hAnsi="Calibri" w:cs="Calibri"/>
                <w:color w:val="000000"/>
              </w:rPr>
            </w:pPr>
            <w:r w:rsidRPr="00870A7E">
              <w:rPr>
                <w:rFonts w:ascii="Calibri" w:hAnsi="Calibri" w:cs="Calibri"/>
                <w:color w:val="000000"/>
              </w:rPr>
              <w:t>sztuka</w:t>
            </w:r>
          </w:p>
        </w:tc>
        <w:tc>
          <w:tcPr>
            <w:tcW w:w="1079"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6E4AEC7B" w14:textId="73693F8F" w:rsidR="00870A7E" w:rsidRPr="00870A7E" w:rsidRDefault="00870A7E" w:rsidP="00870A7E">
            <w:pPr>
              <w:jc w:val="center"/>
              <w:rPr>
                <w:rFonts w:ascii="Calibri" w:hAnsi="Calibri" w:cs="Calibri"/>
                <w:color w:val="000000"/>
              </w:rPr>
            </w:pPr>
            <w:r w:rsidRPr="00870A7E">
              <w:rPr>
                <w:rFonts w:ascii="Calibri" w:hAnsi="Calibri" w:cs="Calibri"/>
                <w:color w:val="000000"/>
              </w:rPr>
              <w:t>3</w:t>
            </w:r>
            <w:r w:rsidR="00102F78">
              <w:rPr>
                <w:rFonts w:ascii="Calibri" w:hAnsi="Calibri" w:cs="Calibri"/>
                <w:color w:val="000000"/>
              </w:rPr>
              <w:t>2</w:t>
            </w:r>
          </w:p>
        </w:tc>
        <w:tc>
          <w:tcPr>
            <w:tcW w:w="1134" w:type="dxa"/>
            <w:tcBorders>
              <w:top w:val="nil"/>
              <w:left w:val="nil"/>
              <w:bottom w:val="single" w:sz="4" w:space="0" w:color="auto"/>
              <w:right w:val="single" w:sz="4" w:space="0" w:color="auto"/>
            </w:tcBorders>
            <w:shd w:val="clear" w:color="auto" w:fill="auto"/>
            <w:noWrap/>
            <w:vAlign w:val="center"/>
            <w:hideMark/>
          </w:tcPr>
          <w:p w14:paraId="4B5F257E" w14:textId="77777777" w:rsidR="00870A7E" w:rsidRPr="00870A7E" w:rsidRDefault="00870A7E" w:rsidP="00870A7E">
            <w:pPr>
              <w:jc w:val="center"/>
              <w:rPr>
                <w:rFonts w:ascii="Calibri" w:hAnsi="Calibri" w:cs="Calibri"/>
              </w:rPr>
            </w:pPr>
            <w:r w:rsidRPr="00870A7E">
              <w:rPr>
                <w:rFonts w:ascii="Calibri" w:hAnsi="Calibri" w:cs="Calibri"/>
              </w:rPr>
              <w:t>172/105</w:t>
            </w:r>
          </w:p>
        </w:tc>
        <w:tc>
          <w:tcPr>
            <w:tcW w:w="1275" w:type="dxa"/>
            <w:tcBorders>
              <w:top w:val="nil"/>
              <w:left w:val="nil"/>
              <w:bottom w:val="single" w:sz="4" w:space="0" w:color="auto"/>
              <w:right w:val="single" w:sz="4" w:space="0" w:color="auto"/>
            </w:tcBorders>
            <w:shd w:val="clear" w:color="auto" w:fill="auto"/>
            <w:noWrap/>
            <w:vAlign w:val="center"/>
            <w:hideMark/>
          </w:tcPr>
          <w:p w14:paraId="1C2E2187" w14:textId="77777777" w:rsidR="00870A7E" w:rsidRPr="00870A7E" w:rsidRDefault="00870A7E" w:rsidP="00870A7E">
            <w:pPr>
              <w:jc w:val="center"/>
              <w:rPr>
                <w:rFonts w:ascii="Calibri" w:hAnsi="Calibri" w:cs="Calibri"/>
                <w:color w:val="000000"/>
              </w:rPr>
            </w:pPr>
            <w:r w:rsidRPr="00870A7E">
              <w:rPr>
                <w:rFonts w:ascii="Calibri" w:hAnsi="Calibri" w:cs="Calibri"/>
                <w:color w:val="000000"/>
              </w:rPr>
              <w:t>2</w:t>
            </w:r>
          </w:p>
        </w:tc>
        <w:tc>
          <w:tcPr>
            <w:tcW w:w="1134" w:type="dxa"/>
            <w:vMerge w:val="restart"/>
            <w:tcBorders>
              <w:top w:val="nil"/>
              <w:left w:val="single" w:sz="4" w:space="0" w:color="auto"/>
              <w:bottom w:val="single" w:sz="4" w:space="0" w:color="000000"/>
              <w:right w:val="single" w:sz="4" w:space="0" w:color="auto"/>
            </w:tcBorders>
            <w:shd w:val="clear" w:color="auto" w:fill="auto"/>
            <w:noWrap/>
            <w:vAlign w:val="bottom"/>
            <w:hideMark/>
          </w:tcPr>
          <w:p w14:paraId="30C8E7D9" w14:textId="77777777" w:rsidR="00870A7E" w:rsidRPr="00870A7E" w:rsidRDefault="00870A7E" w:rsidP="00870A7E">
            <w:pPr>
              <w:jc w:val="center"/>
              <w:rPr>
                <w:rFonts w:ascii="Calibri" w:hAnsi="Calibri" w:cs="Calibri"/>
                <w:color w:val="000000"/>
              </w:rPr>
            </w:pPr>
            <w:r w:rsidRPr="00870A7E">
              <w:rPr>
                <w:rFonts w:ascii="Calibri" w:hAnsi="Calibri" w:cs="Calibri"/>
                <w:color w:val="000000"/>
              </w:rPr>
              <w:t> </w:t>
            </w:r>
          </w:p>
        </w:tc>
      </w:tr>
      <w:tr w:rsidR="00870A7E" w:rsidRPr="00870A7E" w14:paraId="5BB9B7EE" w14:textId="77777777" w:rsidTr="00870A7E">
        <w:trPr>
          <w:trHeight w:val="312"/>
        </w:trPr>
        <w:tc>
          <w:tcPr>
            <w:tcW w:w="443" w:type="dxa"/>
            <w:vMerge/>
            <w:tcBorders>
              <w:top w:val="nil"/>
              <w:left w:val="single" w:sz="4" w:space="0" w:color="auto"/>
              <w:bottom w:val="single" w:sz="4" w:space="0" w:color="000000"/>
              <w:right w:val="single" w:sz="4" w:space="0" w:color="auto"/>
            </w:tcBorders>
            <w:vAlign w:val="center"/>
            <w:hideMark/>
          </w:tcPr>
          <w:p w14:paraId="2F3764A9" w14:textId="77777777" w:rsidR="00870A7E" w:rsidRPr="00870A7E" w:rsidRDefault="00870A7E" w:rsidP="00870A7E">
            <w:pPr>
              <w:rPr>
                <w:rFonts w:ascii="Calibri" w:hAnsi="Calibri" w:cs="Calibri"/>
                <w:color w:val="000000"/>
              </w:rPr>
            </w:pPr>
          </w:p>
        </w:tc>
        <w:tc>
          <w:tcPr>
            <w:tcW w:w="2534" w:type="dxa"/>
            <w:vMerge/>
            <w:tcBorders>
              <w:top w:val="nil"/>
              <w:left w:val="single" w:sz="4" w:space="0" w:color="auto"/>
              <w:bottom w:val="single" w:sz="4" w:space="0" w:color="auto"/>
              <w:right w:val="single" w:sz="4" w:space="0" w:color="auto"/>
            </w:tcBorders>
            <w:vAlign w:val="center"/>
            <w:hideMark/>
          </w:tcPr>
          <w:p w14:paraId="7B1D6342" w14:textId="77777777" w:rsidR="00870A7E" w:rsidRPr="00870A7E" w:rsidRDefault="00870A7E" w:rsidP="00870A7E">
            <w:pPr>
              <w:rPr>
                <w:rFonts w:ascii="Calibri" w:hAnsi="Calibri" w:cs="Calibri"/>
                <w:color w:val="000000"/>
              </w:rPr>
            </w:pPr>
          </w:p>
        </w:tc>
        <w:tc>
          <w:tcPr>
            <w:tcW w:w="1331" w:type="dxa"/>
            <w:vMerge/>
            <w:tcBorders>
              <w:top w:val="nil"/>
              <w:left w:val="single" w:sz="4" w:space="0" w:color="auto"/>
              <w:bottom w:val="single" w:sz="4" w:space="0" w:color="auto"/>
              <w:right w:val="single" w:sz="4" w:space="0" w:color="auto"/>
            </w:tcBorders>
            <w:vAlign w:val="center"/>
            <w:hideMark/>
          </w:tcPr>
          <w:p w14:paraId="3175E033" w14:textId="77777777" w:rsidR="00870A7E" w:rsidRPr="00870A7E" w:rsidRDefault="00870A7E" w:rsidP="00870A7E">
            <w:pPr>
              <w:rPr>
                <w:rFonts w:ascii="Calibri" w:hAnsi="Calibri" w:cs="Calibri"/>
                <w:color w:val="000000"/>
              </w:rPr>
            </w:pPr>
          </w:p>
        </w:tc>
        <w:tc>
          <w:tcPr>
            <w:tcW w:w="1079" w:type="dxa"/>
            <w:vMerge/>
            <w:tcBorders>
              <w:top w:val="nil"/>
              <w:left w:val="single" w:sz="4" w:space="0" w:color="auto"/>
              <w:bottom w:val="single" w:sz="4" w:space="0" w:color="auto"/>
              <w:right w:val="single" w:sz="4" w:space="0" w:color="auto"/>
            </w:tcBorders>
            <w:vAlign w:val="center"/>
            <w:hideMark/>
          </w:tcPr>
          <w:p w14:paraId="1226DCDF" w14:textId="77777777" w:rsidR="00870A7E" w:rsidRPr="00870A7E" w:rsidRDefault="00870A7E" w:rsidP="00870A7E">
            <w:pPr>
              <w:rPr>
                <w:rFonts w:ascii="Calibri" w:hAnsi="Calibri" w:cs="Calibri"/>
                <w:color w:val="000000"/>
              </w:rPr>
            </w:pPr>
          </w:p>
        </w:tc>
        <w:tc>
          <w:tcPr>
            <w:tcW w:w="1134" w:type="dxa"/>
            <w:tcBorders>
              <w:top w:val="nil"/>
              <w:left w:val="nil"/>
              <w:bottom w:val="single" w:sz="4" w:space="0" w:color="auto"/>
              <w:right w:val="single" w:sz="4" w:space="0" w:color="auto"/>
            </w:tcBorders>
            <w:shd w:val="clear" w:color="auto" w:fill="auto"/>
            <w:noWrap/>
            <w:vAlign w:val="center"/>
            <w:hideMark/>
          </w:tcPr>
          <w:p w14:paraId="77F41067" w14:textId="77777777" w:rsidR="00870A7E" w:rsidRPr="00870A7E" w:rsidRDefault="00870A7E" w:rsidP="00870A7E">
            <w:pPr>
              <w:jc w:val="center"/>
              <w:rPr>
                <w:rFonts w:ascii="Calibri" w:hAnsi="Calibri" w:cs="Calibri"/>
              </w:rPr>
            </w:pPr>
            <w:r w:rsidRPr="00870A7E">
              <w:rPr>
                <w:rFonts w:ascii="Calibri" w:hAnsi="Calibri" w:cs="Calibri"/>
              </w:rPr>
              <w:t>178/118</w:t>
            </w:r>
          </w:p>
        </w:tc>
        <w:tc>
          <w:tcPr>
            <w:tcW w:w="1275" w:type="dxa"/>
            <w:tcBorders>
              <w:top w:val="nil"/>
              <w:left w:val="nil"/>
              <w:bottom w:val="single" w:sz="4" w:space="0" w:color="auto"/>
              <w:right w:val="single" w:sz="4" w:space="0" w:color="auto"/>
            </w:tcBorders>
            <w:shd w:val="clear" w:color="auto" w:fill="auto"/>
            <w:noWrap/>
            <w:vAlign w:val="center"/>
            <w:hideMark/>
          </w:tcPr>
          <w:p w14:paraId="692644DD" w14:textId="77777777" w:rsidR="00870A7E" w:rsidRPr="00870A7E" w:rsidRDefault="00870A7E" w:rsidP="00870A7E">
            <w:pPr>
              <w:jc w:val="center"/>
              <w:rPr>
                <w:rFonts w:ascii="Calibri" w:hAnsi="Calibri" w:cs="Calibri"/>
                <w:color w:val="000000"/>
              </w:rPr>
            </w:pPr>
            <w:r w:rsidRPr="00870A7E">
              <w:rPr>
                <w:rFonts w:ascii="Calibri" w:hAnsi="Calibri" w:cs="Calibri"/>
                <w:color w:val="000000"/>
              </w:rPr>
              <w:t>2</w:t>
            </w:r>
          </w:p>
        </w:tc>
        <w:tc>
          <w:tcPr>
            <w:tcW w:w="1134" w:type="dxa"/>
            <w:vMerge/>
            <w:tcBorders>
              <w:top w:val="nil"/>
              <w:left w:val="single" w:sz="4" w:space="0" w:color="auto"/>
              <w:bottom w:val="single" w:sz="4" w:space="0" w:color="000000"/>
              <w:right w:val="single" w:sz="4" w:space="0" w:color="auto"/>
            </w:tcBorders>
            <w:vAlign w:val="center"/>
            <w:hideMark/>
          </w:tcPr>
          <w:p w14:paraId="7C2CBF74" w14:textId="77777777" w:rsidR="00870A7E" w:rsidRPr="00870A7E" w:rsidRDefault="00870A7E" w:rsidP="00870A7E">
            <w:pPr>
              <w:rPr>
                <w:rFonts w:ascii="Calibri" w:hAnsi="Calibri" w:cs="Calibri"/>
                <w:color w:val="000000"/>
              </w:rPr>
            </w:pPr>
          </w:p>
        </w:tc>
      </w:tr>
      <w:tr w:rsidR="00870A7E" w:rsidRPr="00870A7E" w14:paraId="27D1F8C5" w14:textId="77777777" w:rsidTr="00870A7E">
        <w:trPr>
          <w:trHeight w:val="312"/>
        </w:trPr>
        <w:tc>
          <w:tcPr>
            <w:tcW w:w="443" w:type="dxa"/>
            <w:vMerge/>
            <w:tcBorders>
              <w:top w:val="nil"/>
              <w:left w:val="single" w:sz="4" w:space="0" w:color="auto"/>
              <w:bottom w:val="single" w:sz="4" w:space="0" w:color="000000"/>
              <w:right w:val="single" w:sz="4" w:space="0" w:color="auto"/>
            </w:tcBorders>
            <w:vAlign w:val="center"/>
            <w:hideMark/>
          </w:tcPr>
          <w:p w14:paraId="7ED209C9" w14:textId="77777777" w:rsidR="00870A7E" w:rsidRPr="00870A7E" w:rsidRDefault="00870A7E" w:rsidP="00870A7E">
            <w:pPr>
              <w:rPr>
                <w:rFonts w:ascii="Calibri" w:hAnsi="Calibri" w:cs="Calibri"/>
                <w:color w:val="000000"/>
              </w:rPr>
            </w:pPr>
          </w:p>
        </w:tc>
        <w:tc>
          <w:tcPr>
            <w:tcW w:w="2534" w:type="dxa"/>
            <w:vMerge/>
            <w:tcBorders>
              <w:top w:val="nil"/>
              <w:left w:val="single" w:sz="4" w:space="0" w:color="auto"/>
              <w:bottom w:val="single" w:sz="4" w:space="0" w:color="auto"/>
              <w:right w:val="single" w:sz="4" w:space="0" w:color="auto"/>
            </w:tcBorders>
            <w:vAlign w:val="center"/>
            <w:hideMark/>
          </w:tcPr>
          <w:p w14:paraId="5ACE6C8A" w14:textId="77777777" w:rsidR="00870A7E" w:rsidRPr="00870A7E" w:rsidRDefault="00870A7E" w:rsidP="00870A7E">
            <w:pPr>
              <w:rPr>
                <w:rFonts w:ascii="Calibri" w:hAnsi="Calibri" w:cs="Calibri"/>
                <w:color w:val="000000"/>
              </w:rPr>
            </w:pPr>
          </w:p>
        </w:tc>
        <w:tc>
          <w:tcPr>
            <w:tcW w:w="1331" w:type="dxa"/>
            <w:vMerge/>
            <w:tcBorders>
              <w:top w:val="nil"/>
              <w:left w:val="single" w:sz="4" w:space="0" w:color="auto"/>
              <w:bottom w:val="single" w:sz="4" w:space="0" w:color="auto"/>
              <w:right w:val="single" w:sz="4" w:space="0" w:color="auto"/>
            </w:tcBorders>
            <w:vAlign w:val="center"/>
            <w:hideMark/>
          </w:tcPr>
          <w:p w14:paraId="3C26C22D" w14:textId="77777777" w:rsidR="00870A7E" w:rsidRPr="00870A7E" w:rsidRDefault="00870A7E" w:rsidP="00870A7E">
            <w:pPr>
              <w:rPr>
                <w:rFonts w:ascii="Calibri" w:hAnsi="Calibri" w:cs="Calibri"/>
                <w:color w:val="000000"/>
              </w:rPr>
            </w:pPr>
          </w:p>
        </w:tc>
        <w:tc>
          <w:tcPr>
            <w:tcW w:w="1079" w:type="dxa"/>
            <w:vMerge/>
            <w:tcBorders>
              <w:top w:val="nil"/>
              <w:left w:val="single" w:sz="4" w:space="0" w:color="auto"/>
              <w:bottom w:val="single" w:sz="4" w:space="0" w:color="auto"/>
              <w:right w:val="single" w:sz="4" w:space="0" w:color="auto"/>
            </w:tcBorders>
            <w:vAlign w:val="center"/>
            <w:hideMark/>
          </w:tcPr>
          <w:p w14:paraId="35F3FC3C" w14:textId="77777777" w:rsidR="00870A7E" w:rsidRPr="00870A7E" w:rsidRDefault="00870A7E" w:rsidP="00870A7E">
            <w:pPr>
              <w:rPr>
                <w:rFonts w:ascii="Calibri" w:hAnsi="Calibri" w:cs="Calibri"/>
                <w:color w:val="000000"/>
              </w:rPr>
            </w:pPr>
          </w:p>
        </w:tc>
        <w:tc>
          <w:tcPr>
            <w:tcW w:w="1134" w:type="dxa"/>
            <w:tcBorders>
              <w:top w:val="nil"/>
              <w:left w:val="nil"/>
              <w:bottom w:val="single" w:sz="4" w:space="0" w:color="auto"/>
              <w:right w:val="single" w:sz="4" w:space="0" w:color="auto"/>
            </w:tcBorders>
            <w:shd w:val="clear" w:color="auto" w:fill="auto"/>
            <w:noWrap/>
            <w:vAlign w:val="center"/>
            <w:hideMark/>
          </w:tcPr>
          <w:p w14:paraId="6C205300" w14:textId="77777777" w:rsidR="00870A7E" w:rsidRPr="00870A7E" w:rsidRDefault="00870A7E" w:rsidP="00870A7E">
            <w:pPr>
              <w:jc w:val="center"/>
              <w:rPr>
                <w:rFonts w:ascii="Calibri" w:hAnsi="Calibri" w:cs="Calibri"/>
              </w:rPr>
            </w:pPr>
            <w:r w:rsidRPr="00870A7E">
              <w:rPr>
                <w:rFonts w:ascii="Calibri" w:hAnsi="Calibri" w:cs="Calibri"/>
              </w:rPr>
              <w:t>176/104</w:t>
            </w:r>
          </w:p>
        </w:tc>
        <w:tc>
          <w:tcPr>
            <w:tcW w:w="1275" w:type="dxa"/>
            <w:tcBorders>
              <w:top w:val="nil"/>
              <w:left w:val="nil"/>
              <w:bottom w:val="single" w:sz="4" w:space="0" w:color="auto"/>
              <w:right w:val="single" w:sz="4" w:space="0" w:color="auto"/>
            </w:tcBorders>
            <w:shd w:val="clear" w:color="auto" w:fill="auto"/>
            <w:noWrap/>
            <w:vAlign w:val="center"/>
            <w:hideMark/>
          </w:tcPr>
          <w:p w14:paraId="2F1D1299" w14:textId="77777777" w:rsidR="00870A7E" w:rsidRPr="00870A7E" w:rsidRDefault="00870A7E" w:rsidP="00870A7E">
            <w:pPr>
              <w:jc w:val="center"/>
              <w:rPr>
                <w:rFonts w:ascii="Calibri" w:hAnsi="Calibri" w:cs="Calibri"/>
                <w:color w:val="000000"/>
              </w:rPr>
            </w:pPr>
            <w:r w:rsidRPr="00870A7E">
              <w:rPr>
                <w:rFonts w:ascii="Calibri" w:hAnsi="Calibri" w:cs="Calibri"/>
                <w:color w:val="000000"/>
              </w:rPr>
              <w:t>4</w:t>
            </w:r>
          </w:p>
        </w:tc>
        <w:tc>
          <w:tcPr>
            <w:tcW w:w="1134" w:type="dxa"/>
            <w:vMerge/>
            <w:tcBorders>
              <w:top w:val="nil"/>
              <w:left w:val="single" w:sz="4" w:space="0" w:color="auto"/>
              <w:bottom w:val="single" w:sz="4" w:space="0" w:color="000000"/>
              <w:right w:val="single" w:sz="4" w:space="0" w:color="auto"/>
            </w:tcBorders>
            <w:vAlign w:val="center"/>
            <w:hideMark/>
          </w:tcPr>
          <w:p w14:paraId="095F4B21" w14:textId="77777777" w:rsidR="00870A7E" w:rsidRPr="00870A7E" w:rsidRDefault="00870A7E" w:rsidP="00870A7E">
            <w:pPr>
              <w:rPr>
                <w:rFonts w:ascii="Calibri" w:hAnsi="Calibri" w:cs="Calibri"/>
                <w:color w:val="000000"/>
              </w:rPr>
            </w:pPr>
          </w:p>
        </w:tc>
      </w:tr>
      <w:tr w:rsidR="00870A7E" w:rsidRPr="00870A7E" w14:paraId="391ED5E3" w14:textId="77777777" w:rsidTr="00870A7E">
        <w:trPr>
          <w:trHeight w:val="312"/>
        </w:trPr>
        <w:tc>
          <w:tcPr>
            <w:tcW w:w="443" w:type="dxa"/>
            <w:vMerge/>
            <w:tcBorders>
              <w:top w:val="nil"/>
              <w:left w:val="single" w:sz="4" w:space="0" w:color="auto"/>
              <w:bottom w:val="single" w:sz="4" w:space="0" w:color="000000"/>
              <w:right w:val="single" w:sz="4" w:space="0" w:color="auto"/>
            </w:tcBorders>
            <w:vAlign w:val="center"/>
            <w:hideMark/>
          </w:tcPr>
          <w:p w14:paraId="3D4177DB" w14:textId="77777777" w:rsidR="00870A7E" w:rsidRPr="00870A7E" w:rsidRDefault="00870A7E" w:rsidP="00870A7E">
            <w:pPr>
              <w:rPr>
                <w:rFonts w:ascii="Calibri" w:hAnsi="Calibri" w:cs="Calibri"/>
                <w:color w:val="000000"/>
              </w:rPr>
            </w:pPr>
          </w:p>
        </w:tc>
        <w:tc>
          <w:tcPr>
            <w:tcW w:w="2534" w:type="dxa"/>
            <w:vMerge/>
            <w:tcBorders>
              <w:top w:val="nil"/>
              <w:left w:val="single" w:sz="4" w:space="0" w:color="auto"/>
              <w:bottom w:val="single" w:sz="4" w:space="0" w:color="auto"/>
              <w:right w:val="single" w:sz="4" w:space="0" w:color="auto"/>
            </w:tcBorders>
            <w:vAlign w:val="center"/>
            <w:hideMark/>
          </w:tcPr>
          <w:p w14:paraId="139FE1AE" w14:textId="77777777" w:rsidR="00870A7E" w:rsidRPr="00870A7E" w:rsidRDefault="00870A7E" w:rsidP="00870A7E">
            <w:pPr>
              <w:rPr>
                <w:rFonts w:ascii="Calibri" w:hAnsi="Calibri" w:cs="Calibri"/>
                <w:color w:val="000000"/>
              </w:rPr>
            </w:pPr>
          </w:p>
        </w:tc>
        <w:tc>
          <w:tcPr>
            <w:tcW w:w="1331" w:type="dxa"/>
            <w:vMerge/>
            <w:tcBorders>
              <w:top w:val="nil"/>
              <w:left w:val="single" w:sz="4" w:space="0" w:color="auto"/>
              <w:bottom w:val="single" w:sz="4" w:space="0" w:color="auto"/>
              <w:right w:val="single" w:sz="4" w:space="0" w:color="auto"/>
            </w:tcBorders>
            <w:vAlign w:val="center"/>
            <w:hideMark/>
          </w:tcPr>
          <w:p w14:paraId="77A190DF" w14:textId="77777777" w:rsidR="00870A7E" w:rsidRPr="00870A7E" w:rsidRDefault="00870A7E" w:rsidP="00870A7E">
            <w:pPr>
              <w:rPr>
                <w:rFonts w:ascii="Calibri" w:hAnsi="Calibri" w:cs="Calibri"/>
                <w:color w:val="000000"/>
              </w:rPr>
            </w:pPr>
          </w:p>
        </w:tc>
        <w:tc>
          <w:tcPr>
            <w:tcW w:w="1079" w:type="dxa"/>
            <w:vMerge/>
            <w:tcBorders>
              <w:top w:val="nil"/>
              <w:left w:val="single" w:sz="4" w:space="0" w:color="auto"/>
              <w:bottom w:val="single" w:sz="4" w:space="0" w:color="auto"/>
              <w:right w:val="single" w:sz="4" w:space="0" w:color="auto"/>
            </w:tcBorders>
            <w:vAlign w:val="center"/>
            <w:hideMark/>
          </w:tcPr>
          <w:p w14:paraId="0C3FB1DA" w14:textId="77777777" w:rsidR="00870A7E" w:rsidRPr="00870A7E" w:rsidRDefault="00870A7E" w:rsidP="00870A7E">
            <w:pPr>
              <w:rPr>
                <w:rFonts w:ascii="Calibri" w:hAnsi="Calibri" w:cs="Calibri"/>
                <w:color w:val="000000"/>
              </w:rPr>
            </w:pPr>
          </w:p>
        </w:tc>
        <w:tc>
          <w:tcPr>
            <w:tcW w:w="1134" w:type="dxa"/>
            <w:tcBorders>
              <w:top w:val="nil"/>
              <w:left w:val="nil"/>
              <w:bottom w:val="single" w:sz="4" w:space="0" w:color="auto"/>
              <w:right w:val="single" w:sz="4" w:space="0" w:color="auto"/>
            </w:tcBorders>
            <w:shd w:val="clear" w:color="FFFFCC" w:fill="FFFFFF"/>
            <w:noWrap/>
            <w:vAlign w:val="center"/>
            <w:hideMark/>
          </w:tcPr>
          <w:p w14:paraId="0296AEF9" w14:textId="77777777" w:rsidR="00870A7E" w:rsidRPr="00870A7E" w:rsidRDefault="00870A7E" w:rsidP="00870A7E">
            <w:pPr>
              <w:jc w:val="center"/>
              <w:rPr>
                <w:rFonts w:ascii="Calibri" w:hAnsi="Calibri" w:cs="Calibri"/>
              </w:rPr>
            </w:pPr>
            <w:r w:rsidRPr="00870A7E">
              <w:rPr>
                <w:rFonts w:ascii="Calibri" w:hAnsi="Calibri" w:cs="Calibri"/>
              </w:rPr>
              <w:t>176/108</w:t>
            </w:r>
          </w:p>
        </w:tc>
        <w:tc>
          <w:tcPr>
            <w:tcW w:w="1275" w:type="dxa"/>
            <w:tcBorders>
              <w:top w:val="nil"/>
              <w:left w:val="nil"/>
              <w:bottom w:val="single" w:sz="4" w:space="0" w:color="auto"/>
              <w:right w:val="single" w:sz="4" w:space="0" w:color="auto"/>
            </w:tcBorders>
            <w:shd w:val="clear" w:color="auto" w:fill="auto"/>
            <w:noWrap/>
            <w:vAlign w:val="center"/>
            <w:hideMark/>
          </w:tcPr>
          <w:p w14:paraId="69C33177" w14:textId="77777777" w:rsidR="00870A7E" w:rsidRPr="00870A7E" w:rsidRDefault="00870A7E" w:rsidP="00870A7E">
            <w:pPr>
              <w:jc w:val="center"/>
              <w:rPr>
                <w:rFonts w:ascii="Calibri" w:hAnsi="Calibri" w:cs="Calibri"/>
                <w:color w:val="000000"/>
              </w:rPr>
            </w:pPr>
            <w:r w:rsidRPr="00870A7E">
              <w:rPr>
                <w:rFonts w:ascii="Calibri" w:hAnsi="Calibri" w:cs="Calibri"/>
                <w:color w:val="000000"/>
              </w:rPr>
              <w:t>2</w:t>
            </w:r>
          </w:p>
        </w:tc>
        <w:tc>
          <w:tcPr>
            <w:tcW w:w="1134" w:type="dxa"/>
            <w:vMerge/>
            <w:tcBorders>
              <w:top w:val="nil"/>
              <w:left w:val="single" w:sz="4" w:space="0" w:color="auto"/>
              <w:bottom w:val="single" w:sz="4" w:space="0" w:color="000000"/>
              <w:right w:val="single" w:sz="4" w:space="0" w:color="auto"/>
            </w:tcBorders>
            <w:vAlign w:val="center"/>
            <w:hideMark/>
          </w:tcPr>
          <w:p w14:paraId="004D861E" w14:textId="77777777" w:rsidR="00870A7E" w:rsidRPr="00870A7E" w:rsidRDefault="00870A7E" w:rsidP="00870A7E">
            <w:pPr>
              <w:rPr>
                <w:rFonts w:ascii="Calibri" w:hAnsi="Calibri" w:cs="Calibri"/>
                <w:color w:val="000000"/>
              </w:rPr>
            </w:pPr>
          </w:p>
        </w:tc>
      </w:tr>
      <w:tr w:rsidR="00870A7E" w:rsidRPr="00870A7E" w14:paraId="54F06D09" w14:textId="77777777" w:rsidTr="00870A7E">
        <w:trPr>
          <w:trHeight w:val="312"/>
        </w:trPr>
        <w:tc>
          <w:tcPr>
            <w:tcW w:w="443" w:type="dxa"/>
            <w:vMerge/>
            <w:tcBorders>
              <w:top w:val="nil"/>
              <w:left w:val="single" w:sz="4" w:space="0" w:color="auto"/>
              <w:bottom w:val="single" w:sz="4" w:space="0" w:color="000000"/>
              <w:right w:val="single" w:sz="4" w:space="0" w:color="auto"/>
            </w:tcBorders>
            <w:vAlign w:val="center"/>
            <w:hideMark/>
          </w:tcPr>
          <w:p w14:paraId="6F0026A7" w14:textId="77777777" w:rsidR="00870A7E" w:rsidRPr="00870A7E" w:rsidRDefault="00870A7E" w:rsidP="00870A7E">
            <w:pPr>
              <w:rPr>
                <w:rFonts w:ascii="Calibri" w:hAnsi="Calibri" w:cs="Calibri"/>
                <w:color w:val="000000"/>
              </w:rPr>
            </w:pPr>
          </w:p>
        </w:tc>
        <w:tc>
          <w:tcPr>
            <w:tcW w:w="2534" w:type="dxa"/>
            <w:vMerge/>
            <w:tcBorders>
              <w:top w:val="nil"/>
              <w:left w:val="single" w:sz="4" w:space="0" w:color="auto"/>
              <w:bottom w:val="single" w:sz="4" w:space="0" w:color="auto"/>
              <w:right w:val="single" w:sz="4" w:space="0" w:color="auto"/>
            </w:tcBorders>
            <w:vAlign w:val="center"/>
            <w:hideMark/>
          </w:tcPr>
          <w:p w14:paraId="73D7BDF0" w14:textId="77777777" w:rsidR="00870A7E" w:rsidRPr="00870A7E" w:rsidRDefault="00870A7E" w:rsidP="00870A7E">
            <w:pPr>
              <w:rPr>
                <w:rFonts w:ascii="Calibri" w:hAnsi="Calibri" w:cs="Calibri"/>
                <w:color w:val="000000"/>
              </w:rPr>
            </w:pPr>
          </w:p>
        </w:tc>
        <w:tc>
          <w:tcPr>
            <w:tcW w:w="1331" w:type="dxa"/>
            <w:vMerge/>
            <w:tcBorders>
              <w:top w:val="nil"/>
              <w:left w:val="single" w:sz="4" w:space="0" w:color="auto"/>
              <w:bottom w:val="single" w:sz="4" w:space="0" w:color="auto"/>
              <w:right w:val="single" w:sz="4" w:space="0" w:color="auto"/>
            </w:tcBorders>
            <w:vAlign w:val="center"/>
            <w:hideMark/>
          </w:tcPr>
          <w:p w14:paraId="369EA855" w14:textId="77777777" w:rsidR="00870A7E" w:rsidRPr="00870A7E" w:rsidRDefault="00870A7E" w:rsidP="00870A7E">
            <w:pPr>
              <w:rPr>
                <w:rFonts w:ascii="Calibri" w:hAnsi="Calibri" w:cs="Calibri"/>
                <w:color w:val="000000"/>
              </w:rPr>
            </w:pPr>
          </w:p>
        </w:tc>
        <w:tc>
          <w:tcPr>
            <w:tcW w:w="1079" w:type="dxa"/>
            <w:vMerge/>
            <w:tcBorders>
              <w:top w:val="nil"/>
              <w:left w:val="single" w:sz="4" w:space="0" w:color="auto"/>
              <w:bottom w:val="single" w:sz="4" w:space="0" w:color="auto"/>
              <w:right w:val="single" w:sz="4" w:space="0" w:color="auto"/>
            </w:tcBorders>
            <w:vAlign w:val="center"/>
            <w:hideMark/>
          </w:tcPr>
          <w:p w14:paraId="7FACA05D" w14:textId="77777777" w:rsidR="00870A7E" w:rsidRPr="00870A7E" w:rsidRDefault="00870A7E" w:rsidP="00870A7E">
            <w:pPr>
              <w:rPr>
                <w:rFonts w:ascii="Calibri" w:hAnsi="Calibri" w:cs="Calibri"/>
                <w:color w:val="000000"/>
              </w:rPr>
            </w:pPr>
          </w:p>
        </w:tc>
        <w:tc>
          <w:tcPr>
            <w:tcW w:w="1134" w:type="dxa"/>
            <w:tcBorders>
              <w:top w:val="nil"/>
              <w:left w:val="nil"/>
              <w:bottom w:val="single" w:sz="4" w:space="0" w:color="auto"/>
              <w:right w:val="single" w:sz="4" w:space="0" w:color="auto"/>
            </w:tcBorders>
            <w:shd w:val="clear" w:color="FFFFCC" w:fill="FFFFFF"/>
            <w:noWrap/>
            <w:vAlign w:val="center"/>
            <w:hideMark/>
          </w:tcPr>
          <w:p w14:paraId="1C9107AC" w14:textId="77777777" w:rsidR="00870A7E" w:rsidRPr="00870A7E" w:rsidRDefault="00870A7E" w:rsidP="00870A7E">
            <w:pPr>
              <w:jc w:val="center"/>
              <w:rPr>
                <w:rFonts w:ascii="Calibri" w:hAnsi="Calibri" w:cs="Calibri"/>
              </w:rPr>
            </w:pPr>
            <w:r w:rsidRPr="00870A7E">
              <w:rPr>
                <w:rFonts w:ascii="Calibri" w:hAnsi="Calibri" w:cs="Calibri"/>
              </w:rPr>
              <w:t>182/108</w:t>
            </w:r>
          </w:p>
        </w:tc>
        <w:tc>
          <w:tcPr>
            <w:tcW w:w="1275" w:type="dxa"/>
            <w:tcBorders>
              <w:top w:val="nil"/>
              <w:left w:val="nil"/>
              <w:bottom w:val="single" w:sz="4" w:space="0" w:color="auto"/>
              <w:right w:val="single" w:sz="4" w:space="0" w:color="auto"/>
            </w:tcBorders>
            <w:shd w:val="clear" w:color="auto" w:fill="auto"/>
            <w:noWrap/>
            <w:vAlign w:val="center"/>
            <w:hideMark/>
          </w:tcPr>
          <w:p w14:paraId="02E01CF1" w14:textId="77777777" w:rsidR="00870A7E" w:rsidRPr="00870A7E" w:rsidRDefault="00870A7E" w:rsidP="00870A7E">
            <w:pPr>
              <w:jc w:val="center"/>
              <w:rPr>
                <w:rFonts w:ascii="Calibri" w:hAnsi="Calibri" w:cs="Calibri"/>
                <w:color w:val="000000"/>
              </w:rPr>
            </w:pPr>
            <w:r w:rsidRPr="00870A7E">
              <w:rPr>
                <w:rFonts w:ascii="Calibri" w:hAnsi="Calibri" w:cs="Calibri"/>
                <w:color w:val="000000"/>
              </w:rPr>
              <w:t>3</w:t>
            </w:r>
          </w:p>
        </w:tc>
        <w:tc>
          <w:tcPr>
            <w:tcW w:w="1134" w:type="dxa"/>
            <w:vMerge/>
            <w:tcBorders>
              <w:top w:val="nil"/>
              <w:left w:val="single" w:sz="4" w:space="0" w:color="auto"/>
              <w:bottom w:val="single" w:sz="4" w:space="0" w:color="000000"/>
              <w:right w:val="single" w:sz="4" w:space="0" w:color="auto"/>
            </w:tcBorders>
            <w:vAlign w:val="center"/>
            <w:hideMark/>
          </w:tcPr>
          <w:p w14:paraId="6AC2F9A7" w14:textId="77777777" w:rsidR="00870A7E" w:rsidRPr="00870A7E" w:rsidRDefault="00870A7E" w:rsidP="00870A7E">
            <w:pPr>
              <w:rPr>
                <w:rFonts w:ascii="Calibri" w:hAnsi="Calibri" w:cs="Calibri"/>
                <w:color w:val="000000"/>
              </w:rPr>
            </w:pPr>
          </w:p>
        </w:tc>
      </w:tr>
      <w:tr w:rsidR="00870A7E" w:rsidRPr="00870A7E" w14:paraId="7F467717" w14:textId="77777777" w:rsidTr="00870A7E">
        <w:trPr>
          <w:trHeight w:val="312"/>
        </w:trPr>
        <w:tc>
          <w:tcPr>
            <w:tcW w:w="443" w:type="dxa"/>
            <w:vMerge/>
            <w:tcBorders>
              <w:top w:val="nil"/>
              <w:left w:val="single" w:sz="4" w:space="0" w:color="auto"/>
              <w:bottom w:val="single" w:sz="4" w:space="0" w:color="000000"/>
              <w:right w:val="single" w:sz="4" w:space="0" w:color="auto"/>
            </w:tcBorders>
            <w:vAlign w:val="center"/>
            <w:hideMark/>
          </w:tcPr>
          <w:p w14:paraId="2693DC4C" w14:textId="77777777" w:rsidR="00870A7E" w:rsidRPr="00870A7E" w:rsidRDefault="00870A7E" w:rsidP="00870A7E">
            <w:pPr>
              <w:rPr>
                <w:rFonts w:ascii="Calibri" w:hAnsi="Calibri" w:cs="Calibri"/>
                <w:color w:val="000000"/>
              </w:rPr>
            </w:pPr>
          </w:p>
        </w:tc>
        <w:tc>
          <w:tcPr>
            <w:tcW w:w="2534" w:type="dxa"/>
            <w:vMerge/>
            <w:tcBorders>
              <w:top w:val="nil"/>
              <w:left w:val="single" w:sz="4" w:space="0" w:color="auto"/>
              <w:bottom w:val="single" w:sz="4" w:space="0" w:color="auto"/>
              <w:right w:val="single" w:sz="4" w:space="0" w:color="auto"/>
            </w:tcBorders>
            <w:vAlign w:val="center"/>
            <w:hideMark/>
          </w:tcPr>
          <w:p w14:paraId="117703EA" w14:textId="77777777" w:rsidR="00870A7E" w:rsidRPr="00870A7E" w:rsidRDefault="00870A7E" w:rsidP="00870A7E">
            <w:pPr>
              <w:rPr>
                <w:rFonts w:ascii="Calibri" w:hAnsi="Calibri" w:cs="Calibri"/>
                <w:color w:val="000000"/>
              </w:rPr>
            </w:pPr>
          </w:p>
        </w:tc>
        <w:tc>
          <w:tcPr>
            <w:tcW w:w="1331" w:type="dxa"/>
            <w:vMerge/>
            <w:tcBorders>
              <w:top w:val="nil"/>
              <w:left w:val="single" w:sz="4" w:space="0" w:color="auto"/>
              <w:bottom w:val="single" w:sz="4" w:space="0" w:color="auto"/>
              <w:right w:val="single" w:sz="4" w:space="0" w:color="auto"/>
            </w:tcBorders>
            <w:vAlign w:val="center"/>
            <w:hideMark/>
          </w:tcPr>
          <w:p w14:paraId="1DDDD33E" w14:textId="77777777" w:rsidR="00870A7E" w:rsidRPr="00870A7E" w:rsidRDefault="00870A7E" w:rsidP="00870A7E">
            <w:pPr>
              <w:rPr>
                <w:rFonts w:ascii="Calibri" w:hAnsi="Calibri" w:cs="Calibri"/>
                <w:color w:val="000000"/>
              </w:rPr>
            </w:pPr>
          </w:p>
        </w:tc>
        <w:tc>
          <w:tcPr>
            <w:tcW w:w="1079" w:type="dxa"/>
            <w:vMerge/>
            <w:tcBorders>
              <w:top w:val="nil"/>
              <w:left w:val="single" w:sz="4" w:space="0" w:color="auto"/>
              <w:bottom w:val="single" w:sz="4" w:space="0" w:color="auto"/>
              <w:right w:val="single" w:sz="4" w:space="0" w:color="auto"/>
            </w:tcBorders>
            <w:vAlign w:val="center"/>
            <w:hideMark/>
          </w:tcPr>
          <w:p w14:paraId="61FDC3F1" w14:textId="77777777" w:rsidR="00870A7E" w:rsidRPr="00870A7E" w:rsidRDefault="00870A7E" w:rsidP="00870A7E">
            <w:pPr>
              <w:rPr>
                <w:rFonts w:ascii="Calibri" w:hAnsi="Calibri" w:cs="Calibri"/>
                <w:color w:val="000000"/>
              </w:rPr>
            </w:pPr>
          </w:p>
        </w:tc>
        <w:tc>
          <w:tcPr>
            <w:tcW w:w="1134" w:type="dxa"/>
            <w:tcBorders>
              <w:top w:val="nil"/>
              <w:left w:val="nil"/>
              <w:bottom w:val="single" w:sz="4" w:space="0" w:color="auto"/>
              <w:right w:val="single" w:sz="4" w:space="0" w:color="auto"/>
            </w:tcBorders>
            <w:shd w:val="clear" w:color="auto" w:fill="auto"/>
            <w:noWrap/>
            <w:vAlign w:val="center"/>
            <w:hideMark/>
          </w:tcPr>
          <w:p w14:paraId="5F52ED42" w14:textId="77777777" w:rsidR="00870A7E" w:rsidRPr="00870A7E" w:rsidRDefault="00870A7E" w:rsidP="00870A7E">
            <w:pPr>
              <w:jc w:val="center"/>
              <w:rPr>
                <w:rFonts w:ascii="Calibri" w:hAnsi="Calibri" w:cs="Calibri"/>
              </w:rPr>
            </w:pPr>
            <w:r w:rsidRPr="00870A7E">
              <w:rPr>
                <w:rFonts w:ascii="Calibri" w:hAnsi="Calibri" w:cs="Calibri"/>
              </w:rPr>
              <w:t>176/100</w:t>
            </w:r>
          </w:p>
        </w:tc>
        <w:tc>
          <w:tcPr>
            <w:tcW w:w="1275" w:type="dxa"/>
            <w:tcBorders>
              <w:top w:val="nil"/>
              <w:left w:val="nil"/>
              <w:bottom w:val="single" w:sz="4" w:space="0" w:color="auto"/>
              <w:right w:val="single" w:sz="4" w:space="0" w:color="auto"/>
            </w:tcBorders>
            <w:shd w:val="clear" w:color="auto" w:fill="auto"/>
            <w:noWrap/>
            <w:vAlign w:val="center"/>
            <w:hideMark/>
          </w:tcPr>
          <w:p w14:paraId="0B64EEB9" w14:textId="77777777" w:rsidR="00870A7E" w:rsidRPr="00870A7E" w:rsidRDefault="00870A7E" w:rsidP="00870A7E">
            <w:pPr>
              <w:jc w:val="center"/>
              <w:rPr>
                <w:rFonts w:ascii="Calibri" w:hAnsi="Calibri" w:cs="Calibri"/>
                <w:color w:val="000000"/>
              </w:rPr>
            </w:pPr>
            <w:r w:rsidRPr="00870A7E">
              <w:rPr>
                <w:rFonts w:ascii="Calibri" w:hAnsi="Calibri" w:cs="Calibri"/>
                <w:color w:val="000000"/>
              </w:rPr>
              <w:t>2</w:t>
            </w:r>
          </w:p>
        </w:tc>
        <w:tc>
          <w:tcPr>
            <w:tcW w:w="1134" w:type="dxa"/>
            <w:vMerge/>
            <w:tcBorders>
              <w:top w:val="nil"/>
              <w:left w:val="single" w:sz="4" w:space="0" w:color="auto"/>
              <w:bottom w:val="single" w:sz="4" w:space="0" w:color="000000"/>
              <w:right w:val="single" w:sz="4" w:space="0" w:color="auto"/>
            </w:tcBorders>
            <w:vAlign w:val="center"/>
            <w:hideMark/>
          </w:tcPr>
          <w:p w14:paraId="3A26D858" w14:textId="77777777" w:rsidR="00870A7E" w:rsidRPr="00870A7E" w:rsidRDefault="00870A7E" w:rsidP="00870A7E">
            <w:pPr>
              <w:rPr>
                <w:rFonts w:ascii="Calibri" w:hAnsi="Calibri" w:cs="Calibri"/>
                <w:color w:val="000000"/>
              </w:rPr>
            </w:pPr>
          </w:p>
        </w:tc>
      </w:tr>
      <w:tr w:rsidR="00870A7E" w:rsidRPr="00870A7E" w14:paraId="081072AD" w14:textId="77777777" w:rsidTr="00870A7E">
        <w:trPr>
          <w:trHeight w:val="312"/>
        </w:trPr>
        <w:tc>
          <w:tcPr>
            <w:tcW w:w="443" w:type="dxa"/>
            <w:vMerge/>
            <w:tcBorders>
              <w:top w:val="nil"/>
              <w:left w:val="single" w:sz="4" w:space="0" w:color="auto"/>
              <w:bottom w:val="single" w:sz="4" w:space="0" w:color="000000"/>
              <w:right w:val="single" w:sz="4" w:space="0" w:color="auto"/>
            </w:tcBorders>
            <w:vAlign w:val="center"/>
            <w:hideMark/>
          </w:tcPr>
          <w:p w14:paraId="4D53A65D" w14:textId="77777777" w:rsidR="00870A7E" w:rsidRPr="00870A7E" w:rsidRDefault="00870A7E" w:rsidP="00870A7E">
            <w:pPr>
              <w:rPr>
                <w:rFonts w:ascii="Calibri" w:hAnsi="Calibri" w:cs="Calibri"/>
                <w:color w:val="000000"/>
              </w:rPr>
            </w:pPr>
          </w:p>
        </w:tc>
        <w:tc>
          <w:tcPr>
            <w:tcW w:w="2534" w:type="dxa"/>
            <w:vMerge/>
            <w:tcBorders>
              <w:top w:val="nil"/>
              <w:left w:val="single" w:sz="4" w:space="0" w:color="auto"/>
              <w:bottom w:val="single" w:sz="4" w:space="0" w:color="auto"/>
              <w:right w:val="single" w:sz="4" w:space="0" w:color="auto"/>
            </w:tcBorders>
            <w:vAlign w:val="center"/>
            <w:hideMark/>
          </w:tcPr>
          <w:p w14:paraId="1D22251D" w14:textId="77777777" w:rsidR="00870A7E" w:rsidRPr="00870A7E" w:rsidRDefault="00870A7E" w:rsidP="00870A7E">
            <w:pPr>
              <w:rPr>
                <w:rFonts w:ascii="Calibri" w:hAnsi="Calibri" w:cs="Calibri"/>
                <w:color w:val="000000"/>
              </w:rPr>
            </w:pPr>
          </w:p>
        </w:tc>
        <w:tc>
          <w:tcPr>
            <w:tcW w:w="1331" w:type="dxa"/>
            <w:vMerge/>
            <w:tcBorders>
              <w:top w:val="nil"/>
              <w:left w:val="single" w:sz="4" w:space="0" w:color="auto"/>
              <w:bottom w:val="single" w:sz="4" w:space="0" w:color="auto"/>
              <w:right w:val="single" w:sz="4" w:space="0" w:color="auto"/>
            </w:tcBorders>
            <w:vAlign w:val="center"/>
            <w:hideMark/>
          </w:tcPr>
          <w:p w14:paraId="41F68F85" w14:textId="77777777" w:rsidR="00870A7E" w:rsidRPr="00870A7E" w:rsidRDefault="00870A7E" w:rsidP="00870A7E">
            <w:pPr>
              <w:rPr>
                <w:rFonts w:ascii="Calibri" w:hAnsi="Calibri" w:cs="Calibri"/>
                <w:color w:val="000000"/>
              </w:rPr>
            </w:pPr>
          </w:p>
        </w:tc>
        <w:tc>
          <w:tcPr>
            <w:tcW w:w="1079" w:type="dxa"/>
            <w:vMerge/>
            <w:tcBorders>
              <w:top w:val="nil"/>
              <w:left w:val="single" w:sz="4" w:space="0" w:color="auto"/>
              <w:bottom w:val="single" w:sz="4" w:space="0" w:color="auto"/>
              <w:right w:val="single" w:sz="4" w:space="0" w:color="auto"/>
            </w:tcBorders>
            <w:vAlign w:val="center"/>
            <w:hideMark/>
          </w:tcPr>
          <w:p w14:paraId="2AECADD2" w14:textId="77777777" w:rsidR="00870A7E" w:rsidRPr="00870A7E" w:rsidRDefault="00870A7E" w:rsidP="00870A7E">
            <w:pPr>
              <w:rPr>
                <w:rFonts w:ascii="Calibri" w:hAnsi="Calibri" w:cs="Calibri"/>
                <w:color w:val="000000"/>
              </w:rPr>
            </w:pPr>
          </w:p>
        </w:tc>
        <w:tc>
          <w:tcPr>
            <w:tcW w:w="1134" w:type="dxa"/>
            <w:tcBorders>
              <w:top w:val="nil"/>
              <w:left w:val="nil"/>
              <w:bottom w:val="single" w:sz="4" w:space="0" w:color="auto"/>
              <w:right w:val="single" w:sz="4" w:space="0" w:color="auto"/>
            </w:tcBorders>
            <w:shd w:val="clear" w:color="auto" w:fill="auto"/>
            <w:noWrap/>
            <w:vAlign w:val="center"/>
            <w:hideMark/>
          </w:tcPr>
          <w:p w14:paraId="54D51639" w14:textId="77777777" w:rsidR="00870A7E" w:rsidRPr="00870A7E" w:rsidRDefault="00870A7E" w:rsidP="00870A7E">
            <w:pPr>
              <w:jc w:val="center"/>
              <w:rPr>
                <w:rFonts w:ascii="Calibri" w:hAnsi="Calibri" w:cs="Calibri"/>
              </w:rPr>
            </w:pPr>
            <w:r w:rsidRPr="00870A7E">
              <w:rPr>
                <w:rFonts w:ascii="Calibri" w:hAnsi="Calibri" w:cs="Calibri"/>
              </w:rPr>
              <w:t>176/96</w:t>
            </w:r>
          </w:p>
        </w:tc>
        <w:tc>
          <w:tcPr>
            <w:tcW w:w="1275" w:type="dxa"/>
            <w:tcBorders>
              <w:top w:val="nil"/>
              <w:left w:val="nil"/>
              <w:bottom w:val="single" w:sz="4" w:space="0" w:color="auto"/>
              <w:right w:val="single" w:sz="4" w:space="0" w:color="auto"/>
            </w:tcBorders>
            <w:shd w:val="clear" w:color="auto" w:fill="auto"/>
            <w:noWrap/>
            <w:vAlign w:val="center"/>
            <w:hideMark/>
          </w:tcPr>
          <w:p w14:paraId="0DC266BF" w14:textId="77777777" w:rsidR="00870A7E" w:rsidRPr="00870A7E" w:rsidRDefault="00870A7E" w:rsidP="00870A7E">
            <w:pPr>
              <w:jc w:val="center"/>
              <w:rPr>
                <w:rFonts w:ascii="Calibri" w:hAnsi="Calibri" w:cs="Calibri"/>
                <w:color w:val="000000"/>
              </w:rPr>
            </w:pPr>
            <w:r w:rsidRPr="00870A7E">
              <w:rPr>
                <w:rFonts w:ascii="Calibri" w:hAnsi="Calibri" w:cs="Calibri"/>
                <w:color w:val="000000"/>
              </w:rPr>
              <w:t>1</w:t>
            </w:r>
          </w:p>
        </w:tc>
        <w:tc>
          <w:tcPr>
            <w:tcW w:w="1134" w:type="dxa"/>
            <w:vMerge/>
            <w:tcBorders>
              <w:top w:val="nil"/>
              <w:left w:val="single" w:sz="4" w:space="0" w:color="auto"/>
              <w:bottom w:val="single" w:sz="4" w:space="0" w:color="000000"/>
              <w:right w:val="single" w:sz="4" w:space="0" w:color="auto"/>
            </w:tcBorders>
            <w:vAlign w:val="center"/>
            <w:hideMark/>
          </w:tcPr>
          <w:p w14:paraId="75EC5F49" w14:textId="77777777" w:rsidR="00870A7E" w:rsidRPr="00870A7E" w:rsidRDefault="00870A7E" w:rsidP="00870A7E">
            <w:pPr>
              <w:rPr>
                <w:rFonts w:ascii="Calibri" w:hAnsi="Calibri" w:cs="Calibri"/>
                <w:color w:val="000000"/>
              </w:rPr>
            </w:pPr>
          </w:p>
        </w:tc>
      </w:tr>
      <w:tr w:rsidR="00870A7E" w:rsidRPr="00870A7E" w14:paraId="7A53BF99" w14:textId="77777777" w:rsidTr="00870A7E">
        <w:trPr>
          <w:trHeight w:val="312"/>
        </w:trPr>
        <w:tc>
          <w:tcPr>
            <w:tcW w:w="443" w:type="dxa"/>
            <w:vMerge/>
            <w:tcBorders>
              <w:top w:val="nil"/>
              <w:left w:val="single" w:sz="4" w:space="0" w:color="auto"/>
              <w:bottom w:val="single" w:sz="4" w:space="0" w:color="000000"/>
              <w:right w:val="single" w:sz="4" w:space="0" w:color="auto"/>
            </w:tcBorders>
            <w:vAlign w:val="center"/>
            <w:hideMark/>
          </w:tcPr>
          <w:p w14:paraId="7A0C13C3" w14:textId="77777777" w:rsidR="00870A7E" w:rsidRPr="00870A7E" w:rsidRDefault="00870A7E" w:rsidP="00870A7E">
            <w:pPr>
              <w:rPr>
                <w:rFonts w:ascii="Calibri" w:hAnsi="Calibri" w:cs="Calibri"/>
                <w:color w:val="000000"/>
              </w:rPr>
            </w:pPr>
          </w:p>
        </w:tc>
        <w:tc>
          <w:tcPr>
            <w:tcW w:w="2534" w:type="dxa"/>
            <w:vMerge/>
            <w:tcBorders>
              <w:top w:val="nil"/>
              <w:left w:val="single" w:sz="4" w:space="0" w:color="auto"/>
              <w:bottom w:val="single" w:sz="4" w:space="0" w:color="auto"/>
              <w:right w:val="single" w:sz="4" w:space="0" w:color="auto"/>
            </w:tcBorders>
            <w:vAlign w:val="center"/>
            <w:hideMark/>
          </w:tcPr>
          <w:p w14:paraId="3C5F1388" w14:textId="77777777" w:rsidR="00870A7E" w:rsidRPr="00870A7E" w:rsidRDefault="00870A7E" w:rsidP="00870A7E">
            <w:pPr>
              <w:rPr>
                <w:rFonts w:ascii="Calibri" w:hAnsi="Calibri" w:cs="Calibri"/>
                <w:color w:val="000000"/>
              </w:rPr>
            </w:pPr>
          </w:p>
        </w:tc>
        <w:tc>
          <w:tcPr>
            <w:tcW w:w="1331" w:type="dxa"/>
            <w:vMerge/>
            <w:tcBorders>
              <w:top w:val="nil"/>
              <w:left w:val="single" w:sz="4" w:space="0" w:color="auto"/>
              <w:bottom w:val="single" w:sz="4" w:space="0" w:color="auto"/>
              <w:right w:val="single" w:sz="4" w:space="0" w:color="auto"/>
            </w:tcBorders>
            <w:vAlign w:val="center"/>
            <w:hideMark/>
          </w:tcPr>
          <w:p w14:paraId="267D0D44" w14:textId="77777777" w:rsidR="00870A7E" w:rsidRPr="00870A7E" w:rsidRDefault="00870A7E" w:rsidP="00870A7E">
            <w:pPr>
              <w:rPr>
                <w:rFonts w:ascii="Calibri" w:hAnsi="Calibri" w:cs="Calibri"/>
                <w:color w:val="000000"/>
              </w:rPr>
            </w:pPr>
          </w:p>
        </w:tc>
        <w:tc>
          <w:tcPr>
            <w:tcW w:w="1079" w:type="dxa"/>
            <w:vMerge/>
            <w:tcBorders>
              <w:top w:val="nil"/>
              <w:left w:val="single" w:sz="4" w:space="0" w:color="auto"/>
              <w:bottom w:val="single" w:sz="4" w:space="0" w:color="auto"/>
              <w:right w:val="single" w:sz="4" w:space="0" w:color="auto"/>
            </w:tcBorders>
            <w:vAlign w:val="center"/>
            <w:hideMark/>
          </w:tcPr>
          <w:p w14:paraId="2672C0C6" w14:textId="77777777" w:rsidR="00870A7E" w:rsidRPr="00870A7E" w:rsidRDefault="00870A7E" w:rsidP="00870A7E">
            <w:pPr>
              <w:rPr>
                <w:rFonts w:ascii="Calibri" w:hAnsi="Calibri" w:cs="Calibri"/>
                <w:color w:val="000000"/>
              </w:rPr>
            </w:pPr>
          </w:p>
        </w:tc>
        <w:tc>
          <w:tcPr>
            <w:tcW w:w="1134" w:type="dxa"/>
            <w:tcBorders>
              <w:top w:val="nil"/>
              <w:left w:val="nil"/>
              <w:bottom w:val="single" w:sz="4" w:space="0" w:color="auto"/>
              <w:right w:val="single" w:sz="4" w:space="0" w:color="auto"/>
            </w:tcBorders>
            <w:shd w:val="clear" w:color="FFFFCC" w:fill="FFFFFF"/>
            <w:noWrap/>
            <w:vAlign w:val="center"/>
            <w:hideMark/>
          </w:tcPr>
          <w:p w14:paraId="1B5A21F5" w14:textId="77777777" w:rsidR="00870A7E" w:rsidRPr="00870A7E" w:rsidRDefault="00870A7E" w:rsidP="00870A7E">
            <w:pPr>
              <w:jc w:val="center"/>
              <w:rPr>
                <w:rFonts w:ascii="Calibri" w:hAnsi="Calibri" w:cs="Calibri"/>
              </w:rPr>
            </w:pPr>
            <w:r w:rsidRPr="00870A7E">
              <w:rPr>
                <w:rFonts w:ascii="Calibri" w:hAnsi="Calibri" w:cs="Calibri"/>
              </w:rPr>
              <w:t>182/112</w:t>
            </w:r>
          </w:p>
        </w:tc>
        <w:tc>
          <w:tcPr>
            <w:tcW w:w="1275" w:type="dxa"/>
            <w:tcBorders>
              <w:top w:val="nil"/>
              <w:left w:val="nil"/>
              <w:bottom w:val="single" w:sz="4" w:space="0" w:color="auto"/>
              <w:right w:val="single" w:sz="4" w:space="0" w:color="auto"/>
            </w:tcBorders>
            <w:shd w:val="clear" w:color="auto" w:fill="auto"/>
            <w:noWrap/>
            <w:vAlign w:val="center"/>
            <w:hideMark/>
          </w:tcPr>
          <w:p w14:paraId="6BD5660E" w14:textId="77777777" w:rsidR="00870A7E" w:rsidRPr="00870A7E" w:rsidRDefault="00870A7E" w:rsidP="00870A7E">
            <w:pPr>
              <w:jc w:val="center"/>
              <w:rPr>
                <w:rFonts w:ascii="Calibri" w:hAnsi="Calibri" w:cs="Calibri"/>
                <w:color w:val="000000"/>
              </w:rPr>
            </w:pPr>
            <w:r w:rsidRPr="00870A7E">
              <w:rPr>
                <w:rFonts w:ascii="Calibri" w:hAnsi="Calibri" w:cs="Calibri"/>
                <w:color w:val="000000"/>
              </w:rPr>
              <w:t>1</w:t>
            </w:r>
          </w:p>
        </w:tc>
        <w:tc>
          <w:tcPr>
            <w:tcW w:w="1134" w:type="dxa"/>
            <w:vMerge/>
            <w:tcBorders>
              <w:top w:val="nil"/>
              <w:left w:val="single" w:sz="4" w:space="0" w:color="auto"/>
              <w:bottom w:val="single" w:sz="4" w:space="0" w:color="000000"/>
              <w:right w:val="single" w:sz="4" w:space="0" w:color="auto"/>
            </w:tcBorders>
            <w:vAlign w:val="center"/>
            <w:hideMark/>
          </w:tcPr>
          <w:p w14:paraId="74B90DCF" w14:textId="77777777" w:rsidR="00870A7E" w:rsidRPr="00870A7E" w:rsidRDefault="00870A7E" w:rsidP="00870A7E">
            <w:pPr>
              <w:rPr>
                <w:rFonts w:ascii="Calibri" w:hAnsi="Calibri" w:cs="Calibri"/>
                <w:color w:val="000000"/>
              </w:rPr>
            </w:pPr>
          </w:p>
        </w:tc>
      </w:tr>
      <w:tr w:rsidR="00870A7E" w:rsidRPr="00870A7E" w14:paraId="448477F3" w14:textId="77777777" w:rsidTr="00870A7E">
        <w:trPr>
          <w:trHeight w:val="312"/>
        </w:trPr>
        <w:tc>
          <w:tcPr>
            <w:tcW w:w="443" w:type="dxa"/>
            <w:vMerge/>
            <w:tcBorders>
              <w:top w:val="nil"/>
              <w:left w:val="single" w:sz="4" w:space="0" w:color="auto"/>
              <w:bottom w:val="single" w:sz="4" w:space="0" w:color="000000"/>
              <w:right w:val="single" w:sz="4" w:space="0" w:color="auto"/>
            </w:tcBorders>
            <w:vAlign w:val="center"/>
            <w:hideMark/>
          </w:tcPr>
          <w:p w14:paraId="79EA4518" w14:textId="77777777" w:rsidR="00870A7E" w:rsidRPr="00870A7E" w:rsidRDefault="00870A7E" w:rsidP="00870A7E">
            <w:pPr>
              <w:rPr>
                <w:rFonts w:ascii="Calibri" w:hAnsi="Calibri" w:cs="Calibri"/>
                <w:color w:val="000000"/>
              </w:rPr>
            </w:pPr>
          </w:p>
        </w:tc>
        <w:tc>
          <w:tcPr>
            <w:tcW w:w="2534" w:type="dxa"/>
            <w:vMerge/>
            <w:tcBorders>
              <w:top w:val="nil"/>
              <w:left w:val="single" w:sz="4" w:space="0" w:color="auto"/>
              <w:bottom w:val="single" w:sz="4" w:space="0" w:color="auto"/>
              <w:right w:val="single" w:sz="4" w:space="0" w:color="auto"/>
            </w:tcBorders>
            <w:vAlign w:val="center"/>
            <w:hideMark/>
          </w:tcPr>
          <w:p w14:paraId="2B6994F1" w14:textId="77777777" w:rsidR="00870A7E" w:rsidRPr="00870A7E" w:rsidRDefault="00870A7E" w:rsidP="00870A7E">
            <w:pPr>
              <w:rPr>
                <w:rFonts w:ascii="Calibri" w:hAnsi="Calibri" w:cs="Calibri"/>
                <w:color w:val="000000"/>
              </w:rPr>
            </w:pPr>
          </w:p>
        </w:tc>
        <w:tc>
          <w:tcPr>
            <w:tcW w:w="1331" w:type="dxa"/>
            <w:vMerge/>
            <w:tcBorders>
              <w:top w:val="nil"/>
              <w:left w:val="single" w:sz="4" w:space="0" w:color="auto"/>
              <w:bottom w:val="single" w:sz="4" w:space="0" w:color="auto"/>
              <w:right w:val="single" w:sz="4" w:space="0" w:color="auto"/>
            </w:tcBorders>
            <w:vAlign w:val="center"/>
            <w:hideMark/>
          </w:tcPr>
          <w:p w14:paraId="0C83B8B2" w14:textId="77777777" w:rsidR="00870A7E" w:rsidRPr="00870A7E" w:rsidRDefault="00870A7E" w:rsidP="00870A7E">
            <w:pPr>
              <w:rPr>
                <w:rFonts w:ascii="Calibri" w:hAnsi="Calibri" w:cs="Calibri"/>
                <w:color w:val="000000"/>
              </w:rPr>
            </w:pPr>
          </w:p>
        </w:tc>
        <w:tc>
          <w:tcPr>
            <w:tcW w:w="1079" w:type="dxa"/>
            <w:vMerge/>
            <w:tcBorders>
              <w:top w:val="nil"/>
              <w:left w:val="single" w:sz="4" w:space="0" w:color="auto"/>
              <w:bottom w:val="single" w:sz="4" w:space="0" w:color="auto"/>
              <w:right w:val="single" w:sz="4" w:space="0" w:color="auto"/>
            </w:tcBorders>
            <w:vAlign w:val="center"/>
            <w:hideMark/>
          </w:tcPr>
          <w:p w14:paraId="345141A8" w14:textId="77777777" w:rsidR="00870A7E" w:rsidRPr="00870A7E" w:rsidRDefault="00870A7E" w:rsidP="00870A7E">
            <w:pPr>
              <w:rPr>
                <w:rFonts w:ascii="Calibri" w:hAnsi="Calibri" w:cs="Calibri"/>
                <w:color w:val="000000"/>
              </w:rPr>
            </w:pPr>
          </w:p>
        </w:tc>
        <w:tc>
          <w:tcPr>
            <w:tcW w:w="1134" w:type="dxa"/>
            <w:tcBorders>
              <w:top w:val="nil"/>
              <w:left w:val="nil"/>
              <w:bottom w:val="single" w:sz="4" w:space="0" w:color="auto"/>
              <w:right w:val="single" w:sz="4" w:space="0" w:color="auto"/>
            </w:tcBorders>
            <w:shd w:val="clear" w:color="FFFFCC" w:fill="FFFFFF"/>
            <w:noWrap/>
            <w:vAlign w:val="center"/>
            <w:hideMark/>
          </w:tcPr>
          <w:p w14:paraId="2C509E54" w14:textId="77777777" w:rsidR="00870A7E" w:rsidRPr="00870A7E" w:rsidRDefault="00870A7E" w:rsidP="00870A7E">
            <w:pPr>
              <w:jc w:val="center"/>
              <w:rPr>
                <w:rFonts w:ascii="Calibri" w:hAnsi="Calibri" w:cs="Calibri"/>
              </w:rPr>
            </w:pPr>
            <w:r w:rsidRPr="00870A7E">
              <w:rPr>
                <w:rFonts w:ascii="Calibri" w:hAnsi="Calibri" w:cs="Calibri"/>
              </w:rPr>
              <w:t>182/126</w:t>
            </w:r>
          </w:p>
        </w:tc>
        <w:tc>
          <w:tcPr>
            <w:tcW w:w="1275" w:type="dxa"/>
            <w:tcBorders>
              <w:top w:val="nil"/>
              <w:left w:val="nil"/>
              <w:bottom w:val="single" w:sz="4" w:space="0" w:color="auto"/>
              <w:right w:val="single" w:sz="4" w:space="0" w:color="auto"/>
            </w:tcBorders>
            <w:shd w:val="clear" w:color="auto" w:fill="auto"/>
            <w:noWrap/>
            <w:vAlign w:val="center"/>
            <w:hideMark/>
          </w:tcPr>
          <w:p w14:paraId="2BD6BD41" w14:textId="77777777" w:rsidR="00870A7E" w:rsidRPr="00870A7E" w:rsidRDefault="00870A7E" w:rsidP="00870A7E">
            <w:pPr>
              <w:jc w:val="center"/>
              <w:rPr>
                <w:rFonts w:ascii="Calibri" w:hAnsi="Calibri" w:cs="Calibri"/>
                <w:color w:val="000000"/>
              </w:rPr>
            </w:pPr>
            <w:r w:rsidRPr="00870A7E">
              <w:rPr>
                <w:rFonts w:ascii="Calibri" w:hAnsi="Calibri" w:cs="Calibri"/>
                <w:color w:val="000000"/>
              </w:rPr>
              <w:t>2</w:t>
            </w:r>
          </w:p>
        </w:tc>
        <w:tc>
          <w:tcPr>
            <w:tcW w:w="1134" w:type="dxa"/>
            <w:vMerge/>
            <w:tcBorders>
              <w:top w:val="nil"/>
              <w:left w:val="single" w:sz="4" w:space="0" w:color="auto"/>
              <w:bottom w:val="single" w:sz="4" w:space="0" w:color="000000"/>
              <w:right w:val="single" w:sz="4" w:space="0" w:color="auto"/>
            </w:tcBorders>
            <w:vAlign w:val="center"/>
            <w:hideMark/>
          </w:tcPr>
          <w:p w14:paraId="68273E0D" w14:textId="77777777" w:rsidR="00870A7E" w:rsidRPr="00870A7E" w:rsidRDefault="00870A7E" w:rsidP="00870A7E">
            <w:pPr>
              <w:rPr>
                <w:rFonts w:ascii="Calibri" w:hAnsi="Calibri" w:cs="Calibri"/>
                <w:color w:val="000000"/>
              </w:rPr>
            </w:pPr>
          </w:p>
        </w:tc>
      </w:tr>
      <w:tr w:rsidR="00870A7E" w:rsidRPr="00870A7E" w14:paraId="4C101E2E" w14:textId="77777777" w:rsidTr="00870A7E">
        <w:trPr>
          <w:trHeight w:val="312"/>
        </w:trPr>
        <w:tc>
          <w:tcPr>
            <w:tcW w:w="443" w:type="dxa"/>
            <w:vMerge/>
            <w:tcBorders>
              <w:top w:val="nil"/>
              <w:left w:val="single" w:sz="4" w:space="0" w:color="auto"/>
              <w:bottom w:val="single" w:sz="4" w:space="0" w:color="000000"/>
              <w:right w:val="single" w:sz="4" w:space="0" w:color="auto"/>
            </w:tcBorders>
            <w:vAlign w:val="center"/>
            <w:hideMark/>
          </w:tcPr>
          <w:p w14:paraId="28FA8F74" w14:textId="77777777" w:rsidR="00870A7E" w:rsidRPr="00870A7E" w:rsidRDefault="00870A7E" w:rsidP="00870A7E">
            <w:pPr>
              <w:rPr>
                <w:rFonts w:ascii="Calibri" w:hAnsi="Calibri" w:cs="Calibri"/>
                <w:color w:val="000000"/>
              </w:rPr>
            </w:pPr>
          </w:p>
        </w:tc>
        <w:tc>
          <w:tcPr>
            <w:tcW w:w="2534" w:type="dxa"/>
            <w:vMerge/>
            <w:tcBorders>
              <w:top w:val="nil"/>
              <w:left w:val="single" w:sz="4" w:space="0" w:color="auto"/>
              <w:bottom w:val="single" w:sz="4" w:space="0" w:color="auto"/>
              <w:right w:val="single" w:sz="4" w:space="0" w:color="auto"/>
            </w:tcBorders>
            <w:vAlign w:val="center"/>
            <w:hideMark/>
          </w:tcPr>
          <w:p w14:paraId="2F5E1761" w14:textId="77777777" w:rsidR="00870A7E" w:rsidRPr="00870A7E" w:rsidRDefault="00870A7E" w:rsidP="00870A7E">
            <w:pPr>
              <w:rPr>
                <w:rFonts w:ascii="Calibri" w:hAnsi="Calibri" w:cs="Calibri"/>
                <w:color w:val="000000"/>
              </w:rPr>
            </w:pPr>
          </w:p>
        </w:tc>
        <w:tc>
          <w:tcPr>
            <w:tcW w:w="1331" w:type="dxa"/>
            <w:vMerge/>
            <w:tcBorders>
              <w:top w:val="nil"/>
              <w:left w:val="single" w:sz="4" w:space="0" w:color="auto"/>
              <w:bottom w:val="single" w:sz="4" w:space="0" w:color="auto"/>
              <w:right w:val="single" w:sz="4" w:space="0" w:color="auto"/>
            </w:tcBorders>
            <w:vAlign w:val="center"/>
            <w:hideMark/>
          </w:tcPr>
          <w:p w14:paraId="47B3AD98" w14:textId="77777777" w:rsidR="00870A7E" w:rsidRPr="00870A7E" w:rsidRDefault="00870A7E" w:rsidP="00870A7E">
            <w:pPr>
              <w:rPr>
                <w:rFonts w:ascii="Calibri" w:hAnsi="Calibri" w:cs="Calibri"/>
                <w:color w:val="000000"/>
              </w:rPr>
            </w:pPr>
          </w:p>
        </w:tc>
        <w:tc>
          <w:tcPr>
            <w:tcW w:w="1079" w:type="dxa"/>
            <w:vMerge/>
            <w:tcBorders>
              <w:top w:val="nil"/>
              <w:left w:val="single" w:sz="4" w:space="0" w:color="auto"/>
              <w:bottom w:val="single" w:sz="4" w:space="0" w:color="auto"/>
              <w:right w:val="single" w:sz="4" w:space="0" w:color="auto"/>
            </w:tcBorders>
            <w:vAlign w:val="center"/>
            <w:hideMark/>
          </w:tcPr>
          <w:p w14:paraId="53177363" w14:textId="77777777" w:rsidR="00870A7E" w:rsidRPr="00870A7E" w:rsidRDefault="00870A7E" w:rsidP="00870A7E">
            <w:pPr>
              <w:rPr>
                <w:rFonts w:ascii="Calibri" w:hAnsi="Calibri" w:cs="Calibri"/>
                <w:color w:val="000000"/>
              </w:rPr>
            </w:pPr>
          </w:p>
        </w:tc>
        <w:tc>
          <w:tcPr>
            <w:tcW w:w="1134" w:type="dxa"/>
            <w:tcBorders>
              <w:top w:val="nil"/>
              <w:left w:val="nil"/>
              <w:bottom w:val="single" w:sz="4" w:space="0" w:color="auto"/>
              <w:right w:val="single" w:sz="4" w:space="0" w:color="auto"/>
            </w:tcBorders>
            <w:shd w:val="clear" w:color="FFFFCC" w:fill="FFFFFF"/>
            <w:noWrap/>
            <w:vAlign w:val="center"/>
            <w:hideMark/>
          </w:tcPr>
          <w:p w14:paraId="45B28EA2" w14:textId="77777777" w:rsidR="00870A7E" w:rsidRPr="00870A7E" w:rsidRDefault="00870A7E" w:rsidP="00870A7E">
            <w:pPr>
              <w:jc w:val="center"/>
              <w:rPr>
                <w:rFonts w:ascii="Calibri" w:hAnsi="Calibri" w:cs="Calibri"/>
              </w:rPr>
            </w:pPr>
            <w:r w:rsidRPr="00870A7E">
              <w:rPr>
                <w:rFonts w:ascii="Calibri" w:hAnsi="Calibri" w:cs="Calibri"/>
              </w:rPr>
              <w:t>164/96</w:t>
            </w:r>
          </w:p>
        </w:tc>
        <w:tc>
          <w:tcPr>
            <w:tcW w:w="1275" w:type="dxa"/>
            <w:tcBorders>
              <w:top w:val="nil"/>
              <w:left w:val="nil"/>
              <w:bottom w:val="single" w:sz="4" w:space="0" w:color="auto"/>
              <w:right w:val="single" w:sz="4" w:space="0" w:color="auto"/>
            </w:tcBorders>
            <w:shd w:val="clear" w:color="auto" w:fill="auto"/>
            <w:noWrap/>
            <w:vAlign w:val="center"/>
            <w:hideMark/>
          </w:tcPr>
          <w:p w14:paraId="6E16A561" w14:textId="77777777" w:rsidR="00870A7E" w:rsidRPr="00870A7E" w:rsidRDefault="00870A7E" w:rsidP="00870A7E">
            <w:pPr>
              <w:jc w:val="center"/>
              <w:rPr>
                <w:rFonts w:ascii="Calibri" w:hAnsi="Calibri" w:cs="Calibri"/>
                <w:color w:val="000000"/>
              </w:rPr>
            </w:pPr>
            <w:r w:rsidRPr="00870A7E">
              <w:rPr>
                <w:rFonts w:ascii="Calibri" w:hAnsi="Calibri" w:cs="Calibri"/>
                <w:color w:val="000000"/>
              </w:rPr>
              <w:t>1</w:t>
            </w:r>
          </w:p>
        </w:tc>
        <w:tc>
          <w:tcPr>
            <w:tcW w:w="1134" w:type="dxa"/>
            <w:vMerge/>
            <w:tcBorders>
              <w:top w:val="nil"/>
              <w:left w:val="single" w:sz="4" w:space="0" w:color="auto"/>
              <w:bottom w:val="single" w:sz="4" w:space="0" w:color="000000"/>
              <w:right w:val="single" w:sz="4" w:space="0" w:color="auto"/>
            </w:tcBorders>
            <w:vAlign w:val="center"/>
            <w:hideMark/>
          </w:tcPr>
          <w:p w14:paraId="75D373D8" w14:textId="77777777" w:rsidR="00870A7E" w:rsidRPr="00870A7E" w:rsidRDefault="00870A7E" w:rsidP="00870A7E">
            <w:pPr>
              <w:rPr>
                <w:rFonts w:ascii="Calibri" w:hAnsi="Calibri" w:cs="Calibri"/>
                <w:color w:val="000000"/>
              </w:rPr>
            </w:pPr>
          </w:p>
        </w:tc>
      </w:tr>
      <w:tr w:rsidR="00870A7E" w:rsidRPr="00870A7E" w14:paraId="178D7EBD" w14:textId="77777777" w:rsidTr="00870A7E">
        <w:trPr>
          <w:trHeight w:val="312"/>
        </w:trPr>
        <w:tc>
          <w:tcPr>
            <w:tcW w:w="443" w:type="dxa"/>
            <w:vMerge/>
            <w:tcBorders>
              <w:top w:val="nil"/>
              <w:left w:val="single" w:sz="4" w:space="0" w:color="auto"/>
              <w:bottom w:val="single" w:sz="4" w:space="0" w:color="000000"/>
              <w:right w:val="single" w:sz="4" w:space="0" w:color="auto"/>
            </w:tcBorders>
            <w:vAlign w:val="center"/>
            <w:hideMark/>
          </w:tcPr>
          <w:p w14:paraId="2162962A" w14:textId="77777777" w:rsidR="00870A7E" w:rsidRPr="00870A7E" w:rsidRDefault="00870A7E" w:rsidP="00870A7E">
            <w:pPr>
              <w:rPr>
                <w:rFonts w:ascii="Calibri" w:hAnsi="Calibri" w:cs="Calibri"/>
                <w:color w:val="000000"/>
              </w:rPr>
            </w:pPr>
          </w:p>
        </w:tc>
        <w:tc>
          <w:tcPr>
            <w:tcW w:w="2534" w:type="dxa"/>
            <w:vMerge/>
            <w:tcBorders>
              <w:top w:val="nil"/>
              <w:left w:val="single" w:sz="4" w:space="0" w:color="auto"/>
              <w:bottom w:val="single" w:sz="4" w:space="0" w:color="auto"/>
              <w:right w:val="single" w:sz="4" w:space="0" w:color="auto"/>
            </w:tcBorders>
            <w:vAlign w:val="center"/>
            <w:hideMark/>
          </w:tcPr>
          <w:p w14:paraId="5E279FB9" w14:textId="77777777" w:rsidR="00870A7E" w:rsidRPr="00870A7E" w:rsidRDefault="00870A7E" w:rsidP="00870A7E">
            <w:pPr>
              <w:rPr>
                <w:rFonts w:ascii="Calibri" w:hAnsi="Calibri" w:cs="Calibri"/>
                <w:color w:val="000000"/>
              </w:rPr>
            </w:pPr>
          </w:p>
        </w:tc>
        <w:tc>
          <w:tcPr>
            <w:tcW w:w="1331" w:type="dxa"/>
            <w:vMerge/>
            <w:tcBorders>
              <w:top w:val="nil"/>
              <w:left w:val="single" w:sz="4" w:space="0" w:color="auto"/>
              <w:bottom w:val="single" w:sz="4" w:space="0" w:color="auto"/>
              <w:right w:val="single" w:sz="4" w:space="0" w:color="auto"/>
            </w:tcBorders>
            <w:vAlign w:val="center"/>
            <w:hideMark/>
          </w:tcPr>
          <w:p w14:paraId="31276D93" w14:textId="77777777" w:rsidR="00870A7E" w:rsidRPr="00870A7E" w:rsidRDefault="00870A7E" w:rsidP="00870A7E">
            <w:pPr>
              <w:rPr>
                <w:rFonts w:ascii="Calibri" w:hAnsi="Calibri" w:cs="Calibri"/>
                <w:color w:val="000000"/>
              </w:rPr>
            </w:pPr>
          </w:p>
        </w:tc>
        <w:tc>
          <w:tcPr>
            <w:tcW w:w="1079" w:type="dxa"/>
            <w:vMerge/>
            <w:tcBorders>
              <w:top w:val="nil"/>
              <w:left w:val="single" w:sz="4" w:space="0" w:color="auto"/>
              <w:bottom w:val="single" w:sz="4" w:space="0" w:color="auto"/>
              <w:right w:val="single" w:sz="4" w:space="0" w:color="auto"/>
            </w:tcBorders>
            <w:vAlign w:val="center"/>
            <w:hideMark/>
          </w:tcPr>
          <w:p w14:paraId="50A3736C" w14:textId="77777777" w:rsidR="00870A7E" w:rsidRPr="00870A7E" w:rsidRDefault="00870A7E" w:rsidP="00870A7E">
            <w:pPr>
              <w:rPr>
                <w:rFonts w:ascii="Calibri" w:hAnsi="Calibri" w:cs="Calibri"/>
                <w:color w:val="000000"/>
              </w:rPr>
            </w:pPr>
          </w:p>
        </w:tc>
        <w:tc>
          <w:tcPr>
            <w:tcW w:w="1134" w:type="dxa"/>
            <w:tcBorders>
              <w:top w:val="nil"/>
              <w:left w:val="nil"/>
              <w:bottom w:val="single" w:sz="4" w:space="0" w:color="auto"/>
              <w:right w:val="single" w:sz="4" w:space="0" w:color="auto"/>
            </w:tcBorders>
            <w:shd w:val="clear" w:color="FFFFCC" w:fill="FFFFFF"/>
            <w:noWrap/>
            <w:vAlign w:val="center"/>
            <w:hideMark/>
          </w:tcPr>
          <w:p w14:paraId="298FD9F7" w14:textId="77777777" w:rsidR="00870A7E" w:rsidRPr="00870A7E" w:rsidRDefault="00870A7E" w:rsidP="00870A7E">
            <w:pPr>
              <w:jc w:val="center"/>
              <w:rPr>
                <w:rFonts w:ascii="Calibri" w:hAnsi="Calibri" w:cs="Calibri"/>
              </w:rPr>
            </w:pPr>
            <w:r w:rsidRPr="00870A7E">
              <w:rPr>
                <w:rFonts w:ascii="Calibri" w:hAnsi="Calibri" w:cs="Calibri"/>
              </w:rPr>
              <w:t>176/92</w:t>
            </w:r>
          </w:p>
        </w:tc>
        <w:tc>
          <w:tcPr>
            <w:tcW w:w="1275" w:type="dxa"/>
            <w:tcBorders>
              <w:top w:val="nil"/>
              <w:left w:val="nil"/>
              <w:bottom w:val="single" w:sz="4" w:space="0" w:color="auto"/>
              <w:right w:val="single" w:sz="4" w:space="0" w:color="auto"/>
            </w:tcBorders>
            <w:shd w:val="clear" w:color="auto" w:fill="auto"/>
            <w:noWrap/>
            <w:vAlign w:val="center"/>
            <w:hideMark/>
          </w:tcPr>
          <w:p w14:paraId="0EA9A982" w14:textId="77777777" w:rsidR="00870A7E" w:rsidRPr="00870A7E" w:rsidRDefault="00870A7E" w:rsidP="00870A7E">
            <w:pPr>
              <w:jc w:val="center"/>
              <w:rPr>
                <w:rFonts w:ascii="Calibri" w:hAnsi="Calibri" w:cs="Calibri"/>
                <w:color w:val="000000"/>
              </w:rPr>
            </w:pPr>
            <w:r w:rsidRPr="00870A7E">
              <w:rPr>
                <w:rFonts w:ascii="Calibri" w:hAnsi="Calibri" w:cs="Calibri"/>
                <w:color w:val="000000"/>
              </w:rPr>
              <w:t>1</w:t>
            </w:r>
          </w:p>
        </w:tc>
        <w:tc>
          <w:tcPr>
            <w:tcW w:w="1134" w:type="dxa"/>
            <w:vMerge/>
            <w:tcBorders>
              <w:top w:val="nil"/>
              <w:left w:val="single" w:sz="4" w:space="0" w:color="auto"/>
              <w:bottom w:val="single" w:sz="4" w:space="0" w:color="000000"/>
              <w:right w:val="single" w:sz="4" w:space="0" w:color="auto"/>
            </w:tcBorders>
            <w:vAlign w:val="center"/>
            <w:hideMark/>
          </w:tcPr>
          <w:p w14:paraId="1DD88C5D" w14:textId="77777777" w:rsidR="00870A7E" w:rsidRPr="00870A7E" w:rsidRDefault="00870A7E" w:rsidP="00870A7E">
            <w:pPr>
              <w:rPr>
                <w:rFonts w:ascii="Calibri" w:hAnsi="Calibri" w:cs="Calibri"/>
                <w:color w:val="000000"/>
              </w:rPr>
            </w:pPr>
          </w:p>
        </w:tc>
      </w:tr>
      <w:tr w:rsidR="00870A7E" w:rsidRPr="00870A7E" w14:paraId="406F76DE" w14:textId="77777777" w:rsidTr="00870A7E">
        <w:trPr>
          <w:trHeight w:val="312"/>
        </w:trPr>
        <w:tc>
          <w:tcPr>
            <w:tcW w:w="443" w:type="dxa"/>
            <w:vMerge/>
            <w:tcBorders>
              <w:top w:val="nil"/>
              <w:left w:val="single" w:sz="4" w:space="0" w:color="auto"/>
              <w:bottom w:val="single" w:sz="4" w:space="0" w:color="000000"/>
              <w:right w:val="single" w:sz="4" w:space="0" w:color="auto"/>
            </w:tcBorders>
            <w:vAlign w:val="center"/>
            <w:hideMark/>
          </w:tcPr>
          <w:p w14:paraId="2A43DFEB" w14:textId="77777777" w:rsidR="00870A7E" w:rsidRPr="00870A7E" w:rsidRDefault="00870A7E" w:rsidP="00870A7E">
            <w:pPr>
              <w:rPr>
                <w:rFonts w:ascii="Calibri" w:hAnsi="Calibri" w:cs="Calibri"/>
                <w:color w:val="000000"/>
              </w:rPr>
            </w:pPr>
          </w:p>
        </w:tc>
        <w:tc>
          <w:tcPr>
            <w:tcW w:w="2534" w:type="dxa"/>
            <w:vMerge/>
            <w:tcBorders>
              <w:top w:val="nil"/>
              <w:left w:val="single" w:sz="4" w:space="0" w:color="auto"/>
              <w:bottom w:val="single" w:sz="4" w:space="0" w:color="auto"/>
              <w:right w:val="single" w:sz="4" w:space="0" w:color="auto"/>
            </w:tcBorders>
            <w:vAlign w:val="center"/>
            <w:hideMark/>
          </w:tcPr>
          <w:p w14:paraId="08F20A40" w14:textId="77777777" w:rsidR="00870A7E" w:rsidRPr="00870A7E" w:rsidRDefault="00870A7E" w:rsidP="00870A7E">
            <w:pPr>
              <w:rPr>
                <w:rFonts w:ascii="Calibri" w:hAnsi="Calibri" w:cs="Calibri"/>
                <w:color w:val="000000"/>
              </w:rPr>
            </w:pPr>
          </w:p>
        </w:tc>
        <w:tc>
          <w:tcPr>
            <w:tcW w:w="1331" w:type="dxa"/>
            <w:vMerge/>
            <w:tcBorders>
              <w:top w:val="nil"/>
              <w:left w:val="single" w:sz="4" w:space="0" w:color="auto"/>
              <w:bottom w:val="single" w:sz="4" w:space="0" w:color="auto"/>
              <w:right w:val="single" w:sz="4" w:space="0" w:color="auto"/>
            </w:tcBorders>
            <w:vAlign w:val="center"/>
            <w:hideMark/>
          </w:tcPr>
          <w:p w14:paraId="487FDE7D" w14:textId="77777777" w:rsidR="00870A7E" w:rsidRPr="00870A7E" w:rsidRDefault="00870A7E" w:rsidP="00870A7E">
            <w:pPr>
              <w:rPr>
                <w:rFonts w:ascii="Calibri" w:hAnsi="Calibri" w:cs="Calibri"/>
                <w:color w:val="000000"/>
              </w:rPr>
            </w:pPr>
          </w:p>
        </w:tc>
        <w:tc>
          <w:tcPr>
            <w:tcW w:w="1079" w:type="dxa"/>
            <w:vMerge/>
            <w:tcBorders>
              <w:top w:val="nil"/>
              <w:left w:val="single" w:sz="4" w:space="0" w:color="auto"/>
              <w:bottom w:val="single" w:sz="4" w:space="0" w:color="auto"/>
              <w:right w:val="single" w:sz="4" w:space="0" w:color="auto"/>
            </w:tcBorders>
            <w:vAlign w:val="center"/>
            <w:hideMark/>
          </w:tcPr>
          <w:p w14:paraId="6C8745D0" w14:textId="77777777" w:rsidR="00870A7E" w:rsidRPr="00870A7E" w:rsidRDefault="00870A7E" w:rsidP="00870A7E">
            <w:pPr>
              <w:rPr>
                <w:rFonts w:ascii="Calibri" w:hAnsi="Calibri" w:cs="Calibri"/>
                <w:color w:val="000000"/>
              </w:rPr>
            </w:pPr>
          </w:p>
        </w:tc>
        <w:tc>
          <w:tcPr>
            <w:tcW w:w="1134" w:type="dxa"/>
            <w:tcBorders>
              <w:top w:val="nil"/>
              <w:left w:val="nil"/>
              <w:bottom w:val="single" w:sz="4" w:space="0" w:color="auto"/>
              <w:right w:val="single" w:sz="4" w:space="0" w:color="auto"/>
            </w:tcBorders>
            <w:shd w:val="clear" w:color="FFFFCC" w:fill="FFFFFF"/>
            <w:noWrap/>
            <w:vAlign w:val="center"/>
            <w:hideMark/>
          </w:tcPr>
          <w:p w14:paraId="1C8E25B0" w14:textId="77777777" w:rsidR="00870A7E" w:rsidRPr="00870A7E" w:rsidRDefault="00870A7E" w:rsidP="00870A7E">
            <w:pPr>
              <w:jc w:val="center"/>
              <w:rPr>
                <w:rFonts w:ascii="Calibri" w:hAnsi="Calibri" w:cs="Calibri"/>
              </w:rPr>
            </w:pPr>
            <w:r w:rsidRPr="00870A7E">
              <w:rPr>
                <w:rFonts w:ascii="Calibri" w:hAnsi="Calibri" w:cs="Calibri"/>
              </w:rPr>
              <w:t>170/92</w:t>
            </w:r>
          </w:p>
        </w:tc>
        <w:tc>
          <w:tcPr>
            <w:tcW w:w="1275" w:type="dxa"/>
            <w:tcBorders>
              <w:top w:val="nil"/>
              <w:left w:val="nil"/>
              <w:bottom w:val="single" w:sz="4" w:space="0" w:color="auto"/>
              <w:right w:val="single" w:sz="4" w:space="0" w:color="auto"/>
            </w:tcBorders>
            <w:shd w:val="clear" w:color="auto" w:fill="auto"/>
            <w:noWrap/>
            <w:vAlign w:val="center"/>
            <w:hideMark/>
          </w:tcPr>
          <w:p w14:paraId="1448A4C9" w14:textId="77777777" w:rsidR="00870A7E" w:rsidRPr="00870A7E" w:rsidRDefault="00870A7E" w:rsidP="00870A7E">
            <w:pPr>
              <w:jc w:val="center"/>
              <w:rPr>
                <w:rFonts w:ascii="Calibri" w:hAnsi="Calibri" w:cs="Calibri"/>
                <w:color w:val="000000"/>
              </w:rPr>
            </w:pPr>
            <w:r w:rsidRPr="00870A7E">
              <w:rPr>
                <w:rFonts w:ascii="Calibri" w:hAnsi="Calibri" w:cs="Calibri"/>
                <w:color w:val="000000"/>
              </w:rPr>
              <w:t>2</w:t>
            </w:r>
          </w:p>
        </w:tc>
        <w:tc>
          <w:tcPr>
            <w:tcW w:w="1134" w:type="dxa"/>
            <w:vMerge/>
            <w:tcBorders>
              <w:top w:val="nil"/>
              <w:left w:val="single" w:sz="4" w:space="0" w:color="auto"/>
              <w:bottom w:val="single" w:sz="4" w:space="0" w:color="000000"/>
              <w:right w:val="single" w:sz="4" w:space="0" w:color="auto"/>
            </w:tcBorders>
            <w:vAlign w:val="center"/>
            <w:hideMark/>
          </w:tcPr>
          <w:p w14:paraId="41E67050" w14:textId="77777777" w:rsidR="00870A7E" w:rsidRPr="00870A7E" w:rsidRDefault="00870A7E" w:rsidP="00870A7E">
            <w:pPr>
              <w:rPr>
                <w:rFonts w:ascii="Calibri" w:hAnsi="Calibri" w:cs="Calibri"/>
                <w:color w:val="000000"/>
              </w:rPr>
            </w:pPr>
          </w:p>
        </w:tc>
      </w:tr>
      <w:tr w:rsidR="00870A7E" w:rsidRPr="00870A7E" w14:paraId="12F4BB2C" w14:textId="77777777" w:rsidTr="00870A7E">
        <w:trPr>
          <w:trHeight w:val="312"/>
        </w:trPr>
        <w:tc>
          <w:tcPr>
            <w:tcW w:w="443" w:type="dxa"/>
            <w:vMerge/>
            <w:tcBorders>
              <w:top w:val="nil"/>
              <w:left w:val="single" w:sz="4" w:space="0" w:color="auto"/>
              <w:bottom w:val="single" w:sz="4" w:space="0" w:color="000000"/>
              <w:right w:val="single" w:sz="4" w:space="0" w:color="auto"/>
            </w:tcBorders>
            <w:vAlign w:val="center"/>
            <w:hideMark/>
          </w:tcPr>
          <w:p w14:paraId="0F2FF945" w14:textId="77777777" w:rsidR="00870A7E" w:rsidRPr="00870A7E" w:rsidRDefault="00870A7E" w:rsidP="00870A7E">
            <w:pPr>
              <w:rPr>
                <w:rFonts w:ascii="Calibri" w:hAnsi="Calibri" w:cs="Calibri"/>
                <w:color w:val="000000"/>
              </w:rPr>
            </w:pPr>
          </w:p>
        </w:tc>
        <w:tc>
          <w:tcPr>
            <w:tcW w:w="2534" w:type="dxa"/>
            <w:vMerge/>
            <w:tcBorders>
              <w:top w:val="nil"/>
              <w:left w:val="single" w:sz="4" w:space="0" w:color="auto"/>
              <w:bottom w:val="single" w:sz="4" w:space="0" w:color="auto"/>
              <w:right w:val="single" w:sz="4" w:space="0" w:color="auto"/>
            </w:tcBorders>
            <w:vAlign w:val="center"/>
            <w:hideMark/>
          </w:tcPr>
          <w:p w14:paraId="3E7A7EA5" w14:textId="77777777" w:rsidR="00870A7E" w:rsidRPr="00870A7E" w:rsidRDefault="00870A7E" w:rsidP="00870A7E">
            <w:pPr>
              <w:rPr>
                <w:rFonts w:ascii="Calibri" w:hAnsi="Calibri" w:cs="Calibri"/>
                <w:color w:val="000000"/>
              </w:rPr>
            </w:pPr>
          </w:p>
        </w:tc>
        <w:tc>
          <w:tcPr>
            <w:tcW w:w="1331" w:type="dxa"/>
            <w:vMerge/>
            <w:tcBorders>
              <w:top w:val="nil"/>
              <w:left w:val="single" w:sz="4" w:space="0" w:color="auto"/>
              <w:bottom w:val="single" w:sz="4" w:space="0" w:color="auto"/>
              <w:right w:val="single" w:sz="4" w:space="0" w:color="auto"/>
            </w:tcBorders>
            <w:vAlign w:val="center"/>
            <w:hideMark/>
          </w:tcPr>
          <w:p w14:paraId="7C594AB7" w14:textId="77777777" w:rsidR="00870A7E" w:rsidRPr="00870A7E" w:rsidRDefault="00870A7E" w:rsidP="00870A7E">
            <w:pPr>
              <w:rPr>
                <w:rFonts w:ascii="Calibri" w:hAnsi="Calibri" w:cs="Calibri"/>
                <w:color w:val="000000"/>
              </w:rPr>
            </w:pPr>
          </w:p>
        </w:tc>
        <w:tc>
          <w:tcPr>
            <w:tcW w:w="1079" w:type="dxa"/>
            <w:vMerge/>
            <w:tcBorders>
              <w:top w:val="nil"/>
              <w:left w:val="single" w:sz="4" w:space="0" w:color="auto"/>
              <w:bottom w:val="single" w:sz="4" w:space="0" w:color="auto"/>
              <w:right w:val="single" w:sz="4" w:space="0" w:color="auto"/>
            </w:tcBorders>
            <w:vAlign w:val="center"/>
            <w:hideMark/>
          </w:tcPr>
          <w:p w14:paraId="08945954" w14:textId="77777777" w:rsidR="00870A7E" w:rsidRPr="00870A7E" w:rsidRDefault="00870A7E" w:rsidP="00870A7E">
            <w:pPr>
              <w:rPr>
                <w:rFonts w:ascii="Calibri" w:hAnsi="Calibri" w:cs="Calibri"/>
                <w:color w:val="000000"/>
              </w:rPr>
            </w:pPr>
          </w:p>
        </w:tc>
        <w:tc>
          <w:tcPr>
            <w:tcW w:w="1134" w:type="dxa"/>
            <w:tcBorders>
              <w:top w:val="nil"/>
              <w:left w:val="nil"/>
              <w:bottom w:val="single" w:sz="4" w:space="0" w:color="auto"/>
              <w:right w:val="single" w:sz="4" w:space="0" w:color="auto"/>
            </w:tcBorders>
            <w:shd w:val="clear" w:color="FFFFCC" w:fill="FFFFFF"/>
            <w:noWrap/>
            <w:vAlign w:val="center"/>
            <w:hideMark/>
          </w:tcPr>
          <w:p w14:paraId="3E338EF5" w14:textId="77777777" w:rsidR="00870A7E" w:rsidRPr="00870A7E" w:rsidRDefault="00870A7E" w:rsidP="00870A7E">
            <w:pPr>
              <w:jc w:val="center"/>
              <w:rPr>
                <w:rFonts w:ascii="Calibri" w:hAnsi="Calibri" w:cs="Calibri"/>
              </w:rPr>
            </w:pPr>
            <w:r w:rsidRPr="00870A7E">
              <w:rPr>
                <w:rFonts w:ascii="Calibri" w:hAnsi="Calibri" w:cs="Calibri"/>
              </w:rPr>
              <w:t>170/112</w:t>
            </w:r>
          </w:p>
        </w:tc>
        <w:tc>
          <w:tcPr>
            <w:tcW w:w="1275" w:type="dxa"/>
            <w:tcBorders>
              <w:top w:val="nil"/>
              <w:left w:val="nil"/>
              <w:bottom w:val="single" w:sz="4" w:space="0" w:color="auto"/>
              <w:right w:val="single" w:sz="4" w:space="0" w:color="auto"/>
            </w:tcBorders>
            <w:shd w:val="clear" w:color="auto" w:fill="auto"/>
            <w:noWrap/>
            <w:vAlign w:val="center"/>
            <w:hideMark/>
          </w:tcPr>
          <w:p w14:paraId="5B00239F" w14:textId="77777777" w:rsidR="00870A7E" w:rsidRPr="00870A7E" w:rsidRDefault="00870A7E" w:rsidP="00870A7E">
            <w:pPr>
              <w:jc w:val="center"/>
              <w:rPr>
                <w:rFonts w:ascii="Calibri" w:hAnsi="Calibri" w:cs="Calibri"/>
                <w:color w:val="000000"/>
              </w:rPr>
            </w:pPr>
            <w:r w:rsidRPr="00870A7E">
              <w:rPr>
                <w:rFonts w:ascii="Calibri" w:hAnsi="Calibri" w:cs="Calibri"/>
                <w:color w:val="000000"/>
              </w:rPr>
              <w:t>1</w:t>
            </w:r>
          </w:p>
        </w:tc>
        <w:tc>
          <w:tcPr>
            <w:tcW w:w="1134" w:type="dxa"/>
            <w:vMerge/>
            <w:tcBorders>
              <w:top w:val="nil"/>
              <w:left w:val="single" w:sz="4" w:space="0" w:color="auto"/>
              <w:bottom w:val="single" w:sz="4" w:space="0" w:color="000000"/>
              <w:right w:val="single" w:sz="4" w:space="0" w:color="auto"/>
            </w:tcBorders>
            <w:vAlign w:val="center"/>
            <w:hideMark/>
          </w:tcPr>
          <w:p w14:paraId="2F6363B4" w14:textId="77777777" w:rsidR="00870A7E" w:rsidRPr="00870A7E" w:rsidRDefault="00870A7E" w:rsidP="00870A7E">
            <w:pPr>
              <w:rPr>
                <w:rFonts w:ascii="Calibri" w:hAnsi="Calibri" w:cs="Calibri"/>
                <w:color w:val="000000"/>
              </w:rPr>
            </w:pPr>
          </w:p>
        </w:tc>
      </w:tr>
      <w:tr w:rsidR="00870A7E" w:rsidRPr="00870A7E" w14:paraId="37324E2B" w14:textId="77777777" w:rsidTr="00870A7E">
        <w:trPr>
          <w:trHeight w:val="312"/>
        </w:trPr>
        <w:tc>
          <w:tcPr>
            <w:tcW w:w="443" w:type="dxa"/>
            <w:vMerge/>
            <w:tcBorders>
              <w:top w:val="nil"/>
              <w:left w:val="single" w:sz="4" w:space="0" w:color="auto"/>
              <w:bottom w:val="single" w:sz="4" w:space="0" w:color="000000"/>
              <w:right w:val="single" w:sz="4" w:space="0" w:color="auto"/>
            </w:tcBorders>
            <w:vAlign w:val="center"/>
            <w:hideMark/>
          </w:tcPr>
          <w:p w14:paraId="51BD4519" w14:textId="77777777" w:rsidR="00870A7E" w:rsidRPr="00870A7E" w:rsidRDefault="00870A7E" w:rsidP="00870A7E">
            <w:pPr>
              <w:rPr>
                <w:rFonts w:ascii="Calibri" w:hAnsi="Calibri" w:cs="Calibri"/>
                <w:color w:val="000000"/>
              </w:rPr>
            </w:pPr>
          </w:p>
        </w:tc>
        <w:tc>
          <w:tcPr>
            <w:tcW w:w="2534" w:type="dxa"/>
            <w:vMerge/>
            <w:tcBorders>
              <w:top w:val="nil"/>
              <w:left w:val="single" w:sz="4" w:space="0" w:color="auto"/>
              <w:bottom w:val="single" w:sz="4" w:space="0" w:color="auto"/>
              <w:right w:val="single" w:sz="4" w:space="0" w:color="auto"/>
            </w:tcBorders>
            <w:vAlign w:val="center"/>
            <w:hideMark/>
          </w:tcPr>
          <w:p w14:paraId="6510C02C" w14:textId="77777777" w:rsidR="00870A7E" w:rsidRPr="00870A7E" w:rsidRDefault="00870A7E" w:rsidP="00870A7E">
            <w:pPr>
              <w:rPr>
                <w:rFonts w:ascii="Calibri" w:hAnsi="Calibri" w:cs="Calibri"/>
                <w:color w:val="000000"/>
              </w:rPr>
            </w:pPr>
          </w:p>
        </w:tc>
        <w:tc>
          <w:tcPr>
            <w:tcW w:w="1331" w:type="dxa"/>
            <w:vMerge/>
            <w:tcBorders>
              <w:top w:val="nil"/>
              <w:left w:val="single" w:sz="4" w:space="0" w:color="auto"/>
              <w:bottom w:val="single" w:sz="4" w:space="0" w:color="auto"/>
              <w:right w:val="single" w:sz="4" w:space="0" w:color="auto"/>
            </w:tcBorders>
            <w:vAlign w:val="center"/>
            <w:hideMark/>
          </w:tcPr>
          <w:p w14:paraId="4EA94DFF" w14:textId="77777777" w:rsidR="00870A7E" w:rsidRPr="00870A7E" w:rsidRDefault="00870A7E" w:rsidP="00870A7E">
            <w:pPr>
              <w:rPr>
                <w:rFonts w:ascii="Calibri" w:hAnsi="Calibri" w:cs="Calibri"/>
                <w:color w:val="000000"/>
              </w:rPr>
            </w:pPr>
          </w:p>
        </w:tc>
        <w:tc>
          <w:tcPr>
            <w:tcW w:w="1079" w:type="dxa"/>
            <w:vMerge/>
            <w:tcBorders>
              <w:top w:val="nil"/>
              <w:left w:val="single" w:sz="4" w:space="0" w:color="auto"/>
              <w:bottom w:val="single" w:sz="4" w:space="0" w:color="auto"/>
              <w:right w:val="single" w:sz="4" w:space="0" w:color="auto"/>
            </w:tcBorders>
            <w:vAlign w:val="center"/>
            <w:hideMark/>
          </w:tcPr>
          <w:p w14:paraId="50220CB2" w14:textId="77777777" w:rsidR="00870A7E" w:rsidRPr="00870A7E" w:rsidRDefault="00870A7E" w:rsidP="00870A7E">
            <w:pPr>
              <w:rPr>
                <w:rFonts w:ascii="Calibri" w:hAnsi="Calibri" w:cs="Calibri"/>
                <w:color w:val="000000"/>
              </w:rPr>
            </w:pPr>
          </w:p>
        </w:tc>
        <w:tc>
          <w:tcPr>
            <w:tcW w:w="1134" w:type="dxa"/>
            <w:tcBorders>
              <w:top w:val="nil"/>
              <w:left w:val="nil"/>
              <w:bottom w:val="single" w:sz="4" w:space="0" w:color="auto"/>
              <w:right w:val="single" w:sz="4" w:space="0" w:color="auto"/>
            </w:tcBorders>
            <w:shd w:val="clear" w:color="FFFFCC" w:fill="FFFFFF"/>
            <w:noWrap/>
            <w:vAlign w:val="center"/>
            <w:hideMark/>
          </w:tcPr>
          <w:p w14:paraId="454DF96E" w14:textId="77777777" w:rsidR="00870A7E" w:rsidRPr="00870A7E" w:rsidRDefault="00870A7E" w:rsidP="00870A7E">
            <w:pPr>
              <w:jc w:val="center"/>
              <w:rPr>
                <w:rFonts w:ascii="Calibri" w:hAnsi="Calibri" w:cs="Calibri"/>
              </w:rPr>
            </w:pPr>
            <w:r w:rsidRPr="00870A7E">
              <w:rPr>
                <w:rFonts w:ascii="Calibri" w:hAnsi="Calibri" w:cs="Calibri"/>
              </w:rPr>
              <w:t>179/92</w:t>
            </w:r>
          </w:p>
        </w:tc>
        <w:tc>
          <w:tcPr>
            <w:tcW w:w="1275" w:type="dxa"/>
            <w:tcBorders>
              <w:top w:val="nil"/>
              <w:left w:val="nil"/>
              <w:bottom w:val="single" w:sz="4" w:space="0" w:color="auto"/>
              <w:right w:val="single" w:sz="4" w:space="0" w:color="auto"/>
            </w:tcBorders>
            <w:shd w:val="clear" w:color="auto" w:fill="auto"/>
            <w:noWrap/>
            <w:vAlign w:val="center"/>
            <w:hideMark/>
          </w:tcPr>
          <w:p w14:paraId="5B66D8F6" w14:textId="77777777" w:rsidR="00870A7E" w:rsidRPr="00870A7E" w:rsidRDefault="00870A7E" w:rsidP="00870A7E">
            <w:pPr>
              <w:jc w:val="center"/>
              <w:rPr>
                <w:rFonts w:ascii="Calibri" w:hAnsi="Calibri" w:cs="Calibri"/>
                <w:color w:val="000000"/>
              </w:rPr>
            </w:pPr>
            <w:r w:rsidRPr="00870A7E">
              <w:rPr>
                <w:rFonts w:ascii="Calibri" w:hAnsi="Calibri" w:cs="Calibri"/>
                <w:color w:val="000000"/>
              </w:rPr>
              <w:t>1</w:t>
            </w:r>
          </w:p>
        </w:tc>
        <w:tc>
          <w:tcPr>
            <w:tcW w:w="1134" w:type="dxa"/>
            <w:vMerge/>
            <w:tcBorders>
              <w:top w:val="nil"/>
              <w:left w:val="single" w:sz="4" w:space="0" w:color="auto"/>
              <w:bottom w:val="single" w:sz="4" w:space="0" w:color="000000"/>
              <w:right w:val="single" w:sz="4" w:space="0" w:color="auto"/>
            </w:tcBorders>
            <w:vAlign w:val="center"/>
            <w:hideMark/>
          </w:tcPr>
          <w:p w14:paraId="139E33B4" w14:textId="77777777" w:rsidR="00870A7E" w:rsidRPr="00870A7E" w:rsidRDefault="00870A7E" w:rsidP="00870A7E">
            <w:pPr>
              <w:rPr>
                <w:rFonts w:ascii="Calibri" w:hAnsi="Calibri" w:cs="Calibri"/>
                <w:color w:val="000000"/>
              </w:rPr>
            </w:pPr>
          </w:p>
        </w:tc>
      </w:tr>
      <w:tr w:rsidR="00870A7E" w:rsidRPr="00870A7E" w14:paraId="588E9D72" w14:textId="77777777" w:rsidTr="00870A7E">
        <w:trPr>
          <w:trHeight w:val="312"/>
        </w:trPr>
        <w:tc>
          <w:tcPr>
            <w:tcW w:w="443" w:type="dxa"/>
            <w:vMerge/>
            <w:tcBorders>
              <w:top w:val="nil"/>
              <w:left w:val="single" w:sz="4" w:space="0" w:color="auto"/>
              <w:bottom w:val="single" w:sz="4" w:space="0" w:color="000000"/>
              <w:right w:val="single" w:sz="4" w:space="0" w:color="auto"/>
            </w:tcBorders>
            <w:vAlign w:val="center"/>
            <w:hideMark/>
          </w:tcPr>
          <w:p w14:paraId="1FED8FEE" w14:textId="77777777" w:rsidR="00870A7E" w:rsidRPr="00870A7E" w:rsidRDefault="00870A7E" w:rsidP="00870A7E">
            <w:pPr>
              <w:rPr>
                <w:rFonts w:ascii="Calibri" w:hAnsi="Calibri" w:cs="Calibri"/>
                <w:color w:val="000000"/>
              </w:rPr>
            </w:pPr>
          </w:p>
        </w:tc>
        <w:tc>
          <w:tcPr>
            <w:tcW w:w="2534" w:type="dxa"/>
            <w:vMerge/>
            <w:tcBorders>
              <w:top w:val="nil"/>
              <w:left w:val="single" w:sz="4" w:space="0" w:color="auto"/>
              <w:bottom w:val="single" w:sz="4" w:space="0" w:color="auto"/>
              <w:right w:val="single" w:sz="4" w:space="0" w:color="auto"/>
            </w:tcBorders>
            <w:vAlign w:val="center"/>
            <w:hideMark/>
          </w:tcPr>
          <w:p w14:paraId="77B75BCC" w14:textId="77777777" w:rsidR="00870A7E" w:rsidRPr="00870A7E" w:rsidRDefault="00870A7E" w:rsidP="00870A7E">
            <w:pPr>
              <w:rPr>
                <w:rFonts w:ascii="Calibri" w:hAnsi="Calibri" w:cs="Calibri"/>
                <w:color w:val="000000"/>
              </w:rPr>
            </w:pPr>
          </w:p>
        </w:tc>
        <w:tc>
          <w:tcPr>
            <w:tcW w:w="1331" w:type="dxa"/>
            <w:vMerge/>
            <w:tcBorders>
              <w:top w:val="nil"/>
              <w:left w:val="single" w:sz="4" w:space="0" w:color="auto"/>
              <w:bottom w:val="single" w:sz="4" w:space="0" w:color="auto"/>
              <w:right w:val="single" w:sz="4" w:space="0" w:color="auto"/>
            </w:tcBorders>
            <w:vAlign w:val="center"/>
            <w:hideMark/>
          </w:tcPr>
          <w:p w14:paraId="5049A61B" w14:textId="77777777" w:rsidR="00870A7E" w:rsidRPr="00870A7E" w:rsidRDefault="00870A7E" w:rsidP="00870A7E">
            <w:pPr>
              <w:rPr>
                <w:rFonts w:ascii="Calibri" w:hAnsi="Calibri" w:cs="Calibri"/>
                <w:color w:val="000000"/>
              </w:rPr>
            </w:pPr>
          </w:p>
        </w:tc>
        <w:tc>
          <w:tcPr>
            <w:tcW w:w="1079" w:type="dxa"/>
            <w:vMerge/>
            <w:tcBorders>
              <w:top w:val="nil"/>
              <w:left w:val="single" w:sz="4" w:space="0" w:color="auto"/>
              <w:bottom w:val="single" w:sz="4" w:space="0" w:color="auto"/>
              <w:right w:val="single" w:sz="4" w:space="0" w:color="auto"/>
            </w:tcBorders>
            <w:vAlign w:val="center"/>
            <w:hideMark/>
          </w:tcPr>
          <w:p w14:paraId="34764389" w14:textId="77777777" w:rsidR="00870A7E" w:rsidRPr="00870A7E" w:rsidRDefault="00870A7E" w:rsidP="00870A7E">
            <w:pPr>
              <w:rPr>
                <w:rFonts w:ascii="Calibri" w:hAnsi="Calibri" w:cs="Calibri"/>
                <w:color w:val="000000"/>
              </w:rPr>
            </w:pPr>
          </w:p>
        </w:tc>
        <w:tc>
          <w:tcPr>
            <w:tcW w:w="1134" w:type="dxa"/>
            <w:tcBorders>
              <w:top w:val="nil"/>
              <w:left w:val="nil"/>
              <w:bottom w:val="single" w:sz="4" w:space="0" w:color="auto"/>
              <w:right w:val="single" w:sz="4" w:space="0" w:color="auto"/>
            </w:tcBorders>
            <w:shd w:val="clear" w:color="FFFFCC" w:fill="FFFFFF"/>
            <w:noWrap/>
            <w:vAlign w:val="center"/>
            <w:hideMark/>
          </w:tcPr>
          <w:p w14:paraId="38099D8F" w14:textId="77777777" w:rsidR="00870A7E" w:rsidRPr="00870A7E" w:rsidRDefault="00870A7E" w:rsidP="00870A7E">
            <w:pPr>
              <w:jc w:val="center"/>
              <w:rPr>
                <w:rFonts w:ascii="Calibri" w:hAnsi="Calibri" w:cs="Calibri"/>
              </w:rPr>
            </w:pPr>
            <w:r w:rsidRPr="00870A7E">
              <w:rPr>
                <w:rFonts w:ascii="Calibri" w:hAnsi="Calibri" w:cs="Calibri"/>
              </w:rPr>
              <w:t>182/130</w:t>
            </w:r>
          </w:p>
        </w:tc>
        <w:tc>
          <w:tcPr>
            <w:tcW w:w="1275" w:type="dxa"/>
            <w:tcBorders>
              <w:top w:val="nil"/>
              <w:left w:val="nil"/>
              <w:bottom w:val="single" w:sz="4" w:space="0" w:color="auto"/>
              <w:right w:val="single" w:sz="4" w:space="0" w:color="auto"/>
            </w:tcBorders>
            <w:shd w:val="clear" w:color="auto" w:fill="auto"/>
            <w:noWrap/>
            <w:vAlign w:val="center"/>
            <w:hideMark/>
          </w:tcPr>
          <w:p w14:paraId="63EE5907" w14:textId="77777777" w:rsidR="00870A7E" w:rsidRPr="00870A7E" w:rsidRDefault="00870A7E" w:rsidP="00870A7E">
            <w:pPr>
              <w:jc w:val="center"/>
              <w:rPr>
                <w:rFonts w:ascii="Calibri" w:hAnsi="Calibri" w:cs="Calibri"/>
                <w:color w:val="000000"/>
              </w:rPr>
            </w:pPr>
            <w:r w:rsidRPr="00870A7E">
              <w:rPr>
                <w:rFonts w:ascii="Calibri" w:hAnsi="Calibri" w:cs="Calibri"/>
                <w:color w:val="000000"/>
              </w:rPr>
              <w:t>1</w:t>
            </w:r>
          </w:p>
        </w:tc>
        <w:tc>
          <w:tcPr>
            <w:tcW w:w="1134" w:type="dxa"/>
            <w:vMerge/>
            <w:tcBorders>
              <w:top w:val="nil"/>
              <w:left w:val="single" w:sz="4" w:space="0" w:color="auto"/>
              <w:bottom w:val="single" w:sz="4" w:space="0" w:color="000000"/>
              <w:right w:val="single" w:sz="4" w:space="0" w:color="auto"/>
            </w:tcBorders>
            <w:vAlign w:val="center"/>
            <w:hideMark/>
          </w:tcPr>
          <w:p w14:paraId="49DA58D4" w14:textId="77777777" w:rsidR="00870A7E" w:rsidRPr="00870A7E" w:rsidRDefault="00870A7E" w:rsidP="00870A7E">
            <w:pPr>
              <w:rPr>
                <w:rFonts w:ascii="Calibri" w:hAnsi="Calibri" w:cs="Calibri"/>
                <w:color w:val="000000"/>
              </w:rPr>
            </w:pPr>
          </w:p>
        </w:tc>
      </w:tr>
      <w:tr w:rsidR="00870A7E" w:rsidRPr="00870A7E" w14:paraId="0E78AD46" w14:textId="77777777" w:rsidTr="00870A7E">
        <w:trPr>
          <w:trHeight w:val="312"/>
        </w:trPr>
        <w:tc>
          <w:tcPr>
            <w:tcW w:w="443" w:type="dxa"/>
            <w:vMerge/>
            <w:tcBorders>
              <w:top w:val="nil"/>
              <w:left w:val="single" w:sz="4" w:space="0" w:color="auto"/>
              <w:bottom w:val="single" w:sz="4" w:space="0" w:color="000000"/>
              <w:right w:val="single" w:sz="4" w:space="0" w:color="auto"/>
            </w:tcBorders>
            <w:vAlign w:val="center"/>
            <w:hideMark/>
          </w:tcPr>
          <w:p w14:paraId="723B15D9" w14:textId="77777777" w:rsidR="00870A7E" w:rsidRPr="00870A7E" w:rsidRDefault="00870A7E" w:rsidP="00870A7E">
            <w:pPr>
              <w:rPr>
                <w:rFonts w:ascii="Calibri" w:hAnsi="Calibri" w:cs="Calibri"/>
                <w:color w:val="000000"/>
              </w:rPr>
            </w:pPr>
          </w:p>
        </w:tc>
        <w:tc>
          <w:tcPr>
            <w:tcW w:w="2534" w:type="dxa"/>
            <w:vMerge/>
            <w:tcBorders>
              <w:top w:val="nil"/>
              <w:left w:val="single" w:sz="4" w:space="0" w:color="auto"/>
              <w:bottom w:val="single" w:sz="4" w:space="0" w:color="auto"/>
              <w:right w:val="single" w:sz="4" w:space="0" w:color="auto"/>
            </w:tcBorders>
            <w:vAlign w:val="center"/>
            <w:hideMark/>
          </w:tcPr>
          <w:p w14:paraId="5FC21433" w14:textId="77777777" w:rsidR="00870A7E" w:rsidRPr="00870A7E" w:rsidRDefault="00870A7E" w:rsidP="00870A7E">
            <w:pPr>
              <w:rPr>
                <w:rFonts w:ascii="Calibri" w:hAnsi="Calibri" w:cs="Calibri"/>
                <w:color w:val="000000"/>
              </w:rPr>
            </w:pPr>
          </w:p>
        </w:tc>
        <w:tc>
          <w:tcPr>
            <w:tcW w:w="1331" w:type="dxa"/>
            <w:vMerge/>
            <w:tcBorders>
              <w:top w:val="nil"/>
              <w:left w:val="single" w:sz="4" w:space="0" w:color="auto"/>
              <w:bottom w:val="single" w:sz="4" w:space="0" w:color="auto"/>
              <w:right w:val="single" w:sz="4" w:space="0" w:color="auto"/>
            </w:tcBorders>
            <w:vAlign w:val="center"/>
            <w:hideMark/>
          </w:tcPr>
          <w:p w14:paraId="338DD7CC" w14:textId="77777777" w:rsidR="00870A7E" w:rsidRPr="00870A7E" w:rsidRDefault="00870A7E" w:rsidP="00870A7E">
            <w:pPr>
              <w:rPr>
                <w:rFonts w:ascii="Calibri" w:hAnsi="Calibri" w:cs="Calibri"/>
                <w:color w:val="000000"/>
              </w:rPr>
            </w:pPr>
          </w:p>
        </w:tc>
        <w:tc>
          <w:tcPr>
            <w:tcW w:w="1079" w:type="dxa"/>
            <w:vMerge/>
            <w:tcBorders>
              <w:top w:val="nil"/>
              <w:left w:val="single" w:sz="4" w:space="0" w:color="auto"/>
              <w:bottom w:val="single" w:sz="4" w:space="0" w:color="auto"/>
              <w:right w:val="single" w:sz="4" w:space="0" w:color="auto"/>
            </w:tcBorders>
            <w:vAlign w:val="center"/>
            <w:hideMark/>
          </w:tcPr>
          <w:p w14:paraId="639C7CD5" w14:textId="77777777" w:rsidR="00870A7E" w:rsidRPr="00870A7E" w:rsidRDefault="00870A7E" w:rsidP="00870A7E">
            <w:pPr>
              <w:rPr>
                <w:rFonts w:ascii="Calibri" w:hAnsi="Calibri" w:cs="Calibri"/>
                <w:color w:val="000000"/>
              </w:rPr>
            </w:pPr>
          </w:p>
        </w:tc>
        <w:tc>
          <w:tcPr>
            <w:tcW w:w="1134" w:type="dxa"/>
            <w:tcBorders>
              <w:top w:val="nil"/>
              <w:left w:val="nil"/>
              <w:bottom w:val="single" w:sz="4" w:space="0" w:color="auto"/>
              <w:right w:val="single" w:sz="4" w:space="0" w:color="auto"/>
            </w:tcBorders>
            <w:shd w:val="clear" w:color="FFFFCC" w:fill="FFFFFF"/>
            <w:noWrap/>
            <w:vAlign w:val="center"/>
            <w:hideMark/>
          </w:tcPr>
          <w:p w14:paraId="056DDB69" w14:textId="77777777" w:rsidR="00870A7E" w:rsidRPr="00870A7E" w:rsidRDefault="00870A7E" w:rsidP="00870A7E">
            <w:pPr>
              <w:jc w:val="center"/>
              <w:rPr>
                <w:rFonts w:ascii="Calibri" w:hAnsi="Calibri" w:cs="Calibri"/>
              </w:rPr>
            </w:pPr>
            <w:r w:rsidRPr="00870A7E">
              <w:rPr>
                <w:rFonts w:ascii="Calibri" w:hAnsi="Calibri" w:cs="Calibri"/>
              </w:rPr>
              <w:t>164/108</w:t>
            </w:r>
          </w:p>
        </w:tc>
        <w:tc>
          <w:tcPr>
            <w:tcW w:w="1275" w:type="dxa"/>
            <w:tcBorders>
              <w:top w:val="nil"/>
              <w:left w:val="nil"/>
              <w:bottom w:val="single" w:sz="4" w:space="0" w:color="auto"/>
              <w:right w:val="single" w:sz="4" w:space="0" w:color="auto"/>
            </w:tcBorders>
            <w:shd w:val="clear" w:color="auto" w:fill="auto"/>
            <w:noWrap/>
            <w:vAlign w:val="center"/>
            <w:hideMark/>
          </w:tcPr>
          <w:p w14:paraId="6287116D" w14:textId="77777777" w:rsidR="00870A7E" w:rsidRPr="00870A7E" w:rsidRDefault="00870A7E" w:rsidP="00870A7E">
            <w:pPr>
              <w:jc w:val="center"/>
              <w:rPr>
                <w:rFonts w:ascii="Calibri" w:hAnsi="Calibri" w:cs="Calibri"/>
                <w:color w:val="000000"/>
              </w:rPr>
            </w:pPr>
            <w:r w:rsidRPr="00870A7E">
              <w:rPr>
                <w:rFonts w:ascii="Calibri" w:hAnsi="Calibri" w:cs="Calibri"/>
                <w:color w:val="000000"/>
              </w:rPr>
              <w:t>1</w:t>
            </w:r>
          </w:p>
        </w:tc>
        <w:tc>
          <w:tcPr>
            <w:tcW w:w="1134" w:type="dxa"/>
            <w:vMerge/>
            <w:tcBorders>
              <w:top w:val="nil"/>
              <w:left w:val="single" w:sz="4" w:space="0" w:color="auto"/>
              <w:bottom w:val="single" w:sz="4" w:space="0" w:color="000000"/>
              <w:right w:val="single" w:sz="4" w:space="0" w:color="auto"/>
            </w:tcBorders>
            <w:vAlign w:val="center"/>
            <w:hideMark/>
          </w:tcPr>
          <w:p w14:paraId="72B46AF8" w14:textId="77777777" w:rsidR="00870A7E" w:rsidRPr="00870A7E" w:rsidRDefault="00870A7E" w:rsidP="00870A7E">
            <w:pPr>
              <w:rPr>
                <w:rFonts w:ascii="Calibri" w:hAnsi="Calibri" w:cs="Calibri"/>
                <w:color w:val="000000"/>
              </w:rPr>
            </w:pPr>
          </w:p>
        </w:tc>
      </w:tr>
      <w:tr w:rsidR="00870A7E" w:rsidRPr="00870A7E" w14:paraId="3716A2D5" w14:textId="77777777" w:rsidTr="00870A7E">
        <w:trPr>
          <w:trHeight w:val="312"/>
        </w:trPr>
        <w:tc>
          <w:tcPr>
            <w:tcW w:w="443" w:type="dxa"/>
            <w:vMerge/>
            <w:tcBorders>
              <w:top w:val="nil"/>
              <w:left w:val="single" w:sz="4" w:space="0" w:color="auto"/>
              <w:bottom w:val="single" w:sz="4" w:space="0" w:color="000000"/>
              <w:right w:val="single" w:sz="4" w:space="0" w:color="auto"/>
            </w:tcBorders>
            <w:vAlign w:val="center"/>
            <w:hideMark/>
          </w:tcPr>
          <w:p w14:paraId="469C0F9A" w14:textId="77777777" w:rsidR="00870A7E" w:rsidRPr="00870A7E" w:rsidRDefault="00870A7E" w:rsidP="00870A7E">
            <w:pPr>
              <w:rPr>
                <w:rFonts w:ascii="Calibri" w:hAnsi="Calibri" w:cs="Calibri"/>
                <w:color w:val="000000"/>
              </w:rPr>
            </w:pPr>
          </w:p>
        </w:tc>
        <w:tc>
          <w:tcPr>
            <w:tcW w:w="2534" w:type="dxa"/>
            <w:vMerge/>
            <w:tcBorders>
              <w:top w:val="nil"/>
              <w:left w:val="single" w:sz="4" w:space="0" w:color="auto"/>
              <w:bottom w:val="single" w:sz="4" w:space="0" w:color="auto"/>
              <w:right w:val="single" w:sz="4" w:space="0" w:color="auto"/>
            </w:tcBorders>
            <w:vAlign w:val="center"/>
            <w:hideMark/>
          </w:tcPr>
          <w:p w14:paraId="6C0F511F" w14:textId="77777777" w:rsidR="00870A7E" w:rsidRPr="00870A7E" w:rsidRDefault="00870A7E" w:rsidP="00870A7E">
            <w:pPr>
              <w:rPr>
                <w:rFonts w:ascii="Calibri" w:hAnsi="Calibri" w:cs="Calibri"/>
                <w:color w:val="000000"/>
              </w:rPr>
            </w:pPr>
          </w:p>
        </w:tc>
        <w:tc>
          <w:tcPr>
            <w:tcW w:w="1331" w:type="dxa"/>
            <w:vMerge/>
            <w:tcBorders>
              <w:top w:val="nil"/>
              <w:left w:val="single" w:sz="4" w:space="0" w:color="auto"/>
              <w:bottom w:val="single" w:sz="4" w:space="0" w:color="auto"/>
              <w:right w:val="single" w:sz="4" w:space="0" w:color="auto"/>
            </w:tcBorders>
            <w:vAlign w:val="center"/>
            <w:hideMark/>
          </w:tcPr>
          <w:p w14:paraId="22A80BB9" w14:textId="77777777" w:rsidR="00870A7E" w:rsidRPr="00870A7E" w:rsidRDefault="00870A7E" w:rsidP="00870A7E">
            <w:pPr>
              <w:rPr>
                <w:rFonts w:ascii="Calibri" w:hAnsi="Calibri" w:cs="Calibri"/>
                <w:color w:val="000000"/>
              </w:rPr>
            </w:pPr>
          </w:p>
        </w:tc>
        <w:tc>
          <w:tcPr>
            <w:tcW w:w="1079" w:type="dxa"/>
            <w:vMerge/>
            <w:tcBorders>
              <w:top w:val="nil"/>
              <w:left w:val="single" w:sz="4" w:space="0" w:color="auto"/>
              <w:bottom w:val="single" w:sz="4" w:space="0" w:color="auto"/>
              <w:right w:val="single" w:sz="4" w:space="0" w:color="auto"/>
            </w:tcBorders>
            <w:vAlign w:val="center"/>
            <w:hideMark/>
          </w:tcPr>
          <w:p w14:paraId="23D67C9E" w14:textId="77777777" w:rsidR="00870A7E" w:rsidRPr="00870A7E" w:rsidRDefault="00870A7E" w:rsidP="00870A7E">
            <w:pPr>
              <w:rPr>
                <w:rFonts w:ascii="Calibri" w:hAnsi="Calibri" w:cs="Calibri"/>
                <w:color w:val="000000"/>
              </w:rPr>
            </w:pPr>
          </w:p>
        </w:tc>
        <w:tc>
          <w:tcPr>
            <w:tcW w:w="1134" w:type="dxa"/>
            <w:tcBorders>
              <w:top w:val="nil"/>
              <w:left w:val="nil"/>
              <w:bottom w:val="single" w:sz="4" w:space="0" w:color="auto"/>
              <w:right w:val="single" w:sz="4" w:space="0" w:color="auto"/>
            </w:tcBorders>
            <w:shd w:val="clear" w:color="FFFFCC" w:fill="FFFFFF"/>
            <w:noWrap/>
            <w:vAlign w:val="center"/>
            <w:hideMark/>
          </w:tcPr>
          <w:p w14:paraId="76778D04" w14:textId="77777777" w:rsidR="00870A7E" w:rsidRPr="00870A7E" w:rsidRDefault="00870A7E" w:rsidP="00870A7E">
            <w:pPr>
              <w:jc w:val="center"/>
              <w:rPr>
                <w:rFonts w:ascii="Calibri" w:hAnsi="Calibri" w:cs="Calibri"/>
              </w:rPr>
            </w:pPr>
            <w:r w:rsidRPr="00870A7E">
              <w:rPr>
                <w:rFonts w:ascii="Calibri" w:hAnsi="Calibri" w:cs="Calibri"/>
              </w:rPr>
              <w:t>164/100</w:t>
            </w:r>
          </w:p>
        </w:tc>
        <w:tc>
          <w:tcPr>
            <w:tcW w:w="1275" w:type="dxa"/>
            <w:tcBorders>
              <w:top w:val="nil"/>
              <w:left w:val="nil"/>
              <w:bottom w:val="single" w:sz="4" w:space="0" w:color="auto"/>
              <w:right w:val="single" w:sz="4" w:space="0" w:color="auto"/>
            </w:tcBorders>
            <w:shd w:val="clear" w:color="auto" w:fill="auto"/>
            <w:noWrap/>
            <w:vAlign w:val="center"/>
            <w:hideMark/>
          </w:tcPr>
          <w:p w14:paraId="6369C790" w14:textId="77777777" w:rsidR="00870A7E" w:rsidRPr="00870A7E" w:rsidRDefault="00870A7E" w:rsidP="00870A7E">
            <w:pPr>
              <w:jc w:val="center"/>
              <w:rPr>
                <w:rFonts w:ascii="Calibri" w:hAnsi="Calibri" w:cs="Calibri"/>
                <w:color w:val="000000"/>
              </w:rPr>
            </w:pPr>
            <w:r w:rsidRPr="00870A7E">
              <w:rPr>
                <w:rFonts w:ascii="Calibri" w:hAnsi="Calibri" w:cs="Calibri"/>
                <w:color w:val="000000"/>
              </w:rPr>
              <w:t>1</w:t>
            </w:r>
          </w:p>
        </w:tc>
        <w:tc>
          <w:tcPr>
            <w:tcW w:w="1134" w:type="dxa"/>
            <w:vMerge/>
            <w:tcBorders>
              <w:top w:val="nil"/>
              <w:left w:val="single" w:sz="4" w:space="0" w:color="auto"/>
              <w:bottom w:val="single" w:sz="4" w:space="0" w:color="000000"/>
              <w:right w:val="single" w:sz="4" w:space="0" w:color="auto"/>
            </w:tcBorders>
            <w:vAlign w:val="center"/>
            <w:hideMark/>
          </w:tcPr>
          <w:p w14:paraId="6C19DBEA" w14:textId="77777777" w:rsidR="00870A7E" w:rsidRPr="00870A7E" w:rsidRDefault="00870A7E" w:rsidP="00870A7E">
            <w:pPr>
              <w:rPr>
                <w:rFonts w:ascii="Calibri" w:hAnsi="Calibri" w:cs="Calibri"/>
                <w:color w:val="000000"/>
              </w:rPr>
            </w:pPr>
          </w:p>
        </w:tc>
      </w:tr>
      <w:tr w:rsidR="00870A7E" w:rsidRPr="00870A7E" w14:paraId="6CC5888A" w14:textId="77777777" w:rsidTr="00870A7E">
        <w:trPr>
          <w:trHeight w:val="312"/>
        </w:trPr>
        <w:tc>
          <w:tcPr>
            <w:tcW w:w="443" w:type="dxa"/>
            <w:vMerge/>
            <w:tcBorders>
              <w:top w:val="nil"/>
              <w:left w:val="single" w:sz="4" w:space="0" w:color="auto"/>
              <w:bottom w:val="single" w:sz="4" w:space="0" w:color="000000"/>
              <w:right w:val="single" w:sz="4" w:space="0" w:color="auto"/>
            </w:tcBorders>
            <w:vAlign w:val="center"/>
            <w:hideMark/>
          </w:tcPr>
          <w:p w14:paraId="7A71A4E9" w14:textId="77777777" w:rsidR="00870A7E" w:rsidRPr="00870A7E" w:rsidRDefault="00870A7E" w:rsidP="00870A7E">
            <w:pPr>
              <w:rPr>
                <w:rFonts w:ascii="Calibri" w:hAnsi="Calibri" w:cs="Calibri"/>
                <w:color w:val="000000"/>
              </w:rPr>
            </w:pPr>
          </w:p>
        </w:tc>
        <w:tc>
          <w:tcPr>
            <w:tcW w:w="2534" w:type="dxa"/>
            <w:vMerge/>
            <w:tcBorders>
              <w:top w:val="nil"/>
              <w:left w:val="single" w:sz="4" w:space="0" w:color="auto"/>
              <w:bottom w:val="single" w:sz="4" w:space="0" w:color="auto"/>
              <w:right w:val="single" w:sz="4" w:space="0" w:color="auto"/>
            </w:tcBorders>
            <w:vAlign w:val="center"/>
            <w:hideMark/>
          </w:tcPr>
          <w:p w14:paraId="74D06F2F" w14:textId="77777777" w:rsidR="00870A7E" w:rsidRPr="00870A7E" w:rsidRDefault="00870A7E" w:rsidP="00870A7E">
            <w:pPr>
              <w:rPr>
                <w:rFonts w:ascii="Calibri" w:hAnsi="Calibri" w:cs="Calibri"/>
                <w:color w:val="000000"/>
              </w:rPr>
            </w:pPr>
          </w:p>
        </w:tc>
        <w:tc>
          <w:tcPr>
            <w:tcW w:w="1331" w:type="dxa"/>
            <w:vMerge/>
            <w:tcBorders>
              <w:top w:val="nil"/>
              <w:left w:val="single" w:sz="4" w:space="0" w:color="auto"/>
              <w:bottom w:val="single" w:sz="4" w:space="0" w:color="auto"/>
              <w:right w:val="single" w:sz="4" w:space="0" w:color="auto"/>
            </w:tcBorders>
            <w:vAlign w:val="center"/>
            <w:hideMark/>
          </w:tcPr>
          <w:p w14:paraId="7B4657AE" w14:textId="77777777" w:rsidR="00870A7E" w:rsidRPr="00870A7E" w:rsidRDefault="00870A7E" w:rsidP="00870A7E">
            <w:pPr>
              <w:rPr>
                <w:rFonts w:ascii="Calibri" w:hAnsi="Calibri" w:cs="Calibri"/>
                <w:color w:val="000000"/>
              </w:rPr>
            </w:pPr>
          </w:p>
        </w:tc>
        <w:tc>
          <w:tcPr>
            <w:tcW w:w="1079" w:type="dxa"/>
            <w:vMerge/>
            <w:tcBorders>
              <w:top w:val="nil"/>
              <w:left w:val="single" w:sz="4" w:space="0" w:color="auto"/>
              <w:bottom w:val="single" w:sz="4" w:space="0" w:color="auto"/>
              <w:right w:val="single" w:sz="4" w:space="0" w:color="auto"/>
            </w:tcBorders>
            <w:vAlign w:val="center"/>
            <w:hideMark/>
          </w:tcPr>
          <w:p w14:paraId="549EA6EB" w14:textId="77777777" w:rsidR="00870A7E" w:rsidRPr="00870A7E" w:rsidRDefault="00870A7E" w:rsidP="00870A7E">
            <w:pPr>
              <w:rPr>
                <w:rFonts w:ascii="Calibri" w:hAnsi="Calibri" w:cs="Calibri"/>
                <w:color w:val="000000"/>
              </w:rPr>
            </w:pPr>
          </w:p>
        </w:tc>
        <w:tc>
          <w:tcPr>
            <w:tcW w:w="1134" w:type="dxa"/>
            <w:tcBorders>
              <w:top w:val="nil"/>
              <w:left w:val="nil"/>
              <w:bottom w:val="single" w:sz="4" w:space="0" w:color="auto"/>
              <w:right w:val="single" w:sz="4" w:space="0" w:color="auto"/>
            </w:tcBorders>
            <w:shd w:val="clear" w:color="FFFFCC" w:fill="FFFFFF"/>
            <w:noWrap/>
            <w:vAlign w:val="center"/>
            <w:hideMark/>
          </w:tcPr>
          <w:p w14:paraId="6576772F" w14:textId="77777777" w:rsidR="00870A7E" w:rsidRPr="00870A7E" w:rsidRDefault="00870A7E" w:rsidP="00870A7E">
            <w:pPr>
              <w:jc w:val="center"/>
              <w:rPr>
                <w:rFonts w:ascii="Calibri" w:hAnsi="Calibri" w:cs="Calibri"/>
              </w:rPr>
            </w:pPr>
            <w:r w:rsidRPr="00870A7E">
              <w:rPr>
                <w:rFonts w:ascii="Calibri" w:hAnsi="Calibri" w:cs="Calibri"/>
              </w:rPr>
              <w:t>176/116</w:t>
            </w:r>
          </w:p>
        </w:tc>
        <w:tc>
          <w:tcPr>
            <w:tcW w:w="1275" w:type="dxa"/>
            <w:tcBorders>
              <w:top w:val="nil"/>
              <w:left w:val="nil"/>
              <w:bottom w:val="single" w:sz="4" w:space="0" w:color="auto"/>
              <w:right w:val="single" w:sz="4" w:space="0" w:color="auto"/>
            </w:tcBorders>
            <w:shd w:val="clear" w:color="auto" w:fill="auto"/>
            <w:noWrap/>
            <w:vAlign w:val="center"/>
            <w:hideMark/>
          </w:tcPr>
          <w:p w14:paraId="0CC742E8" w14:textId="6192FF01" w:rsidR="00870A7E" w:rsidRPr="00870A7E" w:rsidRDefault="00102F78" w:rsidP="00870A7E">
            <w:pPr>
              <w:jc w:val="center"/>
              <w:rPr>
                <w:rFonts w:ascii="Calibri" w:hAnsi="Calibri" w:cs="Calibri"/>
                <w:color w:val="000000"/>
              </w:rPr>
            </w:pPr>
            <w:r>
              <w:rPr>
                <w:rFonts w:ascii="Calibri" w:hAnsi="Calibri" w:cs="Calibri"/>
                <w:color w:val="000000"/>
              </w:rPr>
              <w:t>2</w:t>
            </w:r>
          </w:p>
        </w:tc>
        <w:tc>
          <w:tcPr>
            <w:tcW w:w="1134" w:type="dxa"/>
            <w:vMerge/>
            <w:tcBorders>
              <w:top w:val="nil"/>
              <w:left w:val="single" w:sz="4" w:space="0" w:color="auto"/>
              <w:bottom w:val="single" w:sz="4" w:space="0" w:color="000000"/>
              <w:right w:val="single" w:sz="4" w:space="0" w:color="auto"/>
            </w:tcBorders>
            <w:vAlign w:val="center"/>
            <w:hideMark/>
          </w:tcPr>
          <w:p w14:paraId="535E8949" w14:textId="77777777" w:rsidR="00870A7E" w:rsidRPr="00870A7E" w:rsidRDefault="00870A7E" w:rsidP="00870A7E">
            <w:pPr>
              <w:rPr>
                <w:rFonts w:ascii="Calibri" w:hAnsi="Calibri" w:cs="Calibri"/>
                <w:color w:val="000000"/>
              </w:rPr>
            </w:pPr>
          </w:p>
        </w:tc>
      </w:tr>
      <w:tr w:rsidR="00870A7E" w:rsidRPr="00870A7E" w14:paraId="1CB0E0BF" w14:textId="77777777" w:rsidTr="00870A7E">
        <w:trPr>
          <w:trHeight w:val="312"/>
        </w:trPr>
        <w:tc>
          <w:tcPr>
            <w:tcW w:w="443" w:type="dxa"/>
            <w:vMerge/>
            <w:tcBorders>
              <w:top w:val="nil"/>
              <w:left w:val="single" w:sz="4" w:space="0" w:color="auto"/>
              <w:bottom w:val="single" w:sz="4" w:space="0" w:color="000000"/>
              <w:right w:val="single" w:sz="4" w:space="0" w:color="auto"/>
            </w:tcBorders>
            <w:vAlign w:val="center"/>
            <w:hideMark/>
          </w:tcPr>
          <w:p w14:paraId="7113F9DC" w14:textId="77777777" w:rsidR="00870A7E" w:rsidRPr="00870A7E" w:rsidRDefault="00870A7E" w:rsidP="00870A7E">
            <w:pPr>
              <w:rPr>
                <w:rFonts w:ascii="Calibri" w:hAnsi="Calibri" w:cs="Calibri"/>
                <w:color w:val="000000"/>
              </w:rPr>
            </w:pPr>
          </w:p>
        </w:tc>
        <w:tc>
          <w:tcPr>
            <w:tcW w:w="2534" w:type="dxa"/>
            <w:vMerge/>
            <w:tcBorders>
              <w:top w:val="nil"/>
              <w:left w:val="single" w:sz="4" w:space="0" w:color="auto"/>
              <w:bottom w:val="single" w:sz="4" w:space="0" w:color="auto"/>
              <w:right w:val="single" w:sz="4" w:space="0" w:color="auto"/>
            </w:tcBorders>
            <w:vAlign w:val="center"/>
            <w:hideMark/>
          </w:tcPr>
          <w:p w14:paraId="26656422" w14:textId="77777777" w:rsidR="00870A7E" w:rsidRPr="00870A7E" w:rsidRDefault="00870A7E" w:rsidP="00870A7E">
            <w:pPr>
              <w:rPr>
                <w:rFonts w:ascii="Calibri" w:hAnsi="Calibri" w:cs="Calibri"/>
                <w:color w:val="000000"/>
              </w:rPr>
            </w:pPr>
          </w:p>
        </w:tc>
        <w:tc>
          <w:tcPr>
            <w:tcW w:w="1331" w:type="dxa"/>
            <w:vMerge/>
            <w:tcBorders>
              <w:top w:val="nil"/>
              <w:left w:val="single" w:sz="4" w:space="0" w:color="auto"/>
              <w:bottom w:val="single" w:sz="4" w:space="0" w:color="auto"/>
              <w:right w:val="single" w:sz="4" w:space="0" w:color="auto"/>
            </w:tcBorders>
            <w:vAlign w:val="center"/>
            <w:hideMark/>
          </w:tcPr>
          <w:p w14:paraId="1ABF45E5" w14:textId="77777777" w:rsidR="00870A7E" w:rsidRPr="00870A7E" w:rsidRDefault="00870A7E" w:rsidP="00870A7E">
            <w:pPr>
              <w:rPr>
                <w:rFonts w:ascii="Calibri" w:hAnsi="Calibri" w:cs="Calibri"/>
                <w:color w:val="000000"/>
              </w:rPr>
            </w:pPr>
          </w:p>
        </w:tc>
        <w:tc>
          <w:tcPr>
            <w:tcW w:w="1079" w:type="dxa"/>
            <w:vMerge/>
            <w:tcBorders>
              <w:top w:val="nil"/>
              <w:left w:val="single" w:sz="4" w:space="0" w:color="auto"/>
              <w:bottom w:val="single" w:sz="4" w:space="0" w:color="auto"/>
              <w:right w:val="single" w:sz="4" w:space="0" w:color="auto"/>
            </w:tcBorders>
            <w:vAlign w:val="center"/>
            <w:hideMark/>
          </w:tcPr>
          <w:p w14:paraId="36E917FE" w14:textId="77777777" w:rsidR="00870A7E" w:rsidRPr="00870A7E" w:rsidRDefault="00870A7E" w:rsidP="00870A7E">
            <w:pPr>
              <w:rPr>
                <w:rFonts w:ascii="Calibri" w:hAnsi="Calibri" w:cs="Calibri"/>
                <w:color w:val="000000"/>
              </w:rPr>
            </w:pPr>
          </w:p>
        </w:tc>
        <w:tc>
          <w:tcPr>
            <w:tcW w:w="1134" w:type="dxa"/>
            <w:tcBorders>
              <w:top w:val="nil"/>
              <w:left w:val="nil"/>
              <w:bottom w:val="single" w:sz="4" w:space="0" w:color="auto"/>
              <w:right w:val="single" w:sz="4" w:space="0" w:color="auto"/>
            </w:tcBorders>
            <w:shd w:val="clear" w:color="FFFFCC" w:fill="FFFFFF"/>
            <w:noWrap/>
            <w:vAlign w:val="center"/>
            <w:hideMark/>
          </w:tcPr>
          <w:p w14:paraId="274A2EC9" w14:textId="77777777" w:rsidR="00870A7E" w:rsidRPr="00870A7E" w:rsidRDefault="00870A7E" w:rsidP="00870A7E">
            <w:pPr>
              <w:jc w:val="center"/>
              <w:rPr>
                <w:rFonts w:ascii="Calibri" w:hAnsi="Calibri" w:cs="Calibri"/>
              </w:rPr>
            </w:pPr>
            <w:r w:rsidRPr="00870A7E">
              <w:rPr>
                <w:rFonts w:ascii="Calibri" w:hAnsi="Calibri" w:cs="Calibri"/>
              </w:rPr>
              <w:t>180/104</w:t>
            </w:r>
          </w:p>
        </w:tc>
        <w:tc>
          <w:tcPr>
            <w:tcW w:w="1275" w:type="dxa"/>
            <w:tcBorders>
              <w:top w:val="nil"/>
              <w:left w:val="nil"/>
              <w:bottom w:val="single" w:sz="4" w:space="0" w:color="auto"/>
              <w:right w:val="single" w:sz="4" w:space="0" w:color="auto"/>
            </w:tcBorders>
            <w:shd w:val="clear" w:color="auto" w:fill="auto"/>
            <w:noWrap/>
            <w:vAlign w:val="center"/>
            <w:hideMark/>
          </w:tcPr>
          <w:p w14:paraId="63F1A1BF" w14:textId="77777777" w:rsidR="00870A7E" w:rsidRPr="00870A7E" w:rsidRDefault="00870A7E" w:rsidP="00870A7E">
            <w:pPr>
              <w:jc w:val="center"/>
              <w:rPr>
                <w:rFonts w:ascii="Calibri" w:hAnsi="Calibri" w:cs="Calibri"/>
                <w:color w:val="000000"/>
              </w:rPr>
            </w:pPr>
            <w:r w:rsidRPr="00870A7E">
              <w:rPr>
                <w:rFonts w:ascii="Calibri" w:hAnsi="Calibri" w:cs="Calibri"/>
                <w:color w:val="000000"/>
              </w:rPr>
              <w:t>1</w:t>
            </w:r>
          </w:p>
        </w:tc>
        <w:tc>
          <w:tcPr>
            <w:tcW w:w="1134" w:type="dxa"/>
            <w:vMerge/>
            <w:tcBorders>
              <w:top w:val="nil"/>
              <w:left w:val="single" w:sz="4" w:space="0" w:color="auto"/>
              <w:bottom w:val="single" w:sz="4" w:space="0" w:color="000000"/>
              <w:right w:val="single" w:sz="4" w:space="0" w:color="auto"/>
            </w:tcBorders>
            <w:vAlign w:val="center"/>
            <w:hideMark/>
          </w:tcPr>
          <w:p w14:paraId="47D6F63A" w14:textId="77777777" w:rsidR="00870A7E" w:rsidRPr="00870A7E" w:rsidRDefault="00870A7E" w:rsidP="00870A7E">
            <w:pPr>
              <w:rPr>
                <w:rFonts w:ascii="Calibri" w:hAnsi="Calibri" w:cs="Calibri"/>
                <w:color w:val="000000"/>
              </w:rPr>
            </w:pPr>
          </w:p>
        </w:tc>
      </w:tr>
      <w:tr w:rsidR="00870A7E" w:rsidRPr="00870A7E" w14:paraId="0E44FF13" w14:textId="77777777" w:rsidTr="00870A7E">
        <w:trPr>
          <w:trHeight w:val="312"/>
        </w:trPr>
        <w:tc>
          <w:tcPr>
            <w:tcW w:w="443" w:type="dxa"/>
            <w:vMerge/>
            <w:tcBorders>
              <w:top w:val="nil"/>
              <w:left w:val="single" w:sz="4" w:space="0" w:color="auto"/>
              <w:bottom w:val="single" w:sz="4" w:space="0" w:color="000000"/>
              <w:right w:val="single" w:sz="4" w:space="0" w:color="auto"/>
            </w:tcBorders>
            <w:vAlign w:val="center"/>
            <w:hideMark/>
          </w:tcPr>
          <w:p w14:paraId="48AAB26A" w14:textId="77777777" w:rsidR="00870A7E" w:rsidRPr="00870A7E" w:rsidRDefault="00870A7E" w:rsidP="00870A7E">
            <w:pPr>
              <w:rPr>
                <w:rFonts w:ascii="Calibri" w:hAnsi="Calibri" w:cs="Calibri"/>
                <w:color w:val="000000"/>
              </w:rPr>
            </w:pPr>
          </w:p>
        </w:tc>
        <w:tc>
          <w:tcPr>
            <w:tcW w:w="2534" w:type="dxa"/>
            <w:vMerge/>
            <w:tcBorders>
              <w:top w:val="nil"/>
              <w:left w:val="single" w:sz="4" w:space="0" w:color="auto"/>
              <w:bottom w:val="single" w:sz="4" w:space="0" w:color="auto"/>
              <w:right w:val="single" w:sz="4" w:space="0" w:color="auto"/>
            </w:tcBorders>
            <w:vAlign w:val="center"/>
            <w:hideMark/>
          </w:tcPr>
          <w:p w14:paraId="578B5ABB" w14:textId="77777777" w:rsidR="00870A7E" w:rsidRPr="00870A7E" w:rsidRDefault="00870A7E" w:rsidP="00870A7E">
            <w:pPr>
              <w:rPr>
                <w:rFonts w:ascii="Calibri" w:hAnsi="Calibri" w:cs="Calibri"/>
                <w:color w:val="000000"/>
              </w:rPr>
            </w:pPr>
          </w:p>
        </w:tc>
        <w:tc>
          <w:tcPr>
            <w:tcW w:w="1331" w:type="dxa"/>
            <w:vMerge/>
            <w:tcBorders>
              <w:top w:val="nil"/>
              <w:left w:val="single" w:sz="4" w:space="0" w:color="auto"/>
              <w:bottom w:val="single" w:sz="4" w:space="0" w:color="auto"/>
              <w:right w:val="single" w:sz="4" w:space="0" w:color="auto"/>
            </w:tcBorders>
            <w:vAlign w:val="center"/>
            <w:hideMark/>
          </w:tcPr>
          <w:p w14:paraId="1824AA0D" w14:textId="77777777" w:rsidR="00870A7E" w:rsidRPr="00870A7E" w:rsidRDefault="00870A7E" w:rsidP="00870A7E">
            <w:pPr>
              <w:rPr>
                <w:rFonts w:ascii="Calibri" w:hAnsi="Calibri" w:cs="Calibri"/>
                <w:color w:val="000000"/>
              </w:rPr>
            </w:pPr>
          </w:p>
        </w:tc>
        <w:tc>
          <w:tcPr>
            <w:tcW w:w="1079" w:type="dxa"/>
            <w:vMerge/>
            <w:tcBorders>
              <w:top w:val="nil"/>
              <w:left w:val="single" w:sz="4" w:space="0" w:color="auto"/>
              <w:bottom w:val="single" w:sz="4" w:space="0" w:color="auto"/>
              <w:right w:val="single" w:sz="4" w:space="0" w:color="auto"/>
            </w:tcBorders>
            <w:vAlign w:val="center"/>
            <w:hideMark/>
          </w:tcPr>
          <w:p w14:paraId="519C80B3" w14:textId="77777777" w:rsidR="00870A7E" w:rsidRPr="00870A7E" w:rsidRDefault="00870A7E" w:rsidP="00870A7E">
            <w:pPr>
              <w:rPr>
                <w:rFonts w:ascii="Calibri" w:hAnsi="Calibri" w:cs="Calibri"/>
                <w:color w:val="000000"/>
              </w:rPr>
            </w:pPr>
          </w:p>
        </w:tc>
        <w:tc>
          <w:tcPr>
            <w:tcW w:w="1134" w:type="dxa"/>
            <w:tcBorders>
              <w:top w:val="nil"/>
              <w:left w:val="nil"/>
              <w:bottom w:val="single" w:sz="4" w:space="0" w:color="auto"/>
              <w:right w:val="single" w:sz="4" w:space="0" w:color="auto"/>
            </w:tcBorders>
            <w:shd w:val="clear" w:color="auto" w:fill="auto"/>
            <w:noWrap/>
            <w:vAlign w:val="center"/>
            <w:hideMark/>
          </w:tcPr>
          <w:p w14:paraId="7C0233E8" w14:textId="77777777" w:rsidR="00870A7E" w:rsidRPr="00870A7E" w:rsidRDefault="00870A7E" w:rsidP="00870A7E">
            <w:pPr>
              <w:jc w:val="center"/>
              <w:rPr>
                <w:rFonts w:ascii="Calibri" w:hAnsi="Calibri" w:cs="Calibri"/>
                <w:color w:val="000000"/>
              </w:rPr>
            </w:pPr>
            <w:r w:rsidRPr="00870A7E">
              <w:rPr>
                <w:rFonts w:ascii="Calibri" w:hAnsi="Calibri" w:cs="Calibri"/>
                <w:color w:val="000000"/>
              </w:rPr>
              <w:t>182/104</w:t>
            </w:r>
          </w:p>
        </w:tc>
        <w:tc>
          <w:tcPr>
            <w:tcW w:w="1275" w:type="dxa"/>
            <w:tcBorders>
              <w:top w:val="nil"/>
              <w:left w:val="nil"/>
              <w:bottom w:val="single" w:sz="4" w:space="0" w:color="auto"/>
              <w:right w:val="single" w:sz="4" w:space="0" w:color="auto"/>
            </w:tcBorders>
            <w:shd w:val="clear" w:color="auto" w:fill="auto"/>
            <w:noWrap/>
            <w:vAlign w:val="center"/>
            <w:hideMark/>
          </w:tcPr>
          <w:p w14:paraId="7B8E4629" w14:textId="77777777" w:rsidR="00870A7E" w:rsidRPr="00870A7E" w:rsidRDefault="00870A7E" w:rsidP="00870A7E">
            <w:pPr>
              <w:jc w:val="center"/>
              <w:rPr>
                <w:rFonts w:ascii="Calibri" w:hAnsi="Calibri" w:cs="Calibri"/>
                <w:color w:val="000000"/>
              </w:rPr>
            </w:pPr>
            <w:r w:rsidRPr="00870A7E">
              <w:rPr>
                <w:rFonts w:ascii="Calibri" w:hAnsi="Calibri" w:cs="Calibri"/>
                <w:color w:val="000000"/>
              </w:rPr>
              <w:t>1</w:t>
            </w:r>
          </w:p>
        </w:tc>
        <w:tc>
          <w:tcPr>
            <w:tcW w:w="1134" w:type="dxa"/>
            <w:vMerge/>
            <w:tcBorders>
              <w:top w:val="nil"/>
              <w:left w:val="single" w:sz="4" w:space="0" w:color="auto"/>
              <w:bottom w:val="single" w:sz="4" w:space="0" w:color="000000"/>
              <w:right w:val="single" w:sz="4" w:space="0" w:color="auto"/>
            </w:tcBorders>
            <w:vAlign w:val="center"/>
            <w:hideMark/>
          </w:tcPr>
          <w:p w14:paraId="1C268EE7" w14:textId="77777777" w:rsidR="00870A7E" w:rsidRPr="00870A7E" w:rsidRDefault="00870A7E" w:rsidP="00870A7E">
            <w:pPr>
              <w:rPr>
                <w:rFonts w:ascii="Calibri" w:hAnsi="Calibri" w:cs="Calibri"/>
                <w:color w:val="000000"/>
              </w:rPr>
            </w:pPr>
          </w:p>
        </w:tc>
      </w:tr>
      <w:tr w:rsidR="00870A7E" w:rsidRPr="00870A7E" w14:paraId="4DB83B00" w14:textId="77777777" w:rsidTr="00870A7E">
        <w:trPr>
          <w:trHeight w:val="312"/>
        </w:trPr>
        <w:tc>
          <w:tcPr>
            <w:tcW w:w="443"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07FA3680" w14:textId="77777777" w:rsidR="00870A7E" w:rsidRPr="00870A7E" w:rsidRDefault="00870A7E" w:rsidP="00870A7E">
            <w:pPr>
              <w:jc w:val="center"/>
              <w:rPr>
                <w:rFonts w:ascii="Calibri" w:hAnsi="Calibri" w:cs="Calibri"/>
                <w:color w:val="000000"/>
              </w:rPr>
            </w:pPr>
            <w:r w:rsidRPr="00870A7E">
              <w:rPr>
                <w:rFonts w:ascii="Calibri" w:hAnsi="Calibri" w:cs="Calibri"/>
                <w:color w:val="000000"/>
              </w:rPr>
              <w:t>18</w:t>
            </w:r>
          </w:p>
        </w:tc>
        <w:tc>
          <w:tcPr>
            <w:tcW w:w="2534" w:type="dxa"/>
            <w:vMerge w:val="restart"/>
            <w:tcBorders>
              <w:top w:val="nil"/>
              <w:left w:val="single" w:sz="4" w:space="0" w:color="auto"/>
              <w:bottom w:val="single" w:sz="4" w:space="0" w:color="000000"/>
              <w:right w:val="single" w:sz="4" w:space="0" w:color="auto"/>
            </w:tcBorders>
            <w:shd w:val="clear" w:color="auto" w:fill="auto"/>
            <w:vAlign w:val="center"/>
            <w:hideMark/>
          </w:tcPr>
          <w:p w14:paraId="250981A0" w14:textId="77777777" w:rsidR="00870A7E" w:rsidRPr="00870A7E" w:rsidRDefault="00870A7E" w:rsidP="00870A7E">
            <w:pPr>
              <w:rPr>
                <w:rFonts w:ascii="Calibri" w:hAnsi="Calibri" w:cs="Calibri"/>
                <w:color w:val="000000"/>
              </w:rPr>
            </w:pPr>
            <w:r w:rsidRPr="00870A7E">
              <w:rPr>
                <w:rFonts w:ascii="Calibri" w:hAnsi="Calibri" w:cs="Calibri"/>
                <w:color w:val="000000"/>
              </w:rPr>
              <w:t xml:space="preserve">bluza </w:t>
            </w:r>
            <w:proofErr w:type="spellStart"/>
            <w:r w:rsidRPr="00870A7E">
              <w:rPr>
                <w:rFonts w:ascii="Calibri" w:hAnsi="Calibri" w:cs="Calibri"/>
                <w:color w:val="000000"/>
              </w:rPr>
              <w:t>polarowa</w:t>
            </w:r>
            <w:proofErr w:type="spellEnd"/>
          </w:p>
        </w:tc>
        <w:tc>
          <w:tcPr>
            <w:tcW w:w="1331"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78BEA8A5" w14:textId="77777777" w:rsidR="00870A7E" w:rsidRPr="00870A7E" w:rsidRDefault="00870A7E" w:rsidP="00870A7E">
            <w:pPr>
              <w:jc w:val="center"/>
              <w:rPr>
                <w:rFonts w:ascii="Calibri" w:hAnsi="Calibri" w:cs="Calibri"/>
                <w:color w:val="000000"/>
              </w:rPr>
            </w:pPr>
            <w:r w:rsidRPr="00870A7E">
              <w:rPr>
                <w:rFonts w:ascii="Calibri" w:hAnsi="Calibri" w:cs="Calibri"/>
                <w:color w:val="000000"/>
              </w:rPr>
              <w:t>sztuka</w:t>
            </w:r>
          </w:p>
        </w:tc>
        <w:tc>
          <w:tcPr>
            <w:tcW w:w="1079"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4558B3C2" w14:textId="77777777" w:rsidR="00870A7E" w:rsidRPr="00870A7E" w:rsidRDefault="00870A7E" w:rsidP="00870A7E">
            <w:pPr>
              <w:jc w:val="center"/>
              <w:rPr>
                <w:rFonts w:ascii="Calibri" w:hAnsi="Calibri" w:cs="Calibri"/>
                <w:color w:val="000000"/>
              </w:rPr>
            </w:pPr>
            <w:r w:rsidRPr="00870A7E">
              <w:rPr>
                <w:rFonts w:ascii="Calibri" w:hAnsi="Calibri" w:cs="Calibri"/>
                <w:color w:val="000000"/>
              </w:rPr>
              <w:t>2</w:t>
            </w:r>
          </w:p>
        </w:tc>
        <w:tc>
          <w:tcPr>
            <w:tcW w:w="1134" w:type="dxa"/>
            <w:tcBorders>
              <w:top w:val="nil"/>
              <w:left w:val="nil"/>
              <w:bottom w:val="single" w:sz="4" w:space="0" w:color="auto"/>
              <w:right w:val="single" w:sz="4" w:space="0" w:color="auto"/>
            </w:tcBorders>
            <w:shd w:val="clear" w:color="auto" w:fill="auto"/>
            <w:noWrap/>
            <w:vAlign w:val="center"/>
            <w:hideMark/>
          </w:tcPr>
          <w:p w14:paraId="76F4F004" w14:textId="77777777" w:rsidR="00870A7E" w:rsidRPr="00870A7E" w:rsidRDefault="00870A7E" w:rsidP="00870A7E">
            <w:pPr>
              <w:jc w:val="center"/>
              <w:rPr>
                <w:rFonts w:ascii="Calibri" w:hAnsi="Calibri" w:cs="Calibri"/>
                <w:color w:val="000000"/>
              </w:rPr>
            </w:pPr>
            <w:r w:rsidRPr="00870A7E">
              <w:rPr>
                <w:rFonts w:ascii="Calibri" w:hAnsi="Calibri" w:cs="Calibri"/>
                <w:color w:val="000000"/>
              </w:rPr>
              <w:t>170/92</w:t>
            </w:r>
          </w:p>
        </w:tc>
        <w:tc>
          <w:tcPr>
            <w:tcW w:w="1275" w:type="dxa"/>
            <w:tcBorders>
              <w:top w:val="nil"/>
              <w:left w:val="nil"/>
              <w:bottom w:val="single" w:sz="4" w:space="0" w:color="auto"/>
              <w:right w:val="single" w:sz="4" w:space="0" w:color="auto"/>
            </w:tcBorders>
            <w:shd w:val="clear" w:color="auto" w:fill="auto"/>
            <w:noWrap/>
            <w:vAlign w:val="center"/>
            <w:hideMark/>
          </w:tcPr>
          <w:p w14:paraId="2DA8C1CA" w14:textId="77777777" w:rsidR="00870A7E" w:rsidRPr="00870A7E" w:rsidRDefault="00870A7E" w:rsidP="00870A7E">
            <w:pPr>
              <w:jc w:val="center"/>
              <w:rPr>
                <w:rFonts w:ascii="Calibri" w:hAnsi="Calibri" w:cs="Calibri"/>
                <w:color w:val="000000"/>
              </w:rPr>
            </w:pPr>
            <w:r w:rsidRPr="00870A7E">
              <w:rPr>
                <w:rFonts w:ascii="Calibri" w:hAnsi="Calibri" w:cs="Calibri"/>
                <w:color w:val="000000"/>
              </w:rPr>
              <w:t>1</w:t>
            </w:r>
          </w:p>
        </w:tc>
        <w:tc>
          <w:tcPr>
            <w:tcW w:w="1134" w:type="dxa"/>
            <w:vMerge w:val="restart"/>
            <w:tcBorders>
              <w:top w:val="nil"/>
              <w:left w:val="single" w:sz="4" w:space="0" w:color="auto"/>
              <w:bottom w:val="single" w:sz="4" w:space="0" w:color="000000"/>
              <w:right w:val="single" w:sz="4" w:space="0" w:color="auto"/>
            </w:tcBorders>
            <w:shd w:val="clear" w:color="auto" w:fill="auto"/>
            <w:noWrap/>
            <w:vAlign w:val="bottom"/>
            <w:hideMark/>
          </w:tcPr>
          <w:p w14:paraId="3E1F316F" w14:textId="77777777" w:rsidR="00870A7E" w:rsidRPr="00870A7E" w:rsidRDefault="00870A7E" w:rsidP="00870A7E">
            <w:pPr>
              <w:jc w:val="center"/>
              <w:rPr>
                <w:rFonts w:ascii="Calibri" w:hAnsi="Calibri" w:cs="Calibri"/>
                <w:color w:val="000000"/>
              </w:rPr>
            </w:pPr>
            <w:r w:rsidRPr="00870A7E">
              <w:rPr>
                <w:rFonts w:ascii="Calibri" w:hAnsi="Calibri" w:cs="Calibri"/>
                <w:color w:val="000000"/>
              </w:rPr>
              <w:t> </w:t>
            </w:r>
          </w:p>
        </w:tc>
      </w:tr>
      <w:tr w:rsidR="00870A7E" w:rsidRPr="00870A7E" w14:paraId="43F6F9F1" w14:textId="77777777" w:rsidTr="00870A7E">
        <w:trPr>
          <w:trHeight w:val="312"/>
        </w:trPr>
        <w:tc>
          <w:tcPr>
            <w:tcW w:w="443" w:type="dxa"/>
            <w:vMerge/>
            <w:tcBorders>
              <w:top w:val="nil"/>
              <w:left w:val="single" w:sz="4" w:space="0" w:color="auto"/>
              <w:bottom w:val="single" w:sz="4" w:space="0" w:color="000000"/>
              <w:right w:val="single" w:sz="4" w:space="0" w:color="auto"/>
            </w:tcBorders>
            <w:vAlign w:val="center"/>
            <w:hideMark/>
          </w:tcPr>
          <w:p w14:paraId="2FBC5A60" w14:textId="77777777" w:rsidR="00870A7E" w:rsidRPr="00870A7E" w:rsidRDefault="00870A7E" w:rsidP="00870A7E">
            <w:pPr>
              <w:rPr>
                <w:rFonts w:ascii="Calibri" w:hAnsi="Calibri" w:cs="Calibri"/>
                <w:color w:val="000000"/>
              </w:rPr>
            </w:pPr>
          </w:p>
        </w:tc>
        <w:tc>
          <w:tcPr>
            <w:tcW w:w="2534" w:type="dxa"/>
            <w:vMerge/>
            <w:tcBorders>
              <w:top w:val="nil"/>
              <w:left w:val="single" w:sz="4" w:space="0" w:color="auto"/>
              <w:bottom w:val="single" w:sz="4" w:space="0" w:color="000000"/>
              <w:right w:val="single" w:sz="4" w:space="0" w:color="auto"/>
            </w:tcBorders>
            <w:vAlign w:val="center"/>
            <w:hideMark/>
          </w:tcPr>
          <w:p w14:paraId="67E3D383" w14:textId="77777777" w:rsidR="00870A7E" w:rsidRPr="00870A7E" w:rsidRDefault="00870A7E" w:rsidP="00870A7E">
            <w:pPr>
              <w:rPr>
                <w:rFonts w:ascii="Calibri" w:hAnsi="Calibri" w:cs="Calibri"/>
                <w:color w:val="000000"/>
              </w:rPr>
            </w:pPr>
          </w:p>
        </w:tc>
        <w:tc>
          <w:tcPr>
            <w:tcW w:w="1331" w:type="dxa"/>
            <w:vMerge/>
            <w:tcBorders>
              <w:top w:val="nil"/>
              <w:left w:val="single" w:sz="4" w:space="0" w:color="auto"/>
              <w:bottom w:val="single" w:sz="4" w:space="0" w:color="000000"/>
              <w:right w:val="single" w:sz="4" w:space="0" w:color="auto"/>
            </w:tcBorders>
            <w:vAlign w:val="center"/>
            <w:hideMark/>
          </w:tcPr>
          <w:p w14:paraId="2A364319" w14:textId="77777777" w:rsidR="00870A7E" w:rsidRPr="00870A7E" w:rsidRDefault="00870A7E" w:rsidP="00870A7E">
            <w:pPr>
              <w:rPr>
                <w:rFonts w:ascii="Calibri" w:hAnsi="Calibri" w:cs="Calibri"/>
                <w:color w:val="000000"/>
              </w:rPr>
            </w:pPr>
          </w:p>
        </w:tc>
        <w:tc>
          <w:tcPr>
            <w:tcW w:w="1079" w:type="dxa"/>
            <w:vMerge/>
            <w:tcBorders>
              <w:top w:val="nil"/>
              <w:left w:val="single" w:sz="4" w:space="0" w:color="auto"/>
              <w:bottom w:val="single" w:sz="4" w:space="0" w:color="000000"/>
              <w:right w:val="single" w:sz="4" w:space="0" w:color="auto"/>
            </w:tcBorders>
            <w:vAlign w:val="center"/>
            <w:hideMark/>
          </w:tcPr>
          <w:p w14:paraId="7EB8EF3E" w14:textId="77777777" w:rsidR="00870A7E" w:rsidRPr="00870A7E" w:rsidRDefault="00870A7E" w:rsidP="00870A7E">
            <w:pPr>
              <w:rPr>
                <w:rFonts w:ascii="Calibri" w:hAnsi="Calibri" w:cs="Calibri"/>
                <w:color w:val="000000"/>
              </w:rPr>
            </w:pPr>
          </w:p>
        </w:tc>
        <w:tc>
          <w:tcPr>
            <w:tcW w:w="1134" w:type="dxa"/>
            <w:tcBorders>
              <w:top w:val="nil"/>
              <w:left w:val="nil"/>
              <w:bottom w:val="single" w:sz="4" w:space="0" w:color="auto"/>
              <w:right w:val="single" w:sz="4" w:space="0" w:color="auto"/>
            </w:tcBorders>
            <w:shd w:val="clear" w:color="auto" w:fill="auto"/>
            <w:vAlign w:val="center"/>
            <w:hideMark/>
          </w:tcPr>
          <w:p w14:paraId="17BF2393" w14:textId="77777777" w:rsidR="00870A7E" w:rsidRPr="00870A7E" w:rsidRDefault="00870A7E" w:rsidP="00870A7E">
            <w:pPr>
              <w:jc w:val="center"/>
              <w:rPr>
                <w:rFonts w:ascii="Calibri" w:hAnsi="Calibri" w:cs="Calibri"/>
              </w:rPr>
            </w:pPr>
            <w:r w:rsidRPr="00870A7E">
              <w:rPr>
                <w:rFonts w:ascii="Calibri" w:hAnsi="Calibri" w:cs="Calibri"/>
              </w:rPr>
              <w:t>175/85</w:t>
            </w:r>
          </w:p>
        </w:tc>
        <w:tc>
          <w:tcPr>
            <w:tcW w:w="1275" w:type="dxa"/>
            <w:tcBorders>
              <w:top w:val="nil"/>
              <w:left w:val="nil"/>
              <w:bottom w:val="single" w:sz="4" w:space="0" w:color="auto"/>
              <w:right w:val="single" w:sz="4" w:space="0" w:color="auto"/>
            </w:tcBorders>
            <w:shd w:val="clear" w:color="auto" w:fill="auto"/>
            <w:noWrap/>
            <w:vAlign w:val="center"/>
            <w:hideMark/>
          </w:tcPr>
          <w:p w14:paraId="1AC4703B" w14:textId="77777777" w:rsidR="00870A7E" w:rsidRPr="00870A7E" w:rsidRDefault="00870A7E" w:rsidP="00870A7E">
            <w:pPr>
              <w:jc w:val="center"/>
              <w:rPr>
                <w:rFonts w:ascii="Calibri" w:hAnsi="Calibri" w:cs="Calibri"/>
                <w:color w:val="000000"/>
              </w:rPr>
            </w:pPr>
            <w:r w:rsidRPr="00870A7E">
              <w:rPr>
                <w:rFonts w:ascii="Calibri" w:hAnsi="Calibri" w:cs="Calibri"/>
                <w:color w:val="000000"/>
              </w:rPr>
              <w:t>1</w:t>
            </w:r>
          </w:p>
        </w:tc>
        <w:tc>
          <w:tcPr>
            <w:tcW w:w="1134" w:type="dxa"/>
            <w:vMerge/>
            <w:tcBorders>
              <w:top w:val="nil"/>
              <w:left w:val="single" w:sz="4" w:space="0" w:color="auto"/>
              <w:bottom w:val="single" w:sz="4" w:space="0" w:color="000000"/>
              <w:right w:val="single" w:sz="4" w:space="0" w:color="auto"/>
            </w:tcBorders>
            <w:vAlign w:val="center"/>
            <w:hideMark/>
          </w:tcPr>
          <w:p w14:paraId="7D125940" w14:textId="77777777" w:rsidR="00870A7E" w:rsidRPr="00870A7E" w:rsidRDefault="00870A7E" w:rsidP="00870A7E">
            <w:pPr>
              <w:rPr>
                <w:rFonts w:ascii="Calibri" w:hAnsi="Calibri" w:cs="Calibri"/>
                <w:color w:val="000000"/>
              </w:rPr>
            </w:pPr>
          </w:p>
        </w:tc>
      </w:tr>
      <w:tr w:rsidR="00870A7E" w:rsidRPr="00870A7E" w14:paraId="41591FB9" w14:textId="77777777" w:rsidTr="00870A7E">
        <w:trPr>
          <w:trHeight w:val="312"/>
        </w:trPr>
        <w:tc>
          <w:tcPr>
            <w:tcW w:w="443" w:type="dxa"/>
            <w:tcBorders>
              <w:top w:val="nil"/>
              <w:left w:val="single" w:sz="4" w:space="0" w:color="auto"/>
              <w:bottom w:val="single" w:sz="4" w:space="0" w:color="auto"/>
              <w:right w:val="single" w:sz="4" w:space="0" w:color="auto"/>
            </w:tcBorders>
            <w:shd w:val="clear" w:color="auto" w:fill="auto"/>
            <w:noWrap/>
            <w:vAlign w:val="center"/>
            <w:hideMark/>
          </w:tcPr>
          <w:p w14:paraId="74DF589B" w14:textId="77777777" w:rsidR="00870A7E" w:rsidRPr="00870A7E" w:rsidRDefault="00870A7E" w:rsidP="00870A7E">
            <w:pPr>
              <w:jc w:val="center"/>
              <w:rPr>
                <w:rFonts w:ascii="Calibri" w:hAnsi="Calibri" w:cs="Calibri"/>
                <w:color w:val="000000"/>
              </w:rPr>
            </w:pPr>
            <w:r w:rsidRPr="00870A7E">
              <w:rPr>
                <w:rFonts w:ascii="Calibri" w:hAnsi="Calibri" w:cs="Calibri"/>
                <w:color w:val="000000"/>
              </w:rPr>
              <w:t>19</w:t>
            </w:r>
          </w:p>
        </w:tc>
        <w:tc>
          <w:tcPr>
            <w:tcW w:w="2534" w:type="dxa"/>
            <w:tcBorders>
              <w:top w:val="nil"/>
              <w:left w:val="nil"/>
              <w:bottom w:val="single" w:sz="4" w:space="0" w:color="auto"/>
              <w:right w:val="single" w:sz="4" w:space="0" w:color="auto"/>
            </w:tcBorders>
            <w:shd w:val="clear" w:color="auto" w:fill="auto"/>
            <w:vAlign w:val="center"/>
            <w:hideMark/>
          </w:tcPr>
          <w:p w14:paraId="37572C25" w14:textId="77777777" w:rsidR="00870A7E" w:rsidRPr="00870A7E" w:rsidRDefault="00870A7E" w:rsidP="00870A7E">
            <w:pPr>
              <w:rPr>
                <w:rFonts w:ascii="Calibri" w:hAnsi="Calibri" w:cs="Calibri"/>
                <w:color w:val="000000"/>
              </w:rPr>
            </w:pPr>
            <w:r w:rsidRPr="00870A7E">
              <w:rPr>
                <w:rFonts w:ascii="Calibri" w:hAnsi="Calibri" w:cs="Calibri"/>
                <w:color w:val="000000"/>
              </w:rPr>
              <w:t>czapka letnia z daszkiem</w:t>
            </w:r>
          </w:p>
        </w:tc>
        <w:tc>
          <w:tcPr>
            <w:tcW w:w="1331" w:type="dxa"/>
            <w:tcBorders>
              <w:top w:val="nil"/>
              <w:left w:val="nil"/>
              <w:bottom w:val="single" w:sz="4" w:space="0" w:color="auto"/>
              <w:right w:val="single" w:sz="4" w:space="0" w:color="auto"/>
            </w:tcBorders>
            <w:shd w:val="clear" w:color="auto" w:fill="auto"/>
            <w:noWrap/>
            <w:vAlign w:val="center"/>
            <w:hideMark/>
          </w:tcPr>
          <w:p w14:paraId="26454868" w14:textId="77777777" w:rsidR="00870A7E" w:rsidRPr="00870A7E" w:rsidRDefault="00870A7E" w:rsidP="00870A7E">
            <w:pPr>
              <w:jc w:val="center"/>
              <w:rPr>
                <w:rFonts w:ascii="Calibri" w:hAnsi="Calibri" w:cs="Calibri"/>
                <w:color w:val="000000"/>
              </w:rPr>
            </w:pPr>
            <w:r w:rsidRPr="00870A7E">
              <w:rPr>
                <w:rFonts w:ascii="Calibri" w:hAnsi="Calibri" w:cs="Calibri"/>
                <w:color w:val="000000"/>
              </w:rPr>
              <w:t>sztuka</w:t>
            </w:r>
          </w:p>
        </w:tc>
        <w:tc>
          <w:tcPr>
            <w:tcW w:w="1079" w:type="dxa"/>
            <w:tcBorders>
              <w:top w:val="nil"/>
              <w:left w:val="nil"/>
              <w:bottom w:val="single" w:sz="4" w:space="0" w:color="auto"/>
              <w:right w:val="single" w:sz="4" w:space="0" w:color="auto"/>
            </w:tcBorders>
            <w:shd w:val="clear" w:color="auto" w:fill="auto"/>
            <w:noWrap/>
            <w:vAlign w:val="center"/>
            <w:hideMark/>
          </w:tcPr>
          <w:p w14:paraId="4AF783C4" w14:textId="77777777" w:rsidR="00870A7E" w:rsidRPr="00870A7E" w:rsidRDefault="00870A7E" w:rsidP="00870A7E">
            <w:pPr>
              <w:jc w:val="center"/>
              <w:rPr>
                <w:rFonts w:ascii="Calibri" w:hAnsi="Calibri" w:cs="Calibri"/>
                <w:color w:val="000000"/>
              </w:rPr>
            </w:pPr>
            <w:r w:rsidRPr="00870A7E">
              <w:rPr>
                <w:rFonts w:ascii="Calibri" w:hAnsi="Calibri" w:cs="Calibri"/>
                <w:color w:val="000000"/>
              </w:rPr>
              <w:t>5</w:t>
            </w:r>
          </w:p>
        </w:tc>
        <w:tc>
          <w:tcPr>
            <w:tcW w:w="1134" w:type="dxa"/>
            <w:tcBorders>
              <w:top w:val="nil"/>
              <w:left w:val="nil"/>
              <w:bottom w:val="single" w:sz="4" w:space="0" w:color="auto"/>
              <w:right w:val="single" w:sz="4" w:space="0" w:color="auto"/>
            </w:tcBorders>
            <w:shd w:val="clear" w:color="auto" w:fill="auto"/>
            <w:noWrap/>
            <w:vAlign w:val="center"/>
            <w:hideMark/>
          </w:tcPr>
          <w:p w14:paraId="1486C2B5" w14:textId="77777777" w:rsidR="00870A7E" w:rsidRPr="00870A7E" w:rsidRDefault="00870A7E" w:rsidP="00870A7E">
            <w:pPr>
              <w:jc w:val="center"/>
              <w:rPr>
                <w:rFonts w:ascii="Calibri" w:hAnsi="Calibri" w:cs="Calibri"/>
                <w:color w:val="000000"/>
              </w:rPr>
            </w:pPr>
            <w:r w:rsidRPr="00870A7E">
              <w:rPr>
                <w:rFonts w:ascii="Calibri" w:hAnsi="Calibri" w:cs="Calibri"/>
                <w:color w:val="000000"/>
              </w:rPr>
              <w:t>60</w:t>
            </w:r>
          </w:p>
        </w:tc>
        <w:tc>
          <w:tcPr>
            <w:tcW w:w="1275" w:type="dxa"/>
            <w:tcBorders>
              <w:top w:val="nil"/>
              <w:left w:val="nil"/>
              <w:bottom w:val="single" w:sz="4" w:space="0" w:color="auto"/>
              <w:right w:val="single" w:sz="4" w:space="0" w:color="auto"/>
            </w:tcBorders>
            <w:shd w:val="clear" w:color="auto" w:fill="auto"/>
            <w:noWrap/>
            <w:vAlign w:val="center"/>
            <w:hideMark/>
          </w:tcPr>
          <w:p w14:paraId="10E85EB1" w14:textId="77777777" w:rsidR="00870A7E" w:rsidRPr="00870A7E" w:rsidRDefault="00870A7E" w:rsidP="00870A7E">
            <w:pPr>
              <w:jc w:val="center"/>
              <w:rPr>
                <w:rFonts w:ascii="Calibri" w:hAnsi="Calibri" w:cs="Calibri"/>
                <w:color w:val="000000"/>
              </w:rPr>
            </w:pPr>
            <w:r w:rsidRPr="00870A7E">
              <w:rPr>
                <w:rFonts w:ascii="Calibri" w:hAnsi="Calibri" w:cs="Calibri"/>
                <w:color w:val="000000"/>
              </w:rPr>
              <w:t>5</w:t>
            </w:r>
          </w:p>
        </w:tc>
        <w:tc>
          <w:tcPr>
            <w:tcW w:w="1134" w:type="dxa"/>
            <w:tcBorders>
              <w:top w:val="nil"/>
              <w:left w:val="nil"/>
              <w:bottom w:val="single" w:sz="4" w:space="0" w:color="auto"/>
              <w:right w:val="single" w:sz="4" w:space="0" w:color="auto"/>
            </w:tcBorders>
            <w:shd w:val="clear" w:color="auto" w:fill="auto"/>
            <w:noWrap/>
            <w:vAlign w:val="bottom"/>
            <w:hideMark/>
          </w:tcPr>
          <w:p w14:paraId="3D8563F9" w14:textId="77777777" w:rsidR="00870A7E" w:rsidRPr="00870A7E" w:rsidRDefault="00870A7E" w:rsidP="00870A7E">
            <w:pPr>
              <w:rPr>
                <w:rFonts w:ascii="Calibri" w:hAnsi="Calibri" w:cs="Calibri"/>
                <w:color w:val="000000"/>
              </w:rPr>
            </w:pPr>
            <w:r w:rsidRPr="00870A7E">
              <w:rPr>
                <w:rFonts w:ascii="Calibri" w:hAnsi="Calibri" w:cs="Calibri"/>
                <w:color w:val="000000"/>
              </w:rPr>
              <w:t> </w:t>
            </w:r>
          </w:p>
        </w:tc>
      </w:tr>
      <w:tr w:rsidR="00870A7E" w:rsidRPr="00870A7E" w14:paraId="09969BE0" w14:textId="77777777" w:rsidTr="00870A7E">
        <w:trPr>
          <w:trHeight w:val="312"/>
        </w:trPr>
        <w:tc>
          <w:tcPr>
            <w:tcW w:w="443" w:type="dxa"/>
            <w:tcBorders>
              <w:top w:val="nil"/>
              <w:left w:val="single" w:sz="4" w:space="0" w:color="auto"/>
              <w:bottom w:val="single" w:sz="4" w:space="0" w:color="auto"/>
              <w:right w:val="single" w:sz="4" w:space="0" w:color="auto"/>
            </w:tcBorders>
            <w:shd w:val="clear" w:color="auto" w:fill="auto"/>
            <w:noWrap/>
            <w:vAlign w:val="center"/>
            <w:hideMark/>
          </w:tcPr>
          <w:p w14:paraId="1322D500" w14:textId="77777777" w:rsidR="00870A7E" w:rsidRPr="00870A7E" w:rsidRDefault="00870A7E" w:rsidP="00870A7E">
            <w:pPr>
              <w:jc w:val="center"/>
              <w:rPr>
                <w:rFonts w:ascii="Calibri" w:hAnsi="Calibri" w:cs="Calibri"/>
                <w:color w:val="000000"/>
              </w:rPr>
            </w:pPr>
            <w:r w:rsidRPr="00870A7E">
              <w:rPr>
                <w:rFonts w:ascii="Calibri" w:hAnsi="Calibri" w:cs="Calibri"/>
                <w:color w:val="000000"/>
              </w:rPr>
              <w:t>20</w:t>
            </w:r>
          </w:p>
        </w:tc>
        <w:tc>
          <w:tcPr>
            <w:tcW w:w="2534" w:type="dxa"/>
            <w:tcBorders>
              <w:top w:val="nil"/>
              <w:left w:val="nil"/>
              <w:bottom w:val="single" w:sz="4" w:space="0" w:color="auto"/>
              <w:right w:val="single" w:sz="4" w:space="0" w:color="auto"/>
            </w:tcBorders>
            <w:shd w:val="clear" w:color="auto" w:fill="auto"/>
            <w:noWrap/>
            <w:vAlign w:val="center"/>
            <w:hideMark/>
          </w:tcPr>
          <w:p w14:paraId="3A521DD8" w14:textId="77777777" w:rsidR="00870A7E" w:rsidRPr="00870A7E" w:rsidRDefault="00870A7E" w:rsidP="00870A7E">
            <w:pPr>
              <w:rPr>
                <w:rFonts w:ascii="Calibri" w:hAnsi="Calibri" w:cs="Calibri"/>
                <w:color w:val="000000"/>
              </w:rPr>
            </w:pPr>
            <w:r w:rsidRPr="00870A7E">
              <w:rPr>
                <w:rFonts w:ascii="Calibri" w:hAnsi="Calibri" w:cs="Calibri"/>
                <w:color w:val="000000"/>
              </w:rPr>
              <w:t>czapka ocieplana</w:t>
            </w:r>
          </w:p>
        </w:tc>
        <w:tc>
          <w:tcPr>
            <w:tcW w:w="1331" w:type="dxa"/>
            <w:tcBorders>
              <w:top w:val="nil"/>
              <w:left w:val="nil"/>
              <w:bottom w:val="single" w:sz="4" w:space="0" w:color="auto"/>
              <w:right w:val="single" w:sz="4" w:space="0" w:color="auto"/>
            </w:tcBorders>
            <w:shd w:val="clear" w:color="auto" w:fill="auto"/>
            <w:noWrap/>
            <w:vAlign w:val="center"/>
            <w:hideMark/>
          </w:tcPr>
          <w:p w14:paraId="7B4FADD3" w14:textId="77777777" w:rsidR="00870A7E" w:rsidRPr="00870A7E" w:rsidRDefault="00870A7E" w:rsidP="00870A7E">
            <w:pPr>
              <w:jc w:val="center"/>
              <w:rPr>
                <w:rFonts w:ascii="Calibri" w:hAnsi="Calibri" w:cs="Calibri"/>
                <w:color w:val="000000"/>
              </w:rPr>
            </w:pPr>
            <w:r w:rsidRPr="00870A7E">
              <w:rPr>
                <w:rFonts w:ascii="Calibri" w:hAnsi="Calibri" w:cs="Calibri"/>
                <w:color w:val="000000"/>
              </w:rPr>
              <w:t>sztuka</w:t>
            </w:r>
          </w:p>
        </w:tc>
        <w:tc>
          <w:tcPr>
            <w:tcW w:w="1079" w:type="dxa"/>
            <w:tcBorders>
              <w:top w:val="nil"/>
              <w:left w:val="nil"/>
              <w:bottom w:val="single" w:sz="4" w:space="0" w:color="auto"/>
              <w:right w:val="single" w:sz="4" w:space="0" w:color="auto"/>
            </w:tcBorders>
            <w:shd w:val="clear" w:color="auto" w:fill="auto"/>
            <w:noWrap/>
            <w:vAlign w:val="center"/>
            <w:hideMark/>
          </w:tcPr>
          <w:p w14:paraId="3ACC66FF" w14:textId="77777777" w:rsidR="00870A7E" w:rsidRPr="00870A7E" w:rsidRDefault="00870A7E" w:rsidP="00870A7E">
            <w:pPr>
              <w:jc w:val="center"/>
              <w:rPr>
                <w:rFonts w:ascii="Calibri" w:hAnsi="Calibri" w:cs="Calibri"/>
                <w:color w:val="000000"/>
              </w:rPr>
            </w:pPr>
            <w:r w:rsidRPr="00870A7E">
              <w:rPr>
                <w:rFonts w:ascii="Calibri" w:hAnsi="Calibri" w:cs="Calibri"/>
                <w:color w:val="000000"/>
              </w:rPr>
              <w:t>6</w:t>
            </w:r>
          </w:p>
        </w:tc>
        <w:tc>
          <w:tcPr>
            <w:tcW w:w="1134" w:type="dxa"/>
            <w:tcBorders>
              <w:top w:val="nil"/>
              <w:left w:val="nil"/>
              <w:bottom w:val="single" w:sz="4" w:space="0" w:color="auto"/>
              <w:right w:val="single" w:sz="4" w:space="0" w:color="auto"/>
            </w:tcBorders>
            <w:shd w:val="clear" w:color="auto" w:fill="auto"/>
            <w:noWrap/>
            <w:vAlign w:val="center"/>
            <w:hideMark/>
          </w:tcPr>
          <w:p w14:paraId="4E981B7A" w14:textId="77777777" w:rsidR="00870A7E" w:rsidRPr="00870A7E" w:rsidRDefault="00870A7E" w:rsidP="00870A7E">
            <w:pPr>
              <w:jc w:val="center"/>
              <w:rPr>
                <w:rFonts w:ascii="Calibri" w:hAnsi="Calibri" w:cs="Calibri"/>
                <w:color w:val="000000"/>
              </w:rPr>
            </w:pPr>
            <w:r w:rsidRPr="00870A7E">
              <w:rPr>
                <w:rFonts w:ascii="Calibri" w:hAnsi="Calibri" w:cs="Calibri"/>
                <w:color w:val="000000"/>
              </w:rPr>
              <w:t>60</w:t>
            </w:r>
          </w:p>
        </w:tc>
        <w:tc>
          <w:tcPr>
            <w:tcW w:w="1275" w:type="dxa"/>
            <w:tcBorders>
              <w:top w:val="nil"/>
              <w:left w:val="nil"/>
              <w:bottom w:val="single" w:sz="4" w:space="0" w:color="auto"/>
              <w:right w:val="single" w:sz="4" w:space="0" w:color="auto"/>
            </w:tcBorders>
            <w:shd w:val="clear" w:color="auto" w:fill="auto"/>
            <w:noWrap/>
            <w:vAlign w:val="center"/>
            <w:hideMark/>
          </w:tcPr>
          <w:p w14:paraId="3C63052A" w14:textId="77777777" w:rsidR="00870A7E" w:rsidRPr="00870A7E" w:rsidRDefault="00870A7E" w:rsidP="00870A7E">
            <w:pPr>
              <w:jc w:val="center"/>
              <w:rPr>
                <w:rFonts w:ascii="Calibri" w:hAnsi="Calibri" w:cs="Calibri"/>
                <w:color w:val="000000"/>
              </w:rPr>
            </w:pPr>
            <w:r w:rsidRPr="00870A7E">
              <w:rPr>
                <w:rFonts w:ascii="Calibri" w:hAnsi="Calibri" w:cs="Calibri"/>
                <w:color w:val="000000"/>
              </w:rPr>
              <w:t>6</w:t>
            </w:r>
          </w:p>
        </w:tc>
        <w:tc>
          <w:tcPr>
            <w:tcW w:w="1134" w:type="dxa"/>
            <w:tcBorders>
              <w:top w:val="nil"/>
              <w:left w:val="nil"/>
              <w:bottom w:val="single" w:sz="4" w:space="0" w:color="auto"/>
              <w:right w:val="single" w:sz="4" w:space="0" w:color="auto"/>
            </w:tcBorders>
            <w:shd w:val="clear" w:color="auto" w:fill="auto"/>
            <w:noWrap/>
            <w:vAlign w:val="bottom"/>
            <w:hideMark/>
          </w:tcPr>
          <w:p w14:paraId="3DCA0109" w14:textId="77777777" w:rsidR="00870A7E" w:rsidRPr="00870A7E" w:rsidRDefault="00870A7E" w:rsidP="00870A7E">
            <w:pPr>
              <w:rPr>
                <w:rFonts w:ascii="Calibri" w:hAnsi="Calibri" w:cs="Calibri"/>
                <w:color w:val="000000"/>
              </w:rPr>
            </w:pPr>
            <w:r w:rsidRPr="00870A7E">
              <w:rPr>
                <w:rFonts w:ascii="Calibri" w:hAnsi="Calibri" w:cs="Calibri"/>
                <w:color w:val="000000"/>
              </w:rPr>
              <w:t> </w:t>
            </w:r>
          </w:p>
        </w:tc>
      </w:tr>
      <w:tr w:rsidR="00870A7E" w:rsidRPr="00870A7E" w14:paraId="7ED47A1A" w14:textId="77777777" w:rsidTr="00870A7E">
        <w:trPr>
          <w:trHeight w:val="312"/>
        </w:trPr>
        <w:tc>
          <w:tcPr>
            <w:tcW w:w="443"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71E69F89" w14:textId="77777777" w:rsidR="00870A7E" w:rsidRPr="00870A7E" w:rsidRDefault="00870A7E" w:rsidP="00870A7E">
            <w:pPr>
              <w:jc w:val="center"/>
              <w:rPr>
                <w:rFonts w:ascii="Calibri" w:hAnsi="Calibri" w:cs="Calibri"/>
                <w:color w:val="000000"/>
              </w:rPr>
            </w:pPr>
            <w:r w:rsidRPr="00870A7E">
              <w:rPr>
                <w:rFonts w:ascii="Calibri" w:hAnsi="Calibri" w:cs="Calibri"/>
                <w:color w:val="000000"/>
              </w:rPr>
              <w:t>21</w:t>
            </w:r>
          </w:p>
        </w:tc>
        <w:tc>
          <w:tcPr>
            <w:tcW w:w="2534" w:type="dxa"/>
            <w:vMerge w:val="restart"/>
            <w:tcBorders>
              <w:top w:val="nil"/>
              <w:left w:val="single" w:sz="4" w:space="0" w:color="auto"/>
              <w:bottom w:val="single" w:sz="4" w:space="0" w:color="auto"/>
              <w:right w:val="single" w:sz="4" w:space="0" w:color="auto"/>
            </w:tcBorders>
            <w:shd w:val="clear" w:color="auto" w:fill="auto"/>
            <w:vAlign w:val="center"/>
            <w:hideMark/>
          </w:tcPr>
          <w:p w14:paraId="37834FB1" w14:textId="77777777" w:rsidR="00870A7E" w:rsidRPr="00870A7E" w:rsidRDefault="00870A7E" w:rsidP="00870A7E">
            <w:pPr>
              <w:rPr>
                <w:rFonts w:ascii="Calibri" w:hAnsi="Calibri" w:cs="Calibri"/>
                <w:color w:val="000000"/>
              </w:rPr>
            </w:pPr>
            <w:r w:rsidRPr="00870A7E">
              <w:rPr>
                <w:rFonts w:ascii="Calibri" w:hAnsi="Calibri" w:cs="Calibri"/>
                <w:color w:val="000000"/>
              </w:rPr>
              <w:t>spodnie antyelektrostatyczne typu ogrodniczki</w:t>
            </w:r>
          </w:p>
        </w:tc>
        <w:tc>
          <w:tcPr>
            <w:tcW w:w="1331"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43951C22" w14:textId="77777777" w:rsidR="00870A7E" w:rsidRPr="00870A7E" w:rsidRDefault="00870A7E" w:rsidP="00870A7E">
            <w:pPr>
              <w:jc w:val="center"/>
              <w:rPr>
                <w:rFonts w:ascii="Calibri" w:hAnsi="Calibri" w:cs="Calibri"/>
                <w:color w:val="000000"/>
              </w:rPr>
            </w:pPr>
            <w:r w:rsidRPr="00870A7E">
              <w:rPr>
                <w:rFonts w:ascii="Calibri" w:hAnsi="Calibri" w:cs="Calibri"/>
                <w:color w:val="000000"/>
              </w:rPr>
              <w:t>sztuka</w:t>
            </w:r>
          </w:p>
        </w:tc>
        <w:tc>
          <w:tcPr>
            <w:tcW w:w="1079"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4A650E3B" w14:textId="77777777" w:rsidR="00870A7E" w:rsidRPr="00870A7E" w:rsidRDefault="00870A7E" w:rsidP="00870A7E">
            <w:pPr>
              <w:jc w:val="center"/>
              <w:rPr>
                <w:rFonts w:ascii="Calibri" w:hAnsi="Calibri" w:cs="Calibri"/>
                <w:color w:val="000000"/>
              </w:rPr>
            </w:pPr>
            <w:r w:rsidRPr="00870A7E">
              <w:rPr>
                <w:rFonts w:ascii="Calibri" w:hAnsi="Calibri" w:cs="Calibri"/>
                <w:color w:val="000000"/>
              </w:rPr>
              <w:t>10</w:t>
            </w:r>
          </w:p>
        </w:tc>
        <w:tc>
          <w:tcPr>
            <w:tcW w:w="1134" w:type="dxa"/>
            <w:tcBorders>
              <w:top w:val="nil"/>
              <w:left w:val="nil"/>
              <w:bottom w:val="single" w:sz="4" w:space="0" w:color="auto"/>
              <w:right w:val="single" w:sz="4" w:space="0" w:color="auto"/>
            </w:tcBorders>
            <w:shd w:val="clear" w:color="auto" w:fill="auto"/>
            <w:noWrap/>
            <w:vAlign w:val="center"/>
            <w:hideMark/>
          </w:tcPr>
          <w:p w14:paraId="21DFCB05" w14:textId="77777777" w:rsidR="00870A7E" w:rsidRPr="00870A7E" w:rsidRDefault="00870A7E" w:rsidP="00870A7E">
            <w:pPr>
              <w:jc w:val="center"/>
              <w:rPr>
                <w:rFonts w:ascii="Calibri" w:hAnsi="Calibri" w:cs="Calibri"/>
                <w:color w:val="000000"/>
              </w:rPr>
            </w:pPr>
            <w:r w:rsidRPr="00870A7E">
              <w:rPr>
                <w:rFonts w:ascii="Calibri" w:hAnsi="Calibri" w:cs="Calibri"/>
                <w:color w:val="000000"/>
              </w:rPr>
              <w:t>L</w:t>
            </w:r>
          </w:p>
        </w:tc>
        <w:tc>
          <w:tcPr>
            <w:tcW w:w="1275" w:type="dxa"/>
            <w:tcBorders>
              <w:top w:val="nil"/>
              <w:left w:val="nil"/>
              <w:bottom w:val="single" w:sz="4" w:space="0" w:color="auto"/>
              <w:right w:val="single" w:sz="4" w:space="0" w:color="auto"/>
            </w:tcBorders>
            <w:shd w:val="clear" w:color="auto" w:fill="auto"/>
            <w:noWrap/>
            <w:vAlign w:val="center"/>
            <w:hideMark/>
          </w:tcPr>
          <w:p w14:paraId="217C53A3" w14:textId="77777777" w:rsidR="00870A7E" w:rsidRPr="00870A7E" w:rsidRDefault="00870A7E" w:rsidP="00870A7E">
            <w:pPr>
              <w:jc w:val="center"/>
              <w:rPr>
                <w:rFonts w:ascii="Calibri" w:hAnsi="Calibri" w:cs="Calibri"/>
                <w:color w:val="000000"/>
              </w:rPr>
            </w:pPr>
            <w:r w:rsidRPr="00870A7E">
              <w:rPr>
                <w:rFonts w:ascii="Calibri" w:hAnsi="Calibri" w:cs="Calibri"/>
                <w:color w:val="000000"/>
              </w:rPr>
              <w:t>4</w:t>
            </w:r>
          </w:p>
        </w:tc>
        <w:tc>
          <w:tcPr>
            <w:tcW w:w="1134" w:type="dxa"/>
            <w:vMerge w:val="restart"/>
            <w:tcBorders>
              <w:top w:val="nil"/>
              <w:left w:val="single" w:sz="4" w:space="0" w:color="auto"/>
              <w:bottom w:val="single" w:sz="4" w:space="0" w:color="000000"/>
              <w:right w:val="single" w:sz="4" w:space="0" w:color="auto"/>
            </w:tcBorders>
            <w:shd w:val="clear" w:color="auto" w:fill="auto"/>
            <w:noWrap/>
            <w:vAlign w:val="bottom"/>
            <w:hideMark/>
          </w:tcPr>
          <w:p w14:paraId="39A15F5E" w14:textId="77777777" w:rsidR="00870A7E" w:rsidRPr="00870A7E" w:rsidRDefault="00870A7E" w:rsidP="00870A7E">
            <w:pPr>
              <w:jc w:val="center"/>
              <w:rPr>
                <w:rFonts w:ascii="Calibri" w:hAnsi="Calibri" w:cs="Calibri"/>
                <w:color w:val="000000"/>
              </w:rPr>
            </w:pPr>
            <w:r w:rsidRPr="00870A7E">
              <w:rPr>
                <w:rFonts w:ascii="Calibri" w:hAnsi="Calibri" w:cs="Calibri"/>
                <w:color w:val="000000"/>
              </w:rPr>
              <w:t> </w:t>
            </w:r>
          </w:p>
        </w:tc>
      </w:tr>
      <w:tr w:rsidR="00870A7E" w:rsidRPr="00870A7E" w14:paraId="152F947D" w14:textId="77777777" w:rsidTr="00870A7E">
        <w:trPr>
          <w:trHeight w:val="312"/>
        </w:trPr>
        <w:tc>
          <w:tcPr>
            <w:tcW w:w="443" w:type="dxa"/>
            <w:vMerge/>
            <w:tcBorders>
              <w:top w:val="nil"/>
              <w:left w:val="single" w:sz="4" w:space="0" w:color="auto"/>
              <w:bottom w:val="single" w:sz="4" w:space="0" w:color="000000"/>
              <w:right w:val="single" w:sz="4" w:space="0" w:color="auto"/>
            </w:tcBorders>
            <w:vAlign w:val="center"/>
            <w:hideMark/>
          </w:tcPr>
          <w:p w14:paraId="385D394C" w14:textId="77777777" w:rsidR="00870A7E" w:rsidRPr="00870A7E" w:rsidRDefault="00870A7E" w:rsidP="00870A7E">
            <w:pPr>
              <w:rPr>
                <w:rFonts w:ascii="Calibri" w:hAnsi="Calibri" w:cs="Calibri"/>
                <w:color w:val="000000"/>
              </w:rPr>
            </w:pPr>
          </w:p>
        </w:tc>
        <w:tc>
          <w:tcPr>
            <w:tcW w:w="2534" w:type="dxa"/>
            <w:vMerge/>
            <w:tcBorders>
              <w:top w:val="nil"/>
              <w:left w:val="single" w:sz="4" w:space="0" w:color="auto"/>
              <w:bottom w:val="single" w:sz="4" w:space="0" w:color="auto"/>
              <w:right w:val="single" w:sz="4" w:space="0" w:color="auto"/>
            </w:tcBorders>
            <w:vAlign w:val="center"/>
            <w:hideMark/>
          </w:tcPr>
          <w:p w14:paraId="6B6BEA34" w14:textId="77777777" w:rsidR="00870A7E" w:rsidRPr="00870A7E" w:rsidRDefault="00870A7E" w:rsidP="00870A7E">
            <w:pPr>
              <w:rPr>
                <w:rFonts w:ascii="Calibri" w:hAnsi="Calibri" w:cs="Calibri"/>
                <w:color w:val="000000"/>
              </w:rPr>
            </w:pPr>
          </w:p>
        </w:tc>
        <w:tc>
          <w:tcPr>
            <w:tcW w:w="1331" w:type="dxa"/>
            <w:vMerge/>
            <w:tcBorders>
              <w:top w:val="nil"/>
              <w:left w:val="single" w:sz="4" w:space="0" w:color="auto"/>
              <w:bottom w:val="single" w:sz="4" w:space="0" w:color="auto"/>
              <w:right w:val="single" w:sz="4" w:space="0" w:color="auto"/>
            </w:tcBorders>
            <w:vAlign w:val="center"/>
            <w:hideMark/>
          </w:tcPr>
          <w:p w14:paraId="2604C5AD" w14:textId="77777777" w:rsidR="00870A7E" w:rsidRPr="00870A7E" w:rsidRDefault="00870A7E" w:rsidP="00870A7E">
            <w:pPr>
              <w:rPr>
                <w:rFonts w:ascii="Calibri" w:hAnsi="Calibri" w:cs="Calibri"/>
                <w:color w:val="000000"/>
              </w:rPr>
            </w:pPr>
          </w:p>
        </w:tc>
        <w:tc>
          <w:tcPr>
            <w:tcW w:w="1079" w:type="dxa"/>
            <w:vMerge/>
            <w:tcBorders>
              <w:top w:val="nil"/>
              <w:left w:val="single" w:sz="4" w:space="0" w:color="auto"/>
              <w:bottom w:val="single" w:sz="4" w:space="0" w:color="auto"/>
              <w:right w:val="single" w:sz="4" w:space="0" w:color="auto"/>
            </w:tcBorders>
            <w:vAlign w:val="center"/>
            <w:hideMark/>
          </w:tcPr>
          <w:p w14:paraId="20205032" w14:textId="77777777" w:rsidR="00870A7E" w:rsidRPr="00870A7E" w:rsidRDefault="00870A7E" w:rsidP="00870A7E">
            <w:pPr>
              <w:rPr>
                <w:rFonts w:ascii="Calibri" w:hAnsi="Calibri" w:cs="Calibri"/>
                <w:color w:val="000000"/>
              </w:rPr>
            </w:pPr>
          </w:p>
        </w:tc>
        <w:tc>
          <w:tcPr>
            <w:tcW w:w="1134" w:type="dxa"/>
            <w:tcBorders>
              <w:top w:val="nil"/>
              <w:left w:val="nil"/>
              <w:bottom w:val="single" w:sz="4" w:space="0" w:color="auto"/>
              <w:right w:val="single" w:sz="4" w:space="0" w:color="auto"/>
            </w:tcBorders>
            <w:shd w:val="clear" w:color="auto" w:fill="auto"/>
            <w:noWrap/>
            <w:vAlign w:val="center"/>
            <w:hideMark/>
          </w:tcPr>
          <w:p w14:paraId="12B1598C" w14:textId="77777777" w:rsidR="00870A7E" w:rsidRPr="00870A7E" w:rsidRDefault="00870A7E" w:rsidP="00870A7E">
            <w:pPr>
              <w:jc w:val="center"/>
              <w:rPr>
                <w:rFonts w:ascii="Calibri" w:hAnsi="Calibri" w:cs="Calibri"/>
                <w:color w:val="000000"/>
              </w:rPr>
            </w:pPr>
            <w:r w:rsidRPr="00870A7E">
              <w:rPr>
                <w:rFonts w:ascii="Calibri" w:hAnsi="Calibri" w:cs="Calibri"/>
                <w:color w:val="000000"/>
              </w:rPr>
              <w:t>XL</w:t>
            </w:r>
          </w:p>
        </w:tc>
        <w:tc>
          <w:tcPr>
            <w:tcW w:w="1275" w:type="dxa"/>
            <w:tcBorders>
              <w:top w:val="nil"/>
              <w:left w:val="nil"/>
              <w:bottom w:val="single" w:sz="4" w:space="0" w:color="auto"/>
              <w:right w:val="single" w:sz="4" w:space="0" w:color="auto"/>
            </w:tcBorders>
            <w:shd w:val="clear" w:color="auto" w:fill="auto"/>
            <w:noWrap/>
            <w:vAlign w:val="center"/>
            <w:hideMark/>
          </w:tcPr>
          <w:p w14:paraId="38C4F8FF" w14:textId="77777777" w:rsidR="00870A7E" w:rsidRPr="00870A7E" w:rsidRDefault="00870A7E" w:rsidP="00870A7E">
            <w:pPr>
              <w:jc w:val="center"/>
              <w:rPr>
                <w:rFonts w:ascii="Calibri" w:hAnsi="Calibri" w:cs="Calibri"/>
                <w:color w:val="000000"/>
              </w:rPr>
            </w:pPr>
            <w:r w:rsidRPr="00870A7E">
              <w:rPr>
                <w:rFonts w:ascii="Calibri" w:hAnsi="Calibri" w:cs="Calibri"/>
                <w:color w:val="000000"/>
              </w:rPr>
              <w:t>6</w:t>
            </w:r>
          </w:p>
        </w:tc>
        <w:tc>
          <w:tcPr>
            <w:tcW w:w="1134" w:type="dxa"/>
            <w:vMerge/>
            <w:tcBorders>
              <w:top w:val="nil"/>
              <w:left w:val="single" w:sz="4" w:space="0" w:color="auto"/>
              <w:bottom w:val="single" w:sz="4" w:space="0" w:color="000000"/>
              <w:right w:val="single" w:sz="4" w:space="0" w:color="auto"/>
            </w:tcBorders>
            <w:vAlign w:val="center"/>
            <w:hideMark/>
          </w:tcPr>
          <w:p w14:paraId="77911DC2" w14:textId="77777777" w:rsidR="00870A7E" w:rsidRPr="00870A7E" w:rsidRDefault="00870A7E" w:rsidP="00870A7E">
            <w:pPr>
              <w:rPr>
                <w:rFonts w:ascii="Calibri" w:hAnsi="Calibri" w:cs="Calibri"/>
                <w:color w:val="000000"/>
              </w:rPr>
            </w:pPr>
          </w:p>
        </w:tc>
      </w:tr>
      <w:tr w:rsidR="00870A7E" w:rsidRPr="00870A7E" w14:paraId="460DFD2F" w14:textId="77777777" w:rsidTr="00870A7E">
        <w:trPr>
          <w:trHeight w:val="312"/>
        </w:trPr>
        <w:tc>
          <w:tcPr>
            <w:tcW w:w="443"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5D60405F" w14:textId="77777777" w:rsidR="00870A7E" w:rsidRPr="00870A7E" w:rsidRDefault="00870A7E" w:rsidP="00870A7E">
            <w:pPr>
              <w:jc w:val="center"/>
              <w:rPr>
                <w:rFonts w:ascii="Calibri" w:hAnsi="Calibri" w:cs="Calibri"/>
                <w:color w:val="000000"/>
              </w:rPr>
            </w:pPr>
            <w:r w:rsidRPr="00870A7E">
              <w:rPr>
                <w:rFonts w:ascii="Calibri" w:hAnsi="Calibri" w:cs="Calibri"/>
                <w:color w:val="000000"/>
              </w:rPr>
              <w:t>22</w:t>
            </w:r>
          </w:p>
        </w:tc>
        <w:tc>
          <w:tcPr>
            <w:tcW w:w="2534" w:type="dxa"/>
            <w:vMerge w:val="restart"/>
            <w:tcBorders>
              <w:top w:val="nil"/>
              <w:left w:val="single" w:sz="4" w:space="0" w:color="auto"/>
              <w:bottom w:val="single" w:sz="4" w:space="0" w:color="auto"/>
              <w:right w:val="single" w:sz="4" w:space="0" w:color="auto"/>
            </w:tcBorders>
            <w:shd w:val="clear" w:color="auto" w:fill="auto"/>
            <w:vAlign w:val="center"/>
            <w:hideMark/>
          </w:tcPr>
          <w:p w14:paraId="509268DB" w14:textId="77777777" w:rsidR="00870A7E" w:rsidRPr="00870A7E" w:rsidRDefault="00870A7E" w:rsidP="00870A7E">
            <w:pPr>
              <w:rPr>
                <w:rFonts w:ascii="Calibri" w:hAnsi="Calibri" w:cs="Calibri"/>
                <w:color w:val="000000"/>
              </w:rPr>
            </w:pPr>
            <w:r w:rsidRPr="00870A7E">
              <w:rPr>
                <w:rFonts w:ascii="Calibri" w:hAnsi="Calibri" w:cs="Calibri"/>
                <w:color w:val="000000"/>
              </w:rPr>
              <w:t>odzież antyelektrostatyczna jednorazowa (kombinezon odporny na czynniki chemiczne)</w:t>
            </w:r>
          </w:p>
        </w:tc>
        <w:tc>
          <w:tcPr>
            <w:tcW w:w="1331"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1BCD8C6D" w14:textId="77777777" w:rsidR="00870A7E" w:rsidRPr="00870A7E" w:rsidRDefault="00870A7E" w:rsidP="00870A7E">
            <w:pPr>
              <w:jc w:val="center"/>
              <w:rPr>
                <w:rFonts w:ascii="Calibri" w:hAnsi="Calibri" w:cs="Calibri"/>
                <w:color w:val="000000"/>
              </w:rPr>
            </w:pPr>
            <w:r w:rsidRPr="00870A7E">
              <w:rPr>
                <w:rFonts w:ascii="Calibri" w:hAnsi="Calibri" w:cs="Calibri"/>
                <w:color w:val="000000"/>
              </w:rPr>
              <w:t>sztuka</w:t>
            </w:r>
          </w:p>
        </w:tc>
        <w:tc>
          <w:tcPr>
            <w:tcW w:w="1079"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3790F688" w14:textId="77777777" w:rsidR="00870A7E" w:rsidRPr="00870A7E" w:rsidRDefault="00870A7E" w:rsidP="00870A7E">
            <w:pPr>
              <w:jc w:val="center"/>
              <w:rPr>
                <w:rFonts w:ascii="Calibri" w:hAnsi="Calibri" w:cs="Calibri"/>
                <w:color w:val="000000"/>
              </w:rPr>
            </w:pPr>
            <w:r w:rsidRPr="00870A7E">
              <w:rPr>
                <w:rFonts w:ascii="Calibri" w:hAnsi="Calibri" w:cs="Calibri"/>
                <w:color w:val="000000"/>
              </w:rPr>
              <w:t>165</w:t>
            </w:r>
          </w:p>
        </w:tc>
        <w:tc>
          <w:tcPr>
            <w:tcW w:w="1134" w:type="dxa"/>
            <w:tcBorders>
              <w:top w:val="nil"/>
              <w:left w:val="nil"/>
              <w:bottom w:val="single" w:sz="4" w:space="0" w:color="auto"/>
              <w:right w:val="single" w:sz="4" w:space="0" w:color="auto"/>
            </w:tcBorders>
            <w:shd w:val="clear" w:color="auto" w:fill="auto"/>
            <w:noWrap/>
            <w:vAlign w:val="center"/>
            <w:hideMark/>
          </w:tcPr>
          <w:p w14:paraId="4F4E9D71" w14:textId="77777777" w:rsidR="00870A7E" w:rsidRPr="00870A7E" w:rsidRDefault="00870A7E" w:rsidP="00870A7E">
            <w:pPr>
              <w:jc w:val="center"/>
              <w:rPr>
                <w:rFonts w:ascii="Calibri" w:hAnsi="Calibri" w:cs="Calibri"/>
                <w:color w:val="000000"/>
              </w:rPr>
            </w:pPr>
            <w:r w:rsidRPr="00870A7E">
              <w:rPr>
                <w:rFonts w:ascii="Calibri" w:hAnsi="Calibri" w:cs="Calibri"/>
                <w:color w:val="000000"/>
              </w:rPr>
              <w:t>M</w:t>
            </w:r>
          </w:p>
        </w:tc>
        <w:tc>
          <w:tcPr>
            <w:tcW w:w="1275" w:type="dxa"/>
            <w:tcBorders>
              <w:top w:val="nil"/>
              <w:left w:val="nil"/>
              <w:bottom w:val="single" w:sz="4" w:space="0" w:color="auto"/>
              <w:right w:val="single" w:sz="4" w:space="0" w:color="auto"/>
            </w:tcBorders>
            <w:shd w:val="clear" w:color="auto" w:fill="auto"/>
            <w:noWrap/>
            <w:vAlign w:val="center"/>
            <w:hideMark/>
          </w:tcPr>
          <w:p w14:paraId="15FAD052" w14:textId="77777777" w:rsidR="00870A7E" w:rsidRPr="00870A7E" w:rsidRDefault="00870A7E" w:rsidP="00870A7E">
            <w:pPr>
              <w:jc w:val="center"/>
              <w:rPr>
                <w:rFonts w:ascii="Calibri" w:hAnsi="Calibri" w:cs="Calibri"/>
                <w:color w:val="000000"/>
              </w:rPr>
            </w:pPr>
            <w:r w:rsidRPr="00870A7E">
              <w:rPr>
                <w:rFonts w:ascii="Calibri" w:hAnsi="Calibri" w:cs="Calibri"/>
                <w:color w:val="000000"/>
              </w:rPr>
              <w:t>20</w:t>
            </w:r>
          </w:p>
        </w:tc>
        <w:tc>
          <w:tcPr>
            <w:tcW w:w="1134" w:type="dxa"/>
            <w:vMerge w:val="restart"/>
            <w:tcBorders>
              <w:top w:val="nil"/>
              <w:left w:val="single" w:sz="4" w:space="0" w:color="auto"/>
              <w:bottom w:val="single" w:sz="4" w:space="0" w:color="000000"/>
              <w:right w:val="single" w:sz="4" w:space="0" w:color="auto"/>
            </w:tcBorders>
            <w:shd w:val="clear" w:color="auto" w:fill="auto"/>
            <w:noWrap/>
            <w:vAlign w:val="bottom"/>
            <w:hideMark/>
          </w:tcPr>
          <w:p w14:paraId="52168C37" w14:textId="77777777" w:rsidR="00870A7E" w:rsidRPr="00870A7E" w:rsidRDefault="00870A7E" w:rsidP="00870A7E">
            <w:pPr>
              <w:jc w:val="center"/>
              <w:rPr>
                <w:rFonts w:ascii="Calibri" w:hAnsi="Calibri" w:cs="Calibri"/>
                <w:color w:val="000000"/>
              </w:rPr>
            </w:pPr>
            <w:r w:rsidRPr="00870A7E">
              <w:rPr>
                <w:rFonts w:ascii="Calibri" w:hAnsi="Calibri" w:cs="Calibri"/>
                <w:color w:val="000000"/>
              </w:rPr>
              <w:t> </w:t>
            </w:r>
          </w:p>
        </w:tc>
      </w:tr>
      <w:tr w:rsidR="00870A7E" w:rsidRPr="00870A7E" w14:paraId="60895797" w14:textId="77777777" w:rsidTr="00870A7E">
        <w:trPr>
          <w:trHeight w:val="312"/>
        </w:trPr>
        <w:tc>
          <w:tcPr>
            <w:tcW w:w="443" w:type="dxa"/>
            <w:vMerge/>
            <w:tcBorders>
              <w:top w:val="nil"/>
              <w:left w:val="single" w:sz="4" w:space="0" w:color="auto"/>
              <w:bottom w:val="single" w:sz="4" w:space="0" w:color="000000"/>
              <w:right w:val="single" w:sz="4" w:space="0" w:color="auto"/>
            </w:tcBorders>
            <w:vAlign w:val="center"/>
            <w:hideMark/>
          </w:tcPr>
          <w:p w14:paraId="21B6E0CC" w14:textId="77777777" w:rsidR="00870A7E" w:rsidRPr="00870A7E" w:rsidRDefault="00870A7E" w:rsidP="00870A7E">
            <w:pPr>
              <w:rPr>
                <w:rFonts w:ascii="Calibri" w:hAnsi="Calibri" w:cs="Calibri"/>
                <w:color w:val="000000"/>
              </w:rPr>
            </w:pPr>
          </w:p>
        </w:tc>
        <w:tc>
          <w:tcPr>
            <w:tcW w:w="2534" w:type="dxa"/>
            <w:vMerge/>
            <w:tcBorders>
              <w:top w:val="nil"/>
              <w:left w:val="single" w:sz="4" w:space="0" w:color="auto"/>
              <w:bottom w:val="single" w:sz="4" w:space="0" w:color="auto"/>
              <w:right w:val="single" w:sz="4" w:space="0" w:color="auto"/>
            </w:tcBorders>
            <w:vAlign w:val="center"/>
            <w:hideMark/>
          </w:tcPr>
          <w:p w14:paraId="7FDABB16" w14:textId="77777777" w:rsidR="00870A7E" w:rsidRPr="00870A7E" w:rsidRDefault="00870A7E" w:rsidP="00870A7E">
            <w:pPr>
              <w:rPr>
                <w:rFonts w:ascii="Calibri" w:hAnsi="Calibri" w:cs="Calibri"/>
                <w:color w:val="000000"/>
              </w:rPr>
            </w:pPr>
          </w:p>
        </w:tc>
        <w:tc>
          <w:tcPr>
            <w:tcW w:w="1331" w:type="dxa"/>
            <w:vMerge/>
            <w:tcBorders>
              <w:top w:val="nil"/>
              <w:left w:val="single" w:sz="4" w:space="0" w:color="auto"/>
              <w:bottom w:val="single" w:sz="4" w:space="0" w:color="auto"/>
              <w:right w:val="single" w:sz="4" w:space="0" w:color="auto"/>
            </w:tcBorders>
            <w:vAlign w:val="center"/>
            <w:hideMark/>
          </w:tcPr>
          <w:p w14:paraId="0548380D" w14:textId="77777777" w:rsidR="00870A7E" w:rsidRPr="00870A7E" w:rsidRDefault="00870A7E" w:rsidP="00870A7E">
            <w:pPr>
              <w:rPr>
                <w:rFonts w:ascii="Calibri" w:hAnsi="Calibri" w:cs="Calibri"/>
                <w:color w:val="000000"/>
              </w:rPr>
            </w:pPr>
          </w:p>
        </w:tc>
        <w:tc>
          <w:tcPr>
            <w:tcW w:w="1079" w:type="dxa"/>
            <w:vMerge/>
            <w:tcBorders>
              <w:top w:val="nil"/>
              <w:left w:val="single" w:sz="4" w:space="0" w:color="auto"/>
              <w:bottom w:val="single" w:sz="4" w:space="0" w:color="auto"/>
              <w:right w:val="single" w:sz="4" w:space="0" w:color="auto"/>
            </w:tcBorders>
            <w:vAlign w:val="center"/>
            <w:hideMark/>
          </w:tcPr>
          <w:p w14:paraId="3E9B0458" w14:textId="77777777" w:rsidR="00870A7E" w:rsidRPr="00870A7E" w:rsidRDefault="00870A7E" w:rsidP="00870A7E">
            <w:pPr>
              <w:rPr>
                <w:rFonts w:ascii="Calibri" w:hAnsi="Calibri" w:cs="Calibri"/>
                <w:color w:val="000000"/>
              </w:rPr>
            </w:pPr>
          </w:p>
        </w:tc>
        <w:tc>
          <w:tcPr>
            <w:tcW w:w="1134" w:type="dxa"/>
            <w:tcBorders>
              <w:top w:val="nil"/>
              <w:left w:val="nil"/>
              <w:bottom w:val="single" w:sz="4" w:space="0" w:color="auto"/>
              <w:right w:val="single" w:sz="4" w:space="0" w:color="auto"/>
            </w:tcBorders>
            <w:shd w:val="clear" w:color="auto" w:fill="auto"/>
            <w:noWrap/>
            <w:vAlign w:val="center"/>
            <w:hideMark/>
          </w:tcPr>
          <w:p w14:paraId="5C027198" w14:textId="77777777" w:rsidR="00870A7E" w:rsidRPr="00870A7E" w:rsidRDefault="00870A7E" w:rsidP="00870A7E">
            <w:pPr>
              <w:jc w:val="center"/>
              <w:rPr>
                <w:rFonts w:ascii="Calibri" w:hAnsi="Calibri" w:cs="Calibri"/>
                <w:color w:val="000000"/>
              </w:rPr>
            </w:pPr>
            <w:r w:rsidRPr="00870A7E">
              <w:rPr>
                <w:rFonts w:ascii="Calibri" w:hAnsi="Calibri" w:cs="Calibri"/>
                <w:color w:val="000000"/>
              </w:rPr>
              <w:t>L</w:t>
            </w:r>
          </w:p>
        </w:tc>
        <w:tc>
          <w:tcPr>
            <w:tcW w:w="1275" w:type="dxa"/>
            <w:tcBorders>
              <w:top w:val="nil"/>
              <w:left w:val="nil"/>
              <w:bottom w:val="single" w:sz="4" w:space="0" w:color="auto"/>
              <w:right w:val="single" w:sz="4" w:space="0" w:color="auto"/>
            </w:tcBorders>
            <w:shd w:val="clear" w:color="auto" w:fill="auto"/>
            <w:noWrap/>
            <w:vAlign w:val="center"/>
            <w:hideMark/>
          </w:tcPr>
          <w:p w14:paraId="64CCB4F3" w14:textId="77777777" w:rsidR="00870A7E" w:rsidRPr="00870A7E" w:rsidRDefault="00870A7E" w:rsidP="00870A7E">
            <w:pPr>
              <w:jc w:val="center"/>
              <w:rPr>
                <w:rFonts w:ascii="Calibri" w:hAnsi="Calibri" w:cs="Calibri"/>
                <w:color w:val="000000"/>
              </w:rPr>
            </w:pPr>
            <w:r w:rsidRPr="00870A7E">
              <w:rPr>
                <w:rFonts w:ascii="Calibri" w:hAnsi="Calibri" w:cs="Calibri"/>
                <w:color w:val="000000"/>
              </w:rPr>
              <w:t>55</w:t>
            </w:r>
          </w:p>
        </w:tc>
        <w:tc>
          <w:tcPr>
            <w:tcW w:w="1134" w:type="dxa"/>
            <w:vMerge/>
            <w:tcBorders>
              <w:top w:val="nil"/>
              <w:left w:val="single" w:sz="4" w:space="0" w:color="auto"/>
              <w:bottom w:val="single" w:sz="4" w:space="0" w:color="000000"/>
              <w:right w:val="single" w:sz="4" w:space="0" w:color="auto"/>
            </w:tcBorders>
            <w:vAlign w:val="center"/>
            <w:hideMark/>
          </w:tcPr>
          <w:p w14:paraId="1C46BB3A" w14:textId="77777777" w:rsidR="00870A7E" w:rsidRPr="00870A7E" w:rsidRDefault="00870A7E" w:rsidP="00870A7E">
            <w:pPr>
              <w:rPr>
                <w:rFonts w:ascii="Calibri" w:hAnsi="Calibri" w:cs="Calibri"/>
                <w:color w:val="000000"/>
              </w:rPr>
            </w:pPr>
          </w:p>
        </w:tc>
      </w:tr>
      <w:tr w:rsidR="00870A7E" w:rsidRPr="00870A7E" w14:paraId="262AE88E" w14:textId="77777777" w:rsidTr="00870A7E">
        <w:trPr>
          <w:trHeight w:val="312"/>
        </w:trPr>
        <w:tc>
          <w:tcPr>
            <w:tcW w:w="443" w:type="dxa"/>
            <w:vMerge/>
            <w:tcBorders>
              <w:top w:val="nil"/>
              <w:left w:val="single" w:sz="4" w:space="0" w:color="auto"/>
              <w:bottom w:val="single" w:sz="4" w:space="0" w:color="000000"/>
              <w:right w:val="single" w:sz="4" w:space="0" w:color="auto"/>
            </w:tcBorders>
            <w:vAlign w:val="center"/>
            <w:hideMark/>
          </w:tcPr>
          <w:p w14:paraId="0FF22C8D" w14:textId="77777777" w:rsidR="00870A7E" w:rsidRPr="00870A7E" w:rsidRDefault="00870A7E" w:rsidP="00870A7E">
            <w:pPr>
              <w:rPr>
                <w:rFonts w:ascii="Calibri" w:hAnsi="Calibri" w:cs="Calibri"/>
                <w:color w:val="000000"/>
              </w:rPr>
            </w:pPr>
          </w:p>
        </w:tc>
        <w:tc>
          <w:tcPr>
            <w:tcW w:w="2534" w:type="dxa"/>
            <w:vMerge/>
            <w:tcBorders>
              <w:top w:val="nil"/>
              <w:left w:val="single" w:sz="4" w:space="0" w:color="auto"/>
              <w:bottom w:val="single" w:sz="4" w:space="0" w:color="auto"/>
              <w:right w:val="single" w:sz="4" w:space="0" w:color="auto"/>
            </w:tcBorders>
            <w:vAlign w:val="center"/>
            <w:hideMark/>
          </w:tcPr>
          <w:p w14:paraId="58A3D7E4" w14:textId="77777777" w:rsidR="00870A7E" w:rsidRPr="00870A7E" w:rsidRDefault="00870A7E" w:rsidP="00870A7E">
            <w:pPr>
              <w:rPr>
                <w:rFonts w:ascii="Calibri" w:hAnsi="Calibri" w:cs="Calibri"/>
                <w:color w:val="000000"/>
              </w:rPr>
            </w:pPr>
          </w:p>
        </w:tc>
        <w:tc>
          <w:tcPr>
            <w:tcW w:w="1331" w:type="dxa"/>
            <w:vMerge/>
            <w:tcBorders>
              <w:top w:val="nil"/>
              <w:left w:val="single" w:sz="4" w:space="0" w:color="auto"/>
              <w:bottom w:val="single" w:sz="4" w:space="0" w:color="auto"/>
              <w:right w:val="single" w:sz="4" w:space="0" w:color="auto"/>
            </w:tcBorders>
            <w:vAlign w:val="center"/>
            <w:hideMark/>
          </w:tcPr>
          <w:p w14:paraId="209E2849" w14:textId="77777777" w:rsidR="00870A7E" w:rsidRPr="00870A7E" w:rsidRDefault="00870A7E" w:rsidP="00870A7E">
            <w:pPr>
              <w:rPr>
                <w:rFonts w:ascii="Calibri" w:hAnsi="Calibri" w:cs="Calibri"/>
                <w:color w:val="000000"/>
              </w:rPr>
            </w:pPr>
          </w:p>
        </w:tc>
        <w:tc>
          <w:tcPr>
            <w:tcW w:w="1079" w:type="dxa"/>
            <w:vMerge/>
            <w:tcBorders>
              <w:top w:val="nil"/>
              <w:left w:val="single" w:sz="4" w:space="0" w:color="auto"/>
              <w:bottom w:val="single" w:sz="4" w:space="0" w:color="auto"/>
              <w:right w:val="single" w:sz="4" w:space="0" w:color="auto"/>
            </w:tcBorders>
            <w:vAlign w:val="center"/>
            <w:hideMark/>
          </w:tcPr>
          <w:p w14:paraId="6E7C45EB" w14:textId="77777777" w:rsidR="00870A7E" w:rsidRPr="00870A7E" w:rsidRDefault="00870A7E" w:rsidP="00870A7E">
            <w:pPr>
              <w:rPr>
                <w:rFonts w:ascii="Calibri" w:hAnsi="Calibri" w:cs="Calibri"/>
                <w:color w:val="000000"/>
              </w:rPr>
            </w:pPr>
          </w:p>
        </w:tc>
        <w:tc>
          <w:tcPr>
            <w:tcW w:w="1134" w:type="dxa"/>
            <w:tcBorders>
              <w:top w:val="nil"/>
              <w:left w:val="nil"/>
              <w:bottom w:val="single" w:sz="4" w:space="0" w:color="auto"/>
              <w:right w:val="single" w:sz="4" w:space="0" w:color="auto"/>
            </w:tcBorders>
            <w:shd w:val="clear" w:color="auto" w:fill="auto"/>
            <w:noWrap/>
            <w:vAlign w:val="center"/>
            <w:hideMark/>
          </w:tcPr>
          <w:p w14:paraId="30933A90" w14:textId="77777777" w:rsidR="00870A7E" w:rsidRPr="00870A7E" w:rsidRDefault="00870A7E" w:rsidP="00870A7E">
            <w:pPr>
              <w:jc w:val="center"/>
              <w:rPr>
                <w:rFonts w:ascii="Calibri" w:hAnsi="Calibri" w:cs="Calibri"/>
                <w:color w:val="000000"/>
              </w:rPr>
            </w:pPr>
            <w:r w:rsidRPr="00870A7E">
              <w:rPr>
                <w:rFonts w:ascii="Calibri" w:hAnsi="Calibri" w:cs="Calibri"/>
                <w:color w:val="000000"/>
              </w:rPr>
              <w:t>XL</w:t>
            </w:r>
          </w:p>
        </w:tc>
        <w:tc>
          <w:tcPr>
            <w:tcW w:w="1275" w:type="dxa"/>
            <w:tcBorders>
              <w:top w:val="nil"/>
              <w:left w:val="nil"/>
              <w:bottom w:val="single" w:sz="4" w:space="0" w:color="auto"/>
              <w:right w:val="single" w:sz="4" w:space="0" w:color="auto"/>
            </w:tcBorders>
            <w:shd w:val="clear" w:color="auto" w:fill="auto"/>
            <w:noWrap/>
            <w:vAlign w:val="center"/>
            <w:hideMark/>
          </w:tcPr>
          <w:p w14:paraId="1B3A7943" w14:textId="77777777" w:rsidR="00870A7E" w:rsidRPr="00870A7E" w:rsidRDefault="00870A7E" w:rsidP="00870A7E">
            <w:pPr>
              <w:jc w:val="center"/>
              <w:rPr>
                <w:rFonts w:ascii="Calibri" w:hAnsi="Calibri" w:cs="Calibri"/>
                <w:color w:val="000000"/>
              </w:rPr>
            </w:pPr>
            <w:r w:rsidRPr="00870A7E">
              <w:rPr>
                <w:rFonts w:ascii="Calibri" w:hAnsi="Calibri" w:cs="Calibri"/>
                <w:color w:val="000000"/>
              </w:rPr>
              <w:t>90</w:t>
            </w:r>
          </w:p>
        </w:tc>
        <w:tc>
          <w:tcPr>
            <w:tcW w:w="1134" w:type="dxa"/>
            <w:vMerge/>
            <w:tcBorders>
              <w:top w:val="nil"/>
              <w:left w:val="single" w:sz="4" w:space="0" w:color="auto"/>
              <w:bottom w:val="single" w:sz="4" w:space="0" w:color="000000"/>
              <w:right w:val="single" w:sz="4" w:space="0" w:color="auto"/>
            </w:tcBorders>
            <w:vAlign w:val="center"/>
            <w:hideMark/>
          </w:tcPr>
          <w:p w14:paraId="2D4AB5BD" w14:textId="77777777" w:rsidR="00870A7E" w:rsidRPr="00870A7E" w:rsidRDefault="00870A7E" w:rsidP="00870A7E">
            <w:pPr>
              <w:rPr>
                <w:rFonts w:ascii="Calibri" w:hAnsi="Calibri" w:cs="Calibri"/>
                <w:color w:val="000000"/>
              </w:rPr>
            </w:pPr>
          </w:p>
        </w:tc>
      </w:tr>
      <w:tr w:rsidR="00870A7E" w:rsidRPr="00870A7E" w14:paraId="70FDC336" w14:textId="77777777" w:rsidTr="00870A7E">
        <w:trPr>
          <w:trHeight w:val="312"/>
        </w:trPr>
        <w:tc>
          <w:tcPr>
            <w:tcW w:w="443"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572861B5" w14:textId="77777777" w:rsidR="00870A7E" w:rsidRPr="00870A7E" w:rsidRDefault="00870A7E" w:rsidP="00870A7E">
            <w:pPr>
              <w:jc w:val="center"/>
              <w:rPr>
                <w:rFonts w:ascii="Calibri" w:hAnsi="Calibri" w:cs="Calibri"/>
                <w:color w:val="000000"/>
              </w:rPr>
            </w:pPr>
            <w:r w:rsidRPr="00870A7E">
              <w:rPr>
                <w:rFonts w:ascii="Calibri" w:hAnsi="Calibri" w:cs="Calibri"/>
                <w:color w:val="000000"/>
              </w:rPr>
              <w:t>23</w:t>
            </w:r>
          </w:p>
        </w:tc>
        <w:tc>
          <w:tcPr>
            <w:tcW w:w="2534" w:type="dxa"/>
            <w:vMerge w:val="restart"/>
            <w:tcBorders>
              <w:top w:val="nil"/>
              <w:left w:val="single" w:sz="4" w:space="0" w:color="auto"/>
              <w:bottom w:val="single" w:sz="4" w:space="0" w:color="auto"/>
              <w:right w:val="single" w:sz="4" w:space="0" w:color="auto"/>
            </w:tcBorders>
            <w:shd w:val="clear" w:color="auto" w:fill="auto"/>
            <w:vAlign w:val="center"/>
            <w:hideMark/>
          </w:tcPr>
          <w:p w14:paraId="43393997" w14:textId="77777777" w:rsidR="00870A7E" w:rsidRPr="00870A7E" w:rsidRDefault="00870A7E" w:rsidP="00870A7E">
            <w:pPr>
              <w:rPr>
                <w:rFonts w:ascii="Calibri" w:hAnsi="Calibri" w:cs="Calibri"/>
                <w:color w:val="000000"/>
              </w:rPr>
            </w:pPr>
            <w:r w:rsidRPr="00870A7E">
              <w:rPr>
                <w:rFonts w:ascii="Calibri" w:hAnsi="Calibri" w:cs="Calibri"/>
                <w:color w:val="000000"/>
              </w:rPr>
              <w:t xml:space="preserve">kamizelka ostrzegawcza antyelektrostatyczna </w:t>
            </w:r>
          </w:p>
        </w:tc>
        <w:tc>
          <w:tcPr>
            <w:tcW w:w="1331"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056331B9" w14:textId="77777777" w:rsidR="00870A7E" w:rsidRPr="00870A7E" w:rsidRDefault="00870A7E" w:rsidP="00870A7E">
            <w:pPr>
              <w:jc w:val="center"/>
              <w:rPr>
                <w:rFonts w:ascii="Calibri" w:hAnsi="Calibri" w:cs="Calibri"/>
                <w:color w:val="000000"/>
              </w:rPr>
            </w:pPr>
            <w:r w:rsidRPr="00870A7E">
              <w:rPr>
                <w:rFonts w:ascii="Calibri" w:hAnsi="Calibri" w:cs="Calibri"/>
                <w:color w:val="000000"/>
              </w:rPr>
              <w:t>sztuka</w:t>
            </w:r>
          </w:p>
        </w:tc>
        <w:tc>
          <w:tcPr>
            <w:tcW w:w="1079"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49772DD8" w14:textId="77777777" w:rsidR="00870A7E" w:rsidRPr="00870A7E" w:rsidRDefault="00870A7E" w:rsidP="00870A7E">
            <w:pPr>
              <w:jc w:val="center"/>
              <w:rPr>
                <w:rFonts w:ascii="Calibri" w:hAnsi="Calibri" w:cs="Calibri"/>
                <w:color w:val="000000"/>
              </w:rPr>
            </w:pPr>
            <w:r w:rsidRPr="00870A7E">
              <w:rPr>
                <w:rFonts w:ascii="Calibri" w:hAnsi="Calibri" w:cs="Calibri"/>
                <w:color w:val="000000"/>
              </w:rPr>
              <w:t>15</w:t>
            </w:r>
          </w:p>
        </w:tc>
        <w:tc>
          <w:tcPr>
            <w:tcW w:w="1134" w:type="dxa"/>
            <w:tcBorders>
              <w:top w:val="nil"/>
              <w:left w:val="nil"/>
              <w:bottom w:val="single" w:sz="4" w:space="0" w:color="auto"/>
              <w:right w:val="single" w:sz="4" w:space="0" w:color="auto"/>
            </w:tcBorders>
            <w:shd w:val="clear" w:color="auto" w:fill="auto"/>
            <w:noWrap/>
            <w:vAlign w:val="center"/>
            <w:hideMark/>
          </w:tcPr>
          <w:p w14:paraId="7C2694AD" w14:textId="77777777" w:rsidR="00870A7E" w:rsidRPr="00870A7E" w:rsidRDefault="00870A7E" w:rsidP="00870A7E">
            <w:pPr>
              <w:jc w:val="center"/>
              <w:rPr>
                <w:rFonts w:ascii="Calibri" w:hAnsi="Calibri" w:cs="Calibri"/>
                <w:color w:val="000000"/>
              </w:rPr>
            </w:pPr>
            <w:r w:rsidRPr="00870A7E">
              <w:rPr>
                <w:rFonts w:ascii="Calibri" w:hAnsi="Calibri" w:cs="Calibri"/>
                <w:color w:val="000000"/>
              </w:rPr>
              <w:t>M</w:t>
            </w:r>
          </w:p>
        </w:tc>
        <w:tc>
          <w:tcPr>
            <w:tcW w:w="1275" w:type="dxa"/>
            <w:tcBorders>
              <w:top w:val="nil"/>
              <w:left w:val="nil"/>
              <w:bottom w:val="single" w:sz="4" w:space="0" w:color="auto"/>
              <w:right w:val="single" w:sz="4" w:space="0" w:color="auto"/>
            </w:tcBorders>
            <w:shd w:val="clear" w:color="auto" w:fill="auto"/>
            <w:noWrap/>
            <w:vAlign w:val="center"/>
            <w:hideMark/>
          </w:tcPr>
          <w:p w14:paraId="6F22AF8D" w14:textId="77777777" w:rsidR="00870A7E" w:rsidRPr="00870A7E" w:rsidRDefault="00870A7E" w:rsidP="00870A7E">
            <w:pPr>
              <w:jc w:val="center"/>
              <w:rPr>
                <w:rFonts w:ascii="Calibri" w:hAnsi="Calibri" w:cs="Calibri"/>
                <w:color w:val="000000"/>
              </w:rPr>
            </w:pPr>
            <w:r w:rsidRPr="00870A7E">
              <w:rPr>
                <w:rFonts w:ascii="Calibri" w:hAnsi="Calibri" w:cs="Calibri"/>
                <w:color w:val="000000"/>
              </w:rPr>
              <w:t>3</w:t>
            </w:r>
          </w:p>
        </w:tc>
        <w:tc>
          <w:tcPr>
            <w:tcW w:w="1134" w:type="dxa"/>
            <w:vMerge w:val="restart"/>
            <w:tcBorders>
              <w:top w:val="nil"/>
              <w:left w:val="single" w:sz="4" w:space="0" w:color="auto"/>
              <w:bottom w:val="single" w:sz="4" w:space="0" w:color="000000"/>
              <w:right w:val="single" w:sz="4" w:space="0" w:color="auto"/>
            </w:tcBorders>
            <w:shd w:val="clear" w:color="auto" w:fill="auto"/>
            <w:noWrap/>
            <w:vAlign w:val="bottom"/>
            <w:hideMark/>
          </w:tcPr>
          <w:p w14:paraId="20B5940F" w14:textId="77777777" w:rsidR="00870A7E" w:rsidRPr="00870A7E" w:rsidRDefault="00870A7E" w:rsidP="00870A7E">
            <w:pPr>
              <w:jc w:val="center"/>
              <w:rPr>
                <w:rFonts w:ascii="Calibri" w:hAnsi="Calibri" w:cs="Calibri"/>
                <w:color w:val="000000"/>
              </w:rPr>
            </w:pPr>
            <w:r w:rsidRPr="00870A7E">
              <w:rPr>
                <w:rFonts w:ascii="Calibri" w:hAnsi="Calibri" w:cs="Calibri"/>
                <w:color w:val="000000"/>
              </w:rPr>
              <w:t> </w:t>
            </w:r>
          </w:p>
        </w:tc>
      </w:tr>
      <w:tr w:rsidR="00870A7E" w:rsidRPr="00870A7E" w14:paraId="6D047EA0" w14:textId="77777777" w:rsidTr="00870A7E">
        <w:trPr>
          <w:trHeight w:val="312"/>
        </w:trPr>
        <w:tc>
          <w:tcPr>
            <w:tcW w:w="443" w:type="dxa"/>
            <w:vMerge/>
            <w:tcBorders>
              <w:top w:val="nil"/>
              <w:left w:val="single" w:sz="4" w:space="0" w:color="auto"/>
              <w:bottom w:val="single" w:sz="4" w:space="0" w:color="000000"/>
              <w:right w:val="single" w:sz="4" w:space="0" w:color="auto"/>
            </w:tcBorders>
            <w:vAlign w:val="center"/>
            <w:hideMark/>
          </w:tcPr>
          <w:p w14:paraId="5236DE8F" w14:textId="77777777" w:rsidR="00870A7E" w:rsidRPr="00870A7E" w:rsidRDefault="00870A7E" w:rsidP="00870A7E">
            <w:pPr>
              <w:rPr>
                <w:rFonts w:ascii="Calibri" w:hAnsi="Calibri" w:cs="Calibri"/>
                <w:color w:val="000000"/>
              </w:rPr>
            </w:pPr>
          </w:p>
        </w:tc>
        <w:tc>
          <w:tcPr>
            <w:tcW w:w="2534" w:type="dxa"/>
            <w:vMerge/>
            <w:tcBorders>
              <w:top w:val="nil"/>
              <w:left w:val="single" w:sz="4" w:space="0" w:color="auto"/>
              <w:bottom w:val="single" w:sz="4" w:space="0" w:color="auto"/>
              <w:right w:val="single" w:sz="4" w:space="0" w:color="auto"/>
            </w:tcBorders>
            <w:vAlign w:val="center"/>
            <w:hideMark/>
          </w:tcPr>
          <w:p w14:paraId="1E04FC2D" w14:textId="77777777" w:rsidR="00870A7E" w:rsidRPr="00870A7E" w:rsidRDefault="00870A7E" w:rsidP="00870A7E">
            <w:pPr>
              <w:rPr>
                <w:rFonts w:ascii="Calibri" w:hAnsi="Calibri" w:cs="Calibri"/>
                <w:color w:val="000000"/>
              </w:rPr>
            </w:pPr>
          </w:p>
        </w:tc>
        <w:tc>
          <w:tcPr>
            <w:tcW w:w="1331" w:type="dxa"/>
            <w:vMerge/>
            <w:tcBorders>
              <w:top w:val="nil"/>
              <w:left w:val="single" w:sz="4" w:space="0" w:color="auto"/>
              <w:bottom w:val="single" w:sz="4" w:space="0" w:color="auto"/>
              <w:right w:val="single" w:sz="4" w:space="0" w:color="auto"/>
            </w:tcBorders>
            <w:vAlign w:val="center"/>
            <w:hideMark/>
          </w:tcPr>
          <w:p w14:paraId="404B1739" w14:textId="77777777" w:rsidR="00870A7E" w:rsidRPr="00870A7E" w:rsidRDefault="00870A7E" w:rsidP="00870A7E">
            <w:pPr>
              <w:rPr>
                <w:rFonts w:ascii="Calibri" w:hAnsi="Calibri" w:cs="Calibri"/>
                <w:color w:val="000000"/>
              </w:rPr>
            </w:pPr>
          </w:p>
        </w:tc>
        <w:tc>
          <w:tcPr>
            <w:tcW w:w="1079" w:type="dxa"/>
            <w:vMerge/>
            <w:tcBorders>
              <w:top w:val="nil"/>
              <w:left w:val="single" w:sz="4" w:space="0" w:color="auto"/>
              <w:bottom w:val="single" w:sz="4" w:space="0" w:color="auto"/>
              <w:right w:val="single" w:sz="4" w:space="0" w:color="auto"/>
            </w:tcBorders>
            <w:vAlign w:val="center"/>
            <w:hideMark/>
          </w:tcPr>
          <w:p w14:paraId="1BC6CD7C" w14:textId="77777777" w:rsidR="00870A7E" w:rsidRPr="00870A7E" w:rsidRDefault="00870A7E" w:rsidP="00870A7E">
            <w:pPr>
              <w:rPr>
                <w:rFonts w:ascii="Calibri" w:hAnsi="Calibri" w:cs="Calibri"/>
                <w:color w:val="000000"/>
              </w:rPr>
            </w:pPr>
          </w:p>
        </w:tc>
        <w:tc>
          <w:tcPr>
            <w:tcW w:w="1134" w:type="dxa"/>
            <w:tcBorders>
              <w:top w:val="nil"/>
              <w:left w:val="nil"/>
              <w:bottom w:val="single" w:sz="4" w:space="0" w:color="auto"/>
              <w:right w:val="single" w:sz="4" w:space="0" w:color="auto"/>
            </w:tcBorders>
            <w:shd w:val="clear" w:color="auto" w:fill="auto"/>
            <w:noWrap/>
            <w:vAlign w:val="center"/>
            <w:hideMark/>
          </w:tcPr>
          <w:p w14:paraId="34C5D77A" w14:textId="77777777" w:rsidR="00870A7E" w:rsidRPr="00870A7E" w:rsidRDefault="00870A7E" w:rsidP="00870A7E">
            <w:pPr>
              <w:jc w:val="center"/>
              <w:rPr>
                <w:rFonts w:ascii="Calibri" w:hAnsi="Calibri" w:cs="Calibri"/>
                <w:color w:val="000000"/>
              </w:rPr>
            </w:pPr>
            <w:r w:rsidRPr="00870A7E">
              <w:rPr>
                <w:rFonts w:ascii="Calibri" w:hAnsi="Calibri" w:cs="Calibri"/>
                <w:color w:val="000000"/>
              </w:rPr>
              <w:t>L</w:t>
            </w:r>
          </w:p>
        </w:tc>
        <w:tc>
          <w:tcPr>
            <w:tcW w:w="1275" w:type="dxa"/>
            <w:tcBorders>
              <w:top w:val="nil"/>
              <w:left w:val="nil"/>
              <w:bottom w:val="single" w:sz="4" w:space="0" w:color="auto"/>
              <w:right w:val="single" w:sz="4" w:space="0" w:color="auto"/>
            </w:tcBorders>
            <w:shd w:val="clear" w:color="auto" w:fill="auto"/>
            <w:noWrap/>
            <w:vAlign w:val="center"/>
            <w:hideMark/>
          </w:tcPr>
          <w:p w14:paraId="24E83D76" w14:textId="77777777" w:rsidR="00870A7E" w:rsidRPr="00870A7E" w:rsidRDefault="00870A7E" w:rsidP="00870A7E">
            <w:pPr>
              <w:jc w:val="center"/>
              <w:rPr>
                <w:rFonts w:ascii="Calibri" w:hAnsi="Calibri" w:cs="Calibri"/>
                <w:color w:val="000000"/>
              </w:rPr>
            </w:pPr>
            <w:r w:rsidRPr="00870A7E">
              <w:rPr>
                <w:rFonts w:ascii="Calibri" w:hAnsi="Calibri" w:cs="Calibri"/>
                <w:color w:val="000000"/>
              </w:rPr>
              <w:t>6</w:t>
            </w:r>
          </w:p>
        </w:tc>
        <w:tc>
          <w:tcPr>
            <w:tcW w:w="1134" w:type="dxa"/>
            <w:vMerge/>
            <w:tcBorders>
              <w:top w:val="nil"/>
              <w:left w:val="single" w:sz="4" w:space="0" w:color="auto"/>
              <w:bottom w:val="single" w:sz="4" w:space="0" w:color="000000"/>
              <w:right w:val="single" w:sz="4" w:space="0" w:color="auto"/>
            </w:tcBorders>
            <w:vAlign w:val="center"/>
            <w:hideMark/>
          </w:tcPr>
          <w:p w14:paraId="7C8A9F0C" w14:textId="77777777" w:rsidR="00870A7E" w:rsidRPr="00870A7E" w:rsidRDefault="00870A7E" w:rsidP="00870A7E">
            <w:pPr>
              <w:rPr>
                <w:rFonts w:ascii="Calibri" w:hAnsi="Calibri" w:cs="Calibri"/>
                <w:color w:val="000000"/>
              </w:rPr>
            </w:pPr>
          </w:p>
        </w:tc>
      </w:tr>
      <w:tr w:rsidR="00870A7E" w:rsidRPr="00870A7E" w14:paraId="743C1CC1" w14:textId="77777777" w:rsidTr="00870A7E">
        <w:trPr>
          <w:trHeight w:val="312"/>
        </w:trPr>
        <w:tc>
          <w:tcPr>
            <w:tcW w:w="443" w:type="dxa"/>
            <w:vMerge/>
            <w:tcBorders>
              <w:top w:val="nil"/>
              <w:left w:val="single" w:sz="4" w:space="0" w:color="auto"/>
              <w:bottom w:val="single" w:sz="4" w:space="0" w:color="000000"/>
              <w:right w:val="single" w:sz="4" w:space="0" w:color="auto"/>
            </w:tcBorders>
            <w:vAlign w:val="center"/>
            <w:hideMark/>
          </w:tcPr>
          <w:p w14:paraId="607AB649" w14:textId="77777777" w:rsidR="00870A7E" w:rsidRPr="00870A7E" w:rsidRDefault="00870A7E" w:rsidP="00870A7E">
            <w:pPr>
              <w:rPr>
                <w:rFonts w:ascii="Calibri" w:hAnsi="Calibri" w:cs="Calibri"/>
                <w:color w:val="000000"/>
              </w:rPr>
            </w:pPr>
          </w:p>
        </w:tc>
        <w:tc>
          <w:tcPr>
            <w:tcW w:w="2534" w:type="dxa"/>
            <w:vMerge/>
            <w:tcBorders>
              <w:top w:val="nil"/>
              <w:left w:val="single" w:sz="4" w:space="0" w:color="auto"/>
              <w:bottom w:val="single" w:sz="4" w:space="0" w:color="auto"/>
              <w:right w:val="single" w:sz="4" w:space="0" w:color="auto"/>
            </w:tcBorders>
            <w:vAlign w:val="center"/>
            <w:hideMark/>
          </w:tcPr>
          <w:p w14:paraId="5EAFF997" w14:textId="77777777" w:rsidR="00870A7E" w:rsidRPr="00870A7E" w:rsidRDefault="00870A7E" w:rsidP="00870A7E">
            <w:pPr>
              <w:rPr>
                <w:rFonts w:ascii="Calibri" w:hAnsi="Calibri" w:cs="Calibri"/>
                <w:color w:val="000000"/>
              </w:rPr>
            </w:pPr>
          </w:p>
        </w:tc>
        <w:tc>
          <w:tcPr>
            <w:tcW w:w="1331" w:type="dxa"/>
            <w:vMerge/>
            <w:tcBorders>
              <w:top w:val="nil"/>
              <w:left w:val="single" w:sz="4" w:space="0" w:color="auto"/>
              <w:bottom w:val="single" w:sz="4" w:space="0" w:color="auto"/>
              <w:right w:val="single" w:sz="4" w:space="0" w:color="auto"/>
            </w:tcBorders>
            <w:vAlign w:val="center"/>
            <w:hideMark/>
          </w:tcPr>
          <w:p w14:paraId="2007055A" w14:textId="77777777" w:rsidR="00870A7E" w:rsidRPr="00870A7E" w:rsidRDefault="00870A7E" w:rsidP="00870A7E">
            <w:pPr>
              <w:rPr>
                <w:rFonts w:ascii="Calibri" w:hAnsi="Calibri" w:cs="Calibri"/>
                <w:color w:val="000000"/>
              </w:rPr>
            </w:pPr>
          </w:p>
        </w:tc>
        <w:tc>
          <w:tcPr>
            <w:tcW w:w="1079" w:type="dxa"/>
            <w:vMerge/>
            <w:tcBorders>
              <w:top w:val="nil"/>
              <w:left w:val="single" w:sz="4" w:space="0" w:color="auto"/>
              <w:bottom w:val="single" w:sz="4" w:space="0" w:color="auto"/>
              <w:right w:val="single" w:sz="4" w:space="0" w:color="auto"/>
            </w:tcBorders>
            <w:vAlign w:val="center"/>
            <w:hideMark/>
          </w:tcPr>
          <w:p w14:paraId="48650BF6" w14:textId="77777777" w:rsidR="00870A7E" w:rsidRPr="00870A7E" w:rsidRDefault="00870A7E" w:rsidP="00870A7E">
            <w:pPr>
              <w:rPr>
                <w:rFonts w:ascii="Calibri" w:hAnsi="Calibri" w:cs="Calibri"/>
                <w:color w:val="000000"/>
              </w:rPr>
            </w:pPr>
          </w:p>
        </w:tc>
        <w:tc>
          <w:tcPr>
            <w:tcW w:w="1134" w:type="dxa"/>
            <w:tcBorders>
              <w:top w:val="nil"/>
              <w:left w:val="nil"/>
              <w:bottom w:val="single" w:sz="4" w:space="0" w:color="auto"/>
              <w:right w:val="single" w:sz="4" w:space="0" w:color="auto"/>
            </w:tcBorders>
            <w:shd w:val="clear" w:color="auto" w:fill="auto"/>
            <w:noWrap/>
            <w:vAlign w:val="center"/>
            <w:hideMark/>
          </w:tcPr>
          <w:p w14:paraId="6788B408" w14:textId="77777777" w:rsidR="00870A7E" w:rsidRPr="00870A7E" w:rsidRDefault="00870A7E" w:rsidP="00870A7E">
            <w:pPr>
              <w:jc w:val="center"/>
              <w:rPr>
                <w:rFonts w:ascii="Calibri" w:hAnsi="Calibri" w:cs="Calibri"/>
                <w:color w:val="000000"/>
              </w:rPr>
            </w:pPr>
            <w:r w:rsidRPr="00870A7E">
              <w:rPr>
                <w:rFonts w:ascii="Calibri" w:hAnsi="Calibri" w:cs="Calibri"/>
                <w:color w:val="000000"/>
              </w:rPr>
              <w:t>XL</w:t>
            </w:r>
          </w:p>
        </w:tc>
        <w:tc>
          <w:tcPr>
            <w:tcW w:w="1275" w:type="dxa"/>
            <w:tcBorders>
              <w:top w:val="nil"/>
              <w:left w:val="nil"/>
              <w:bottom w:val="single" w:sz="4" w:space="0" w:color="auto"/>
              <w:right w:val="single" w:sz="4" w:space="0" w:color="auto"/>
            </w:tcBorders>
            <w:shd w:val="clear" w:color="auto" w:fill="auto"/>
            <w:noWrap/>
            <w:vAlign w:val="center"/>
            <w:hideMark/>
          </w:tcPr>
          <w:p w14:paraId="026F84AE" w14:textId="77777777" w:rsidR="00870A7E" w:rsidRPr="00870A7E" w:rsidRDefault="00870A7E" w:rsidP="00870A7E">
            <w:pPr>
              <w:jc w:val="center"/>
              <w:rPr>
                <w:rFonts w:ascii="Calibri" w:hAnsi="Calibri" w:cs="Calibri"/>
                <w:color w:val="000000"/>
              </w:rPr>
            </w:pPr>
            <w:r w:rsidRPr="00870A7E">
              <w:rPr>
                <w:rFonts w:ascii="Calibri" w:hAnsi="Calibri" w:cs="Calibri"/>
                <w:color w:val="000000"/>
              </w:rPr>
              <w:t>6</w:t>
            </w:r>
          </w:p>
        </w:tc>
        <w:tc>
          <w:tcPr>
            <w:tcW w:w="1134" w:type="dxa"/>
            <w:vMerge/>
            <w:tcBorders>
              <w:top w:val="nil"/>
              <w:left w:val="single" w:sz="4" w:space="0" w:color="auto"/>
              <w:bottom w:val="single" w:sz="4" w:space="0" w:color="000000"/>
              <w:right w:val="single" w:sz="4" w:space="0" w:color="auto"/>
            </w:tcBorders>
            <w:vAlign w:val="center"/>
            <w:hideMark/>
          </w:tcPr>
          <w:p w14:paraId="0B41BEA9" w14:textId="77777777" w:rsidR="00870A7E" w:rsidRPr="00870A7E" w:rsidRDefault="00870A7E" w:rsidP="00870A7E">
            <w:pPr>
              <w:rPr>
                <w:rFonts w:ascii="Calibri" w:hAnsi="Calibri" w:cs="Calibri"/>
                <w:color w:val="000000"/>
              </w:rPr>
            </w:pPr>
          </w:p>
        </w:tc>
      </w:tr>
      <w:tr w:rsidR="00870A7E" w:rsidRPr="00870A7E" w14:paraId="10B031E7" w14:textId="77777777" w:rsidTr="00870A7E">
        <w:trPr>
          <w:trHeight w:val="312"/>
        </w:trPr>
        <w:tc>
          <w:tcPr>
            <w:tcW w:w="443" w:type="dxa"/>
            <w:tcBorders>
              <w:top w:val="nil"/>
              <w:left w:val="single" w:sz="4" w:space="0" w:color="auto"/>
              <w:bottom w:val="single" w:sz="4" w:space="0" w:color="auto"/>
              <w:right w:val="single" w:sz="4" w:space="0" w:color="auto"/>
            </w:tcBorders>
            <w:shd w:val="clear" w:color="auto" w:fill="auto"/>
            <w:noWrap/>
            <w:vAlign w:val="center"/>
            <w:hideMark/>
          </w:tcPr>
          <w:p w14:paraId="41281443" w14:textId="77777777" w:rsidR="00870A7E" w:rsidRPr="00870A7E" w:rsidRDefault="00870A7E" w:rsidP="00870A7E">
            <w:pPr>
              <w:jc w:val="center"/>
              <w:rPr>
                <w:rFonts w:ascii="Calibri" w:hAnsi="Calibri" w:cs="Calibri"/>
                <w:color w:val="000000"/>
              </w:rPr>
            </w:pPr>
            <w:r w:rsidRPr="00870A7E">
              <w:rPr>
                <w:rFonts w:ascii="Calibri" w:hAnsi="Calibri" w:cs="Calibri"/>
                <w:color w:val="000000"/>
              </w:rPr>
              <w:t>24</w:t>
            </w:r>
          </w:p>
        </w:tc>
        <w:tc>
          <w:tcPr>
            <w:tcW w:w="2534" w:type="dxa"/>
            <w:tcBorders>
              <w:top w:val="nil"/>
              <w:left w:val="nil"/>
              <w:bottom w:val="single" w:sz="4" w:space="0" w:color="auto"/>
              <w:right w:val="single" w:sz="4" w:space="0" w:color="auto"/>
            </w:tcBorders>
            <w:shd w:val="clear" w:color="auto" w:fill="auto"/>
            <w:vAlign w:val="center"/>
            <w:hideMark/>
          </w:tcPr>
          <w:p w14:paraId="399E1825" w14:textId="77777777" w:rsidR="00870A7E" w:rsidRPr="00870A7E" w:rsidRDefault="00870A7E" w:rsidP="00870A7E">
            <w:pPr>
              <w:rPr>
                <w:rFonts w:ascii="Calibri" w:hAnsi="Calibri" w:cs="Calibri"/>
                <w:color w:val="000000"/>
              </w:rPr>
            </w:pPr>
            <w:r w:rsidRPr="00870A7E">
              <w:rPr>
                <w:rFonts w:ascii="Calibri" w:hAnsi="Calibri" w:cs="Calibri"/>
                <w:color w:val="000000"/>
              </w:rPr>
              <w:t xml:space="preserve">kamizelka ostrzegawcza  </w:t>
            </w:r>
          </w:p>
        </w:tc>
        <w:tc>
          <w:tcPr>
            <w:tcW w:w="1331" w:type="dxa"/>
            <w:tcBorders>
              <w:top w:val="nil"/>
              <w:left w:val="nil"/>
              <w:bottom w:val="single" w:sz="4" w:space="0" w:color="auto"/>
              <w:right w:val="single" w:sz="4" w:space="0" w:color="auto"/>
            </w:tcBorders>
            <w:shd w:val="clear" w:color="auto" w:fill="auto"/>
            <w:noWrap/>
            <w:vAlign w:val="center"/>
            <w:hideMark/>
          </w:tcPr>
          <w:p w14:paraId="01111A10" w14:textId="77777777" w:rsidR="00870A7E" w:rsidRPr="00870A7E" w:rsidRDefault="00870A7E" w:rsidP="00870A7E">
            <w:pPr>
              <w:jc w:val="center"/>
              <w:rPr>
                <w:rFonts w:ascii="Calibri" w:hAnsi="Calibri" w:cs="Calibri"/>
                <w:color w:val="000000"/>
              </w:rPr>
            </w:pPr>
            <w:r w:rsidRPr="00870A7E">
              <w:rPr>
                <w:rFonts w:ascii="Calibri" w:hAnsi="Calibri" w:cs="Calibri"/>
                <w:color w:val="000000"/>
              </w:rPr>
              <w:t>sztuka</w:t>
            </w:r>
          </w:p>
        </w:tc>
        <w:tc>
          <w:tcPr>
            <w:tcW w:w="1079" w:type="dxa"/>
            <w:tcBorders>
              <w:top w:val="nil"/>
              <w:left w:val="nil"/>
              <w:bottom w:val="single" w:sz="4" w:space="0" w:color="auto"/>
              <w:right w:val="single" w:sz="4" w:space="0" w:color="auto"/>
            </w:tcBorders>
            <w:shd w:val="clear" w:color="auto" w:fill="auto"/>
            <w:noWrap/>
            <w:vAlign w:val="center"/>
            <w:hideMark/>
          </w:tcPr>
          <w:p w14:paraId="08218A65" w14:textId="77777777" w:rsidR="00870A7E" w:rsidRPr="00870A7E" w:rsidRDefault="00870A7E" w:rsidP="00870A7E">
            <w:pPr>
              <w:jc w:val="center"/>
              <w:rPr>
                <w:rFonts w:ascii="Calibri" w:hAnsi="Calibri" w:cs="Calibri"/>
                <w:color w:val="000000"/>
              </w:rPr>
            </w:pPr>
            <w:r w:rsidRPr="00870A7E">
              <w:rPr>
                <w:rFonts w:ascii="Calibri" w:hAnsi="Calibri" w:cs="Calibri"/>
                <w:color w:val="000000"/>
              </w:rPr>
              <w:t>4</w:t>
            </w:r>
          </w:p>
        </w:tc>
        <w:tc>
          <w:tcPr>
            <w:tcW w:w="1134" w:type="dxa"/>
            <w:tcBorders>
              <w:top w:val="nil"/>
              <w:left w:val="nil"/>
              <w:bottom w:val="single" w:sz="4" w:space="0" w:color="auto"/>
              <w:right w:val="single" w:sz="4" w:space="0" w:color="auto"/>
            </w:tcBorders>
            <w:shd w:val="clear" w:color="auto" w:fill="auto"/>
            <w:noWrap/>
            <w:vAlign w:val="center"/>
            <w:hideMark/>
          </w:tcPr>
          <w:p w14:paraId="09C6E91D" w14:textId="77777777" w:rsidR="00870A7E" w:rsidRPr="00870A7E" w:rsidRDefault="00870A7E" w:rsidP="00870A7E">
            <w:pPr>
              <w:jc w:val="center"/>
              <w:rPr>
                <w:rFonts w:ascii="Calibri" w:hAnsi="Calibri" w:cs="Calibri"/>
                <w:color w:val="000000"/>
              </w:rPr>
            </w:pPr>
            <w:r w:rsidRPr="00870A7E">
              <w:rPr>
                <w:rFonts w:ascii="Calibri" w:hAnsi="Calibri" w:cs="Calibri"/>
                <w:color w:val="000000"/>
              </w:rPr>
              <w:t>M</w:t>
            </w:r>
          </w:p>
        </w:tc>
        <w:tc>
          <w:tcPr>
            <w:tcW w:w="1275" w:type="dxa"/>
            <w:tcBorders>
              <w:top w:val="nil"/>
              <w:left w:val="nil"/>
              <w:bottom w:val="single" w:sz="4" w:space="0" w:color="auto"/>
              <w:right w:val="single" w:sz="4" w:space="0" w:color="auto"/>
            </w:tcBorders>
            <w:shd w:val="clear" w:color="auto" w:fill="auto"/>
            <w:noWrap/>
            <w:vAlign w:val="center"/>
            <w:hideMark/>
          </w:tcPr>
          <w:p w14:paraId="2EE9A0CA" w14:textId="77777777" w:rsidR="00870A7E" w:rsidRPr="00870A7E" w:rsidRDefault="00870A7E" w:rsidP="00870A7E">
            <w:pPr>
              <w:jc w:val="center"/>
              <w:rPr>
                <w:rFonts w:ascii="Calibri" w:hAnsi="Calibri" w:cs="Calibri"/>
                <w:color w:val="000000"/>
              </w:rPr>
            </w:pPr>
            <w:r w:rsidRPr="00870A7E">
              <w:rPr>
                <w:rFonts w:ascii="Calibri" w:hAnsi="Calibri" w:cs="Calibri"/>
                <w:color w:val="000000"/>
              </w:rPr>
              <w:t>4</w:t>
            </w:r>
          </w:p>
        </w:tc>
        <w:tc>
          <w:tcPr>
            <w:tcW w:w="1134" w:type="dxa"/>
            <w:tcBorders>
              <w:top w:val="nil"/>
              <w:left w:val="nil"/>
              <w:bottom w:val="single" w:sz="4" w:space="0" w:color="auto"/>
              <w:right w:val="single" w:sz="4" w:space="0" w:color="auto"/>
            </w:tcBorders>
            <w:shd w:val="clear" w:color="auto" w:fill="auto"/>
            <w:noWrap/>
            <w:vAlign w:val="bottom"/>
            <w:hideMark/>
          </w:tcPr>
          <w:p w14:paraId="53CA3DC3" w14:textId="77777777" w:rsidR="00870A7E" w:rsidRPr="00870A7E" w:rsidRDefault="00870A7E" w:rsidP="00870A7E">
            <w:pPr>
              <w:rPr>
                <w:rFonts w:ascii="Calibri" w:hAnsi="Calibri" w:cs="Calibri"/>
                <w:color w:val="000000"/>
              </w:rPr>
            </w:pPr>
            <w:r w:rsidRPr="00870A7E">
              <w:rPr>
                <w:rFonts w:ascii="Calibri" w:hAnsi="Calibri" w:cs="Calibri"/>
                <w:color w:val="000000"/>
              </w:rPr>
              <w:t> </w:t>
            </w:r>
          </w:p>
        </w:tc>
      </w:tr>
      <w:tr w:rsidR="00870A7E" w:rsidRPr="00870A7E" w14:paraId="6E321EE6" w14:textId="77777777" w:rsidTr="00870A7E">
        <w:trPr>
          <w:trHeight w:val="312"/>
        </w:trPr>
        <w:tc>
          <w:tcPr>
            <w:tcW w:w="443"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527734CC" w14:textId="77777777" w:rsidR="00870A7E" w:rsidRPr="00870A7E" w:rsidRDefault="00870A7E" w:rsidP="00870A7E">
            <w:pPr>
              <w:jc w:val="center"/>
              <w:rPr>
                <w:rFonts w:ascii="Calibri" w:hAnsi="Calibri" w:cs="Calibri"/>
                <w:color w:val="000000"/>
              </w:rPr>
            </w:pPr>
            <w:r w:rsidRPr="00870A7E">
              <w:rPr>
                <w:rFonts w:ascii="Calibri" w:hAnsi="Calibri" w:cs="Calibri"/>
                <w:color w:val="000000"/>
              </w:rPr>
              <w:t>25</w:t>
            </w:r>
          </w:p>
        </w:tc>
        <w:tc>
          <w:tcPr>
            <w:tcW w:w="2534" w:type="dxa"/>
            <w:vMerge w:val="restart"/>
            <w:tcBorders>
              <w:top w:val="nil"/>
              <w:left w:val="single" w:sz="4" w:space="0" w:color="auto"/>
              <w:bottom w:val="single" w:sz="4" w:space="0" w:color="auto"/>
              <w:right w:val="single" w:sz="4" w:space="0" w:color="auto"/>
            </w:tcBorders>
            <w:shd w:val="clear" w:color="auto" w:fill="auto"/>
            <w:vAlign w:val="center"/>
            <w:hideMark/>
          </w:tcPr>
          <w:p w14:paraId="423153B2" w14:textId="77777777" w:rsidR="00870A7E" w:rsidRPr="00870A7E" w:rsidRDefault="00870A7E" w:rsidP="00870A7E">
            <w:pPr>
              <w:rPr>
                <w:rFonts w:ascii="Calibri" w:hAnsi="Calibri" w:cs="Calibri"/>
                <w:color w:val="000000"/>
              </w:rPr>
            </w:pPr>
            <w:r w:rsidRPr="00870A7E">
              <w:rPr>
                <w:rFonts w:ascii="Calibri" w:hAnsi="Calibri" w:cs="Calibri"/>
                <w:color w:val="000000"/>
              </w:rPr>
              <w:t>buty typu trzewik z podnoskami</w:t>
            </w:r>
          </w:p>
        </w:tc>
        <w:tc>
          <w:tcPr>
            <w:tcW w:w="1331"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7964A87B" w14:textId="77777777" w:rsidR="00870A7E" w:rsidRPr="00870A7E" w:rsidRDefault="00870A7E" w:rsidP="00870A7E">
            <w:pPr>
              <w:jc w:val="center"/>
              <w:rPr>
                <w:rFonts w:ascii="Calibri" w:hAnsi="Calibri" w:cs="Calibri"/>
                <w:color w:val="000000"/>
              </w:rPr>
            </w:pPr>
            <w:r w:rsidRPr="00870A7E">
              <w:rPr>
                <w:rFonts w:ascii="Calibri" w:hAnsi="Calibri" w:cs="Calibri"/>
                <w:color w:val="000000"/>
              </w:rPr>
              <w:t>para</w:t>
            </w:r>
          </w:p>
        </w:tc>
        <w:tc>
          <w:tcPr>
            <w:tcW w:w="1079"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25A06834" w14:textId="432F9465" w:rsidR="00870A7E" w:rsidRPr="00870A7E" w:rsidRDefault="00870A7E" w:rsidP="00870A7E">
            <w:pPr>
              <w:jc w:val="center"/>
              <w:rPr>
                <w:rFonts w:ascii="Calibri" w:hAnsi="Calibri" w:cs="Calibri"/>
                <w:color w:val="000000"/>
              </w:rPr>
            </w:pPr>
            <w:r w:rsidRPr="00870A7E">
              <w:rPr>
                <w:rFonts w:ascii="Calibri" w:hAnsi="Calibri" w:cs="Calibri"/>
                <w:color w:val="000000"/>
              </w:rPr>
              <w:t>3</w:t>
            </w:r>
            <w:r w:rsidR="00102F78">
              <w:rPr>
                <w:rFonts w:ascii="Calibri" w:hAnsi="Calibri" w:cs="Calibri"/>
                <w:color w:val="000000"/>
              </w:rPr>
              <w:t>2</w:t>
            </w:r>
          </w:p>
        </w:tc>
        <w:tc>
          <w:tcPr>
            <w:tcW w:w="1134" w:type="dxa"/>
            <w:tcBorders>
              <w:top w:val="nil"/>
              <w:left w:val="nil"/>
              <w:bottom w:val="single" w:sz="4" w:space="0" w:color="auto"/>
              <w:right w:val="single" w:sz="4" w:space="0" w:color="auto"/>
            </w:tcBorders>
            <w:shd w:val="clear" w:color="auto" w:fill="auto"/>
            <w:noWrap/>
            <w:vAlign w:val="center"/>
            <w:hideMark/>
          </w:tcPr>
          <w:p w14:paraId="15CA4D90" w14:textId="77777777" w:rsidR="00870A7E" w:rsidRPr="00870A7E" w:rsidRDefault="00870A7E" w:rsidP="00870A7E">
            <w:pPr>
              <w:jc w:val="center"/>
              <w:rPr>
                <w:rFonts w:ascii="Calibri" w:hAnsi="Calibri" w:cs="Calibri"/>
              </w:rPr>
            </w:pPr>
            <w:r w:rsidRPr="00870A7E">
              <w:rPr>
                <w:rFonts w:ascii="Calibri" w:hAnsi="Calibri" w:cs="Calibri"/>
              </w:rPr>
              <w:t>46</w:t>
            </w:r>
          </w:p>
        </w:tc>
        <w:tc>
          <w:tcPr>
            <w:tcW w:w="1275" w:type="dxa"/>
            <w:tcBorders>
              <w:top w:val="nil"/>
              <w:left w:val="nil"/>
              <w:bottom w:val="single" w:sz="4" w:space="0" w:color="auto"/>
              <w:right w:val="single" w:sz="4" w:space="0" w:color="auto"/>
            </w:tcBorders>
            <w:shd w:val="clear" w:color="auto" w:fill="auto"/>
            <w:noWrap/>
            <w:vAlign w:val="center"/>
            <w:hideMark/>
          </w:tcPr>
          <w:p w14:paraId="0D0E4969" w14:textId="77777777" w:rsidR="00870A7E" w:rsidRPr="00870A7E" w:rsidRDefault="00870A7E" w:rsidP="00870A7E">
            <w:pPr>
              <w:jc w:val="center"/>
              <w:rPr>
                <w:rFonts w:ascii="Calibri" w:hAnsi="Calibri" w:cs="Calibri"/>
                <w:color w:val="000000"/>
              </w:rPr>
            </w:pPr>
            <w:r w:rsidRPr="00870A7E">
              <w:rPr>
                <w:rFonts w:ascii="Calibri" w:hAnsi="Calibri" w:cs="Calibri"/>
                <w:color w:val="000000"/>
              </w:rPr>
              <w:t>1</w:t>
            </w:r>
          </w:p>
        </w:tc>
        <w:tc>
          <w:tcPr>
            <w:tcW w:w="1134" w:type="dxa"/>
            <w:vMerge w:val="restart"/>
            <w:tcBorders>
              <w:top w:val="nil"/>
              <w:left w:val="single" w:sz="4" w:space="0" w:color="auto"/>
              <w:bottom w:val="single" w:sz="4" w:space="0" w:color="000000"/>
              <w:right w:val="single" w:sz="4" w:space="0" w:color="auto"/>
            </w:tcBorders>
            <w:shd w:val="clear" w:color="auto" w:fill="auto"/>
            <w:noWrap/>
            <w:vAlign w:val="bottom"/>
            <w:hideMark/>
          </w:tcPr>
          <w:p w14:paraId="7822E82E" w14:textId="77777777" w:rsidR="00870A7E" w:rsidRPr="00870A7E" w:rsidRDefault="00870A7E" w:rsidP="00870A7E">
            <w:pPr>
              <w:jc w:val="center"/>
              <w:rPr>
                <w:rFonts w:ascii="Calibri" w:hAnsi="Calibri" w:cs="Calibri"/>
                <w:color w:val="000000"/>
              </w:rPr>
            </w:pPr>
            <w:r w:rsidRPr="00870A7E">
              <w:rPr>
                <w:rFonts w:ascii="Calibri" w:hAnsi="Calibri" w:cs="Calibri"/>
                <w:color w:val="000000"/>
              </w:rPr>
              <w:t> </w:t>
            </w:r>
          </w:p>
        </w:tc>
      </w:tr>
      <w:tr w:rsidR="00870A7E" w:rsidRPr="00870A7E" w14:paraId="41530649" w14:textId="77777777" w:rsidTr="00870A7E">
        <w:trPr>
          <w:trHeight w:val="312"/>
        </w:trPr>
        <w:tc>
          <w:tcPr>
            <w:tcW w:w="443" w:type="dxa"/>
            <w:vMerge/>
            <w:tcBorders>
              <w:top w:val="nil"/>
              <w:left w:val="single" w:sz="4" w:space="0" w:color="auto"/>
              <w:bottom w:val="single" w:sz="4" w:space="0" w:color="000000"/>
              <w:right w:val="single" w:sz="4" w:space="0" w:color="auto"/>
            </w:tcBorders>
            <w:vAlign w:val="center"/>
            <w:hideMark/>
          </w:tcPr>
          <w:p w14:paraId="13D856DE" w14:textId="77777777" w:rsidR="00870A7E" w:rsidRPr="00870A7E" w:rsidRDefault="00870A7E" w:rsidP="00870A7E">
            <w:pPr>
              <w:rPr>
                <w:rFonts w:ascii="Calibri" w:hAnsi="Calibri" w:cs="Calibri"/>
                <w:color w:val="000000"/>
              </w:rPr>
            </w:pPr>
          </w:p>
        </w:tc>
        <w:tc>
          <w:tcPr>
            <w:tcW w:w="2534" w:type="dxa"/>
            <w:vMerge/>
            <w:tcBorders>
              <w:top w:val="nil"/>
              <w:left w:val="single" w:sz="4" w:space="0" w:color="auto"/>
              <w:bottom w:val="single" w:sz="4" w:space="0" w:color="auto"/>
              <w:right w:val="single" w:sz="4" w:space="0" w:color="auto"/>
            </w:tcBorders>
            <w:vAlign w:val="center"/>
            <w:hideMark/>
          </w:tcPr>
          <w:p w14:paraId="6D89391E" w14:textId="77777777" w:rsidR="00870A7E" w:rsidRPr="00870A7E" w:rsidRDefault="00870A7E" w:rsidP="00870A7E">
            <w:pPr>
              <w:rPr>
                <w:rFonts w:ascii="Calibri" w:hAnsi="Calibri" w:cs="Calibri"/>
                <w:color w:val="000000"/>
              </w:rPr>
            </w:pPr>
          </w:p>
        </w:tc>
        <w:tc>
          <w:tcPr>
            <w:tcW w:w="1331" w:type="dxa"/>
            <w:vMerge/>
            <w:tcBorders>
              <w:top w:val="nil"/>
              <w:left w:val="single" w:sz="4" w:space="0" w:color="auto"/>
              <w:bottom w:val="single" w:sz="4" w:space="0" w:color="auto"/>
              <w:right w:val="single" w:sz="4" w:space="0" w:color="auto"/>
            </w:tcBorders>
            <w:vAlign w:val="center"/>
            <w:hideMark/>
          </w:tcPr>
          <w:p w14:paraId="44613620" w14:textId="77777777" w:rsidR="00870A7E" w:rsidRPr="00870A7E" w:rsidRDefault="00870A7E" w:rsidP="00870A7E">
            <w:pPr>
              <w:rPr>
                <w:rFonts w:ascii="Calibri" w:hAnsi="Calibri" w:cs="Calibri"/>
                <w:color w:val="000000"/>
              </w:rPr>
            </w:pPr>
          </w:p>
        </w:tc>
        <w:tc>
          <w:tcPr>
            <w:tcW w:w="1079" w:type="dxa"/>
            <w:vMerge/>
            <w:tcBorders>
              <w:top w:val="nil"/>
              <w:left w:val="single" w:sz="4" w:space="0" w:color="auto"/>
              <w:bottom w:val="single" w:sz="4" w:space="0" w:color="auto"/>
              <w:right w:val="single" w:sz="4" w:space="0" w:color="auto"/>
            </w:tcBorders>
            <w:vAlign w:val="center"/>
            <w:hideMark/>
          </w:tcPr>
          <w:p w14:paraId="606637C6" w14:textId="77777777" w:rsidR="00870A7E" w:rsidRPr="00870A7E" w:rsidRDefault="00870A7E" w:rsidP="00870A7E">
            <w:pPr>
              <w:rPr>
                <w:rFonts w:ascii="Calibri" w:hAnsi="Calibri" w:cs="Calibri"/>
                <w:color w:val="000000"/>
              </w:rPr>
            </w:pPr>
          </w:p>
        </w:tc>
        <w:tc>
          <w:tcPr>
            <w:tcW w:w="1134" w:type="dxa"/>
            <w:tcBorders>
              <w:top w:val="nil"/>
              <w:left w:val="nil"/>
              <w:bottom w:val="single" w:sz="4" w:space="0" w:color="auto"/>
              <w:right w:val="single" w:sz="4" w:space="0" w:color="auto"/>
            </w:tcBorders>
            <w:shd w:val="clear" w:color="000000" w:fill="FFFFFF"/>
            <w:noWrap/>
            <w:vAlign w:val="center"/>
            <w:hideMark/>
          </w:tcPr>
          <w:p w14:paraId="4C769214" w14:textId="77777777" w:rsidR="00870A7E" w:rsidRPr="00870A7E" w:rsidRDefault="00870A7E" w:rsidP="00870A7E">
            <w:pPr>
              <w:jc w:val="center"/>
              <w:rPr>
                <w:rFonts w:ascii="Calibri" w:hAnsi="Calibri" w:cs="Calibri"/>
              </w:rPr>
            </w:pPr>
            <w:r w:rsidRPr="00870A7E">
              <w:rPr>
                <w:rFonts w:ascii="Calibri" w:hAnsi="Calibri" w:cs="Calibri"/>
              </w:rPr>
              <w:t>43</w:t>
            </w:r>
          </w:p>
        </w:tc>
        <w:tc>
          <w:tcPr>
            <w:tcW w:w="1275" w:type="dxa"/>
            <w:tcBorders>
              <w:top w:val="nil"/>
              <w:left w:val="nil"/>
              <w:bottom w:val="single" w:sz="4" w:space="0" w:color="auto"/>
              <w:right w:val="single" w:sz="4" w:space="0" w:color="auto"/>
            </w:tcBorders>
            <w:shd w:val="clear" w:color="auto" w:fill="auto"/>
            <w:noWrap/>
            <w:vAlign w:val="center"/>
            <w:hideMark/>
          </w:tcPr>
          <w:p w14:paraId="7BCED95C" w14:textId="77777777" w:rsidR="00870A7E" w:rsidRPr="00870A7E" w:rsidRDefault="00870A7E" w:rsidP="00870A7E">
            <w:pPr>
              <w:jc w:val="center"/>
              <w:rPr>
                <w:rFonts w:ascii="Calibri" w:hAnsi="Calibri" w:cs="Calibri"/>
                <w:color w:val="000000"/>
              </w:rPr>
            </w:pPr>
            <w:r w:rsidRPr="00870A7E">
              <w:rPr>
                <w:rFonts w:ascii="Calibri" w:hAnsi="Calibri" w:cs="Calibri"/>
                <w:color w:val="000000"/>
              </w:rPr>
              <w:t>10</w:t>
            </w:r>
          </w:p>
        </w:tc>
        <w:tc>
          <w:tcPr>
            <w:tcW w:w="1134" w:type="dxa"/>
            <w:vMerge/>
            <w:tcBorders>
              <w:top w:val="nil"/>
              <w:left w:val="single" w:sz="4" w:space="0" w:color="auto"/>
              <w:bottom w:val="single" w:sz="4" w:space="0" w:color="000000"/>
              <w:right w:val="single" w:sz="4" w:space="0" w:color="auto"/>
            </w:tcBorders>
            <w:vAlign w:val="center"/>
            <w:hideMark/>
          </w:tcPr>
          <w:p w14:paraId="4975A54B" w14:textId="77777777" w:rsidR="00870A7E" w:rsidRPr="00870A7E" w:rsidRDefault="00870A7E" w:rsidP="00870A7E">
            <w:pPr>
              <w:rPr>
                <w:rFonts w:ascii="Calibri" w:hAnsi="Calibri" w:cs="Calibri"/>
                <w:color w:val="000000"/>
              </w:rPr>
            </w:pPr>
          </w:p>
        </w:tc>
      </w:tr>
      <w:tr w:rsidR="00870A7E" w:rsidRPr="00870A7E" w14:paraId="4305DF1D" w14:textId="77777777" w:rsidTr="00870A7E">
        <w:trPr>
          <w:trHeight w:val="312"/>
        </w:trPr>
        <w:tc>
          <w:tcPr>
            <w:tcW w:w="443" w:type="dxa"/>
            <w:vMerge/>
            <w:tcBorders>
              <w:top w:val="nil"/>
              <w:left w:val="single" w:sz="4" w:space="0" w:color="auto"/>
              <w:bottom w:val="single" w:sz="4" w:space="0" w:color="000000"/>
              <w:right w:val="single" w:sz="4" w:space="0" w:color="auto"/>
            </w:tcBorders>
            <w:vAlign w:val="center"/>
            <w:hideMark/>
          </w:tcPr>
          <w:p w14:paraId="292508C5" w14:textId="77777777" w:rsidR="00870A7E" w:rsidRPr="00870A7E" w:rsidRDefault="00870A7E" w:rsidP="00870A7E">
            <w:pPr>
              <w:rPr>
                <w:rFonts w:ascii="Calibri" w:hAnsi="Calibri" w:cs="Calibri"/>
                <w:color w:val="000000"/>
              </w:rPr>
            </w:pPr>
          </w:p>
        </w:tc>
        <w:tc>
          <w:tcPr>
            <w:tcW w:w="2534" w:type="dxa"/>
            <w:vMerge/>
            <w:tcBorders>
              <w:top w:val="nil"/>
              <w:left w:val="single" w:sz="4" w:space="0" w:color="auto"/>
              <w:bottom w:val="single" w:sz="4" w:space="0" w:color="auto"/>
              <w:right w:val="single" w:sz="4" w:space="0" w:color="auto"/>
            </w:tcBorders>
            <w:vAlign w:val="center"/>
            <w:hideMark/>
          </w:tcPr>
          <w:p w14:paraId="0CCE36C6" w14:textId="77777777" w:rsidR="00870A7E" w:rsidRPr="00870A7E" w:rsidRDefault="00870A7E" w:rsidP="00870A7E">
            <w:pPr>
              <w:rPr>
                <w:rFonts w:ascii="Calibri" w:hAnsi="Calibri" w:cs="Calibri"/>
                <w:color w:val="000000"/>
              </w:rPr>
            </w:pPr>
          </w:p>
        </w:tc>
        <w:tc>
          <w:tcPr>
            <w:tcW w:w="1331" w:type="dxa"/>
            <w:vMerge/>
            <w:tcBorders>
              <w:top w:val="nil"/>
              <w:left w:val="single" w:sz="4" w:space="0" w:color="auto"/>
              <w:bottom w:val="single" w:sz="4" w:space="0" w:color="auto"/>
              <w:right w:val="single" w:sz="4" w:space="0" w:color="auto"/>
            </w:tcBorders>
            <w:vAlign w:val="center"/>
            <w:hideMark/>
          </w:tcPr>
          <w:p w14:paraId="5E180F29" w14:textId="77777777" w:rsidR="00870A7E" w:rsidRPr="00870A7E" w:rsidRDefault="00870A7E" w:rsidP="00870A7E">
            <w:pPr>
              <w:rPr>
                <w:rFonts w:ascii="Calibri" w:hAnsi="Calibri" w:cs="Calibri"/>
                <w:color w:val="000000"/>
              </w:rPr>
            </w:pPr>
          </w:p>
        </w:tc>
        <w:tc>
          <w:tcPr>
            <w:tcW w:w="1079" w:type="dxa"/>
            <w:vMerge/>
            <w:tcBorders>
              <w:top w:val="nil"/>
              <w:left w:val="single" w:sz="4" w:space="0" w:color="auto"/>
              <w:bottom w:val="single" w:sz="4" w:space="0" w:color="auto"/>
              <w:right w:val="single" w:sz="4" w:space="0" w:color="auto"/>
            </w:tcBorders>
            <w:vAlign w:val="center"/>
            <w:hideMark/>
          </w:tcPr>
          <w:p w14:paraId="5C0A91CD" w14:textId="77777777" w:rsidR="00870A7E" w:rsidRPr="00870A7E" w:rsidRDefault="00870A7E" w:rsidP="00870A7E">
            <w:pPr>
              <w:rPr>
                <w:rFonts w:ascii="Calibri" w:hAnsi="Calibri" w:cs="Calibri"/>
                <w:color w:val="000000"/>
              </w:rPr>
            </w:pPr>
          </w:p>
        </w:tc>
        <w:tc>
          <w:tcPr>
            <w:tcW w:w="1134" w:type="dxa"/>
            <w:tcBorders>
              <w:top w:val="nil"/>
              <w:left w:val="nil"/>
              <w:bottom w:val="single" w:sz="4" w:space="0" w:color="auto"/>
              <w:right w:val="single" w:sz="4" w:space="0" w:color="auto"/>
            </w:tcBorders>
            <w:shd w:val="clear" w:color="auto" w:fill="auto"/>
            <w:noWrap/>
            <w:vAlign w:val="center"/>
            <w:hideMark/>
          </w:tcPr>
          <w:p w14:paraId="1C88539F" w14:textId="77777777" w:rsidR="00870A7E" w:rsidRPr="00870A7E" w:rsidRDefault="00870A7E" w:rsidP="00870A7E">
            <w:pPr>
              <w:jc w:val="center"/>
              <w:rPr>
                <w:rFonts w:ascii="Calibri" w:hAnsi="Calibri" w:cs="Calibri"/>
                <w:color w:val="000000"/>
              </w:rPr>
            </w:pPr>
            <w:r w:rsidRPr="00870A7E">
              <w:rPr>
                <w:rFonts w:ascii="Calibri" w:hAnsi="Calibri" w:cs="Calibri"/>
                <w:color w:val="000000"/>
              </w:rPr>
              <w:t>41</w:t>
            </w:r>
          </w:p>
        </w:tc>
        <w:tc>
          <w:tcPr>
            <w:tcW w:w="1275" w:type="dxa"/>
            <w:tcBorders>
              <w:top w:val="nil"/>
              <w:left w:val="nil"/>
              <w:bottom w:val="single" w:sz="4" w:space="0" w:color="auto"/>
              <w:right w:val="single" w:sz="4" w:space="0" w:color="auto"/>
            </w:tcBorders>
            <w:shd w:val="clear" w:color="auto" w:fill="auto"/>
            <w:noWrap/>
            <w:vAlign w:val="center"/>
            <w:hideMark/>
          </w:tcPr>
          <w:p w14:paraId="34FCAEB0" w14:textId="77777777" w:rsidR="00870A7E" w:rsidRPr="00870A7E" w:rsidRDefault="00870A7E" w:rsidP="00870A7E">
            <w:pPr>
              <w:jc w:val="center"/>
              <w:rPr>
                <w:rFonts w:ascii="Calibri" w:hAnsi="Calibri" w:cs="Calibri"/>
                <w:color w:val="000000"/>
              </w:rPr>
            </w:pPr>
            <w:r w:rsidRPr="00870A7E">
              <w:rPr>
                <w:rFonts w:ascii="Calibri" w:hAnsi="Calibri" w:cs="Calibri"/>
                <w:color w:val="000000"/>
              </w:rPr>
              <w:t>3</w:t>
            </w:r>
          </w:p>
        </w:tc>
        <w:tc>
          <w:tcPr>
            <w:tcW w:w="1134" w:type="dxa"/>
            <w:vMerge/>
            <w:tcBorders>
              <w:top w:val="nil"/>
              <w:left w:val="single" w:sz="4" w:space="0" w:color="auto"/>
              <w:bottom w:val="single" w:sz="4" w:space="0" w:color="000000"/>
              <w:right w:val="single" w:sz="4" w:space="0" w:color="auto"/>
            </w:tcBorders>
            <w:vAlign w:val="center"/>
            <w:hideMark/>
          </w:tcPr>
          <w:p w14:paraId="5CC66B0E" w14:textId="77777777" w:rsidR="00870A7E" w:rsidRPr="00870A7E" w:rsidRDefault="00870A7E" w:rsidP="00870A7E">
            <w:pPr>
              <w:rPr>
                <w:rFonts w:ascii="Calibri" w:hAnsi="Calibri" w:cs="Calibri"/>
                <w:color w:val="000000"/>
              </w:rPr>
            </w:pPr>
          </w:p>
        </w:tc>
      </w:tr>
      <w:tr w:rsidR="00870A7E" w:rsidRPr="00870A7E" w14:paraId="6C16BEE4" w14:textId="77777777" w:rsidTr="00870A7E">
        <w:trPr>
          <w:trHeight w:val="312"/>
        </w:trPr>
        <w:tc>
          <w:tcPr>
            <w:tcW w:w="443" w:type="dxa"/>
            <w:vMerge/>
            <w:tcBorders>
              <w:top w:val="nil"/>
              <w:left w:val="single" w:sz="4" w:space="0" w:color="auto"/>
              <w:bottom w:val="single" w:sz="4" w:space="0" w:color="000000"/>
              <w:right w:val="single" w:sz="4" w:space="0" w:color="auto"/>
            </w:tcBorders>
            <w:vAlign w:val="center"/>
            <w:hideMark/>
          </w:tcPr>
          <w:p w14:paraId="534D2C02" w14:textId="77777777" w:rsidR="00870A7E" w:rsidRPr="00870A7E" w:rsidRDefault="00870A7E" w:rsidP="00870A7E">
            <w:pPr>
              <w:rPr>
                <w:rFonts w:ascii="Calibri" w:hAnsi="Calibri" w:cs="Calibri"/>
                <w:color w:val="000000"/>
              </w:rPr>
            </w:pPr>
          </w:p>
        </w:tc>
        <w:tc>
          <w:tcPr>
            <w:tcW w:w="2534" w:type="dxa"/>
            <w:vMerge/>
            <w:tcBorders>
              <w:top w:val="nil"/>
              <w:left w:val="single" w:sz="4" w:space="0" w:color="auto"/>
              <w:bottom w:val="single" w:sz="4" w:space="0" w:color="auto"/>
              <w:right w:val="single" w:sz="4" w:space="0" w:color="auto"/>
            </w:tcBorders>
            <w:vAlign w:val="center"/>
            <w:hideMark/>
          </w:tcPr>
          <w:p w14:paraId="529E25B6" w14:textId="77777777" w:rsidR="00870A7E" w:rsidRPr="00870A7E" w:rsidRDefault="00870A7E" w:rsidP="00870A7E">
            <w:pPr>
              <w:rPr>
                <w:rFonts w:ascii="Calibri" w:hAnsi="Calibri" w:cs="Calibri"/>
                <w:color w:val="000000"/>
              </w:rPr>
            </w:pPr>
          </w:p>
        </w:tc>
        <w:tc>
          <w:tcPr>
            <w:tcW w:w="1331" w:type="dxa"/>
            <w:vMerge/>
            <w:tcBorders>
              <w:top w:val="nil"/>
              <w:left w:val="single" w:sz="4" w:space="0" w:color="auto"/>
              <w:bottom w:val="single" w:sz="4" w:space="0" w:color="auto"/>
              <w:right w:val="single" w:sz="4" w:space="0" w:color="auto"/>
            </w:tcBorders>
            <w:vAlign w:val="center"/>
            <w:hideMark/>
          </w:tcPr>
          <w:p w14:paraId="1819A0EB" w14:textId="77777777" w:rsidR="00870A7E" w:rsidRPr="00870A7E" w:rsidRDefault="00870A7E" w:rsidP="00870A7E">
            <w:pPr>
              <w:rPr>
                <w:rFonts w:ascii="Calibri" w:hAnsi="Calibri" w:cs="Calibri"/>
                <w:color w:val="000000"/>
              </w:rPr>
            </w:pPr>
          </w:p>
        </w:tc>
        <w:tc>
          <w:tcPr>
            <w:tcW w:w="1079" w:type="dxa"/>
            <w:vMerge/>
            <w:tcBorders>
              <w:top w:val="nil"/>
              <w:left w:val="single" w:sz="4" w:space="0" w:color="auto"/>
              <w:bottom w:val="single" w:sz="4" w:space="0" w:color="auto"/>
              <w:right w:val="single" w:sz="4" w:space="0" w:color="auto"/>
            </w:tcBorders>
            <w:vAlign w:val="center"/>
            <w:hideMark/>
          </w:tcPr>
          <w:p w14:paraId="2A3F1D22" w14:textId="77777777" w:rsidR="00870A7E" w:rsidRPr="00870A7E" w:rsidRDefault="00870A7E" w:rsidP="00870A7E">
            <w:pPr>
              <w:rPr>
                <w:rFonts w:ascii="Calibri" w:hAnsi="Calibri" w:cs="Calibri"/>
                <w:color w:val="000000"/>
              </w:rPr>
            </w:pPr>
          </w:p>
        </w:tc>
        <w:tc>
          <w:tcPr>
            <w:tcW w:w="1134" w:type="dxa"/>
            <w:tcBorders>
              <w:top w:val="nil"/>
              <w:left w:val="nil"/>
              <w:bottom w:val="single" w:sz="4" w:space="0" w:color="auto"/>
              <w:right w:val="single" w:sz="4" w:space="0" w:color="auto"/>
            </w:tcBorders>
            <w:shd w:val="clear" w:color="auto" w:fill="auto"/>
            <w:noWrap/>
            <w:vAlign w:val="center"/>
            <w:hideMark/>
          </w:tcPr>
          <w:p w14:paraId="524D58F3" w14:textId="77777777" w:rsidR="00870A7E" w:rsidRPr="00870A7E" w:rsidRDefault="00870A7E" w:rsidP="00870A7E">
            <w:pPr>
              <w:jc w:val="center"/>
              <w:rPr>
                <w:rFonts w:ascii="Calibri" w:hAnsi="Calibri" w:cs="Calibri"/>
                <w:color w:val="000000"/>
              </w:rPr>
            </w:pPr>
            <w:r w:rsidRPr="00870A7E">
              <w:rPr>
                <w:rFonts w:ascii="Calibri" w:hAnsi="Calibri" w:cs="Calibri"/>
                <w:color w:val="000000"/>
              </w:rPr>
              <w:t>42</w:t>
            </w:r>
          </w:p>
        </w:tc>
        <w:tc>
          <w:tcPr>
            <w:tcW w:w="1275" w:type="dxa"/>
            <w:tcBorders>
              <w:top w:val="nil"/>
              <w:left w:val="nil"/>
              <w:bottom w:val="single" w:sz="4" w:space="0" w:color="auto"/>
              <w:right w:val="single" w:sz="4" w:space="0" w:color="auto"/>
            </w:tcBorders>
            <w:shd w:val="clear" w:color="auto" w:fill="auto"/>
            <w:noWrap/>
            <w:vAlign w:val="center"/>
            <w:hideMark/>
          </w:tcPr>
          <w:p w14:paraId="7C5A3392" w14:textId="77777777" w:rsidR="00870A7E" w:rsidRPr="00870A7E" w:rsidRDefault="00870A7E" w:rsidP="00870A7E">
            <w:pPr>
              <w:jc w:val="center"/>
              <w:rPr>
                <w:rFonts w:ascii="Calibri" w:hAnsi="Calibri" w:cs="Calibri"/>
                <w:color w:val="000000"/>
              </w:rPr>
            </w:pPr>
            <w:r w:rsidRPr="00870A7E">
              <w:rPr>
                <w:rFonts w:ascii="Calibri" w:hAnsi="Calibri" w:cs="Calibri"/>
                <w:color w:val="000000"/>
              </w:rPr>
              <w:t>6</w:t>
            </w:r>
          </w:p>
        </w:tc>
        <w:tc>
          <w:tcPr>
            <w:tcW w:w="1134" w:type="dxa"/>
            <w:vMerge/>
            <w:tcBorders>
              <w:top w:val="nil"/>
              <w:left w:val="single" w:sz="4" w:space="0" w:color="auto"/>
              <w:bottom w:val="single" w:sz="4" w:space="0" w:color="000000"/>
              <w:right w:val="single" w:sz="4" w:space="0" w:color="auto"/>
            </w:tcBorders>
            <w:vAlign w:val="center"/>
            <w:hideMark/>
          </w:tcPr>
          <w:p w14:paraId="2B796B51" w14:textId="77777777" w:rsidR="00870A7E" w:rsidRPr="00870A7E" w:rsidRDefault="00870A7E" w:rsidP="00870A7E">
            <w:pPr>
              <w:rPr>
                <w:rFonts w:ascii="Calibri" w:hAnsi="Calibri" w:cs="Calibri"/>
                <w:color w:val="000000"/>
              </w:rPr>
            </w:pPr>
          </w:p>
        </w:tc>
      </w:tr>
      <w:tr w:rsidR="00870A7E" w:rsidRPr="00870A7E" w14:paraId="2D1E9AF5" w14:textId="77777777" w:rsidTr="00870A7E">
        <w:trPr>
          <w:trHeight w:val="312"/>
        </w:trPr>
        <w:tc>
          <w:tcPr>
            <w:tcW w:w="443" w:type="dxa"/>
            <w:vMerge/>
            <w:tcBorders>
              <w:top w:val="nil"/>
              <w:left w:val="single" w:sz="4" w:space="0" w:color="auto"/>
              <w:bottom w:val="single" w:sz="4" w:space="0" w:color="000000"/>
              <w:right w:val="single" w:sz="4" w:space="0" w:color="auto"/>
            </w:tcBorders>
            <w:vAlign w:val="center"/>
            <w:hideMark/>
          </w:tcPr>
          <w:p w14:paraId="3FA62112" w14:textId="77777777" w:rsidR="00870A7E" w:rsidRPr="00870A7E" w:rsidRDefault="00870A7E" w:rsidP="00870A7E">
            <w:pPr>
              <w:rPr>
                <w:rFonts w:ascii="Calibri" w:hAnsi="Calibri" w:cs="Calibri"/>
                <w:color w:val="000000"/>
              </w:rPr>
            </w:pPr>
          </w:p>
        </w:tc>
        <w:tc>
          <w:tcPr>
            <w:tcW w:w="2534" w:type="dxa"/>
            <w:vMerge/>
            <w:tcBorders>
              <w:top w:val="nil"/>
              <w:left w:val="single" w:sz="4" w:space="0" w:color="auto"/>
              <w:bottom w:val="single" w:sz="4" w:space="0" w:color="auto"/>
              <w:right w:val="single" w:sz="4" w:space="0" w:color="auto"/>
            </w:tcBorders>
            <w:vAlign w:val="center"/>
            <w:hideMark/>
          </w:tcPr>
          <w:p w14:paraId="634F8D46" w14:textId="77777777" w:rsidR="00870A7E" w:rsidRPr="00870A7E" w:rsidRDefault="00870A7E" w:rsidP="00870A7E">
            <w:pPr>
              <w:rPr>
                <w:rFonts w:ascii="Calibri" w:hAnsi="Calibri" w:cs="Calibri"/>
                <w:color w:val="000000"/>
              </w:rPr>
            </w:pPr>
          </w:p>
        </w:tc>
        <w:tc>
          <w:tcPr>
            <w:tcW w:w="1331" w:type="dxa"/>
            <w:vMerge/>
            <w:tcBorders>
              <w:top w:val="nil"/>
              <w:left w:val="single" w:sz="4" w:space="0" w:color="auto"/>
              <w:bottom w:val="single" w:sz="4" w:space="0" w:color="auto"/>
              <w:right w:val="single" w:sz="4" w:space="0" w:color="auto"/>
            </w:tcBorders>
            <w:vAlign w:val="center"/>
            <w:hideMark/>
          </w:tcPr>
          <w:p w14:paraId="7DEB992F" w14:textId="77777777" w:rsidR="00870A7E" w:rsidRPr="00870A7E" w:rsidRDefault="00870A7E" w:rsidP="00870A7E">
            <w:pPr>
              <w:rPr>
                <w:rFonts w:ascii="Calibri" w:hAnsi="Calibri" w:cs="Calibri"/>
                <w:color w:val="000000"/>
              </w:rPr>
            </w:pPr>
          </w:p>
        </w:tc>
        <w:tc>
          <w:tcPr>
            <w:tcW w:w="1079" w:type="dxa"/>
            <w:vMerge/>
            <w:tcBorders>
              <w:top w:val="nil"/>
              <w:left w:val="single" w:sz="4" w:space="0" w:color="auto"/>
              <w:bottom w:val="single" w:sz="4" w:space="0" w:color="auto"/>
              <w:right w:val="single" w:sz="4" w:space="0" w:color="auto"/>
            </w:tcBorders>
            <w:vAlign w:val="center"/>
            <w:hideMark/>
          </w:tcPr>
          <w:p w14:paraId="52608959" w14:textId="77777777" w:rsidR="00870A7E" w:rsidRPr="00870A7E" w:rsidRDefault="00870A7E" w:rsidP="00870A7E">
            <w:pPr>
              <w:rPr>
                <w:rFonts w:ascii="Calibri" w:hAnsi="Calibri" w:cs="Calibri"/>
                <w:color w:val="000000"/>
              </w:rPr>
            </w:pPr>
          </w:p>
        </w:tc>
        <w:tc>
          <w:tcPr>
            <w:tcW w:w="1134" w:type="dxa"/>
            <w:tcBorders>
              <w:top w:val="nil"/>
              <w:left w:val="nil"/>
              <w:bottom w:val="single" w:sz="4" w:space="0" w:color="auto"/>
              <w:right w:val="single" w:sz="4" w:space="0" w:color="auto"/>
            </w:tcBorders>
            <w:shd w:val="clear" w:color="auto" w:fill="auto"/>
            <w:noWrap/>
            <w:vAlign w:val="center"/>
            <w:hideMark/>
          </w:tcPr>
          <w:p w14:paraId="5C81FD1D" w14:textId="77777777" w:rsidR="00870A7E" w:rsidRPr="00870A7E" w:rsidRDefault="00870A7E" w:rsidP="00870A7E">
            <w:pPr>
              <w:jc w:val="center"/>
              <w:rPr>
                <w:rFonts w:ascii="Calibri" w:hAnsi="Calibri" w:cs="Calibri"/>
                <w:color w:val="000000"/>
              </w:rPr>
            </w:pPr>
            <w:r w:rsidRPr="00870A7E">
              <w:rPr>
                <w:rFonts w:ascii="Calibri" w:hAnsi="Calibri" w:cs="Calibri"/>
                <w:color w:val="000000"/>
              </w:rPr>
              <w:t>44</w:t>
            </w:r>
          </w:p>
        </w:tc>
        <w:tc>
          <w:tcPr>
            <w:tcW w:w="1275" w:type="dxa"/>
            <w:tcBorders>
              <w:top w:val="nil"/>
              <w:left w:val="nil"/>
              <w:bottom w:val="single" w:sz="4" w:space="0" w:color="auto"/>
              <w:right w:val="single" w:sz="4" w:space="0" w:color="auto"/>
            </w:tcBorders>
            <w:shd w:val="clear" w:color="auto" w:fill="auto"/>
            <w:noWrap/>
            <w:vAlign w:val="center"/>
            <w:hideMark/>
          </w:tcPr>
          <w:p w14:paraId="01D81CF4" w14:textId="77777777" w:rsidR="00870A7E" w:rsidRPr="00870A7E" w:rsidRDefault="00870A7E" w:rsidP="00870A7E">
            <w:pPr>
              <w:jc w:val="center"/>
              <w:rPr>
                <w:rFonts w:ascii="Calibri" w:hAnsi="Calibri" w:cs="Calibri"/>
                <w:color w:val="000000"/>
              </w:rPr>
            </w:pPr>
            <w:r w:rsidRPr="00870A7E">
              <w:rPr>
                <w:rFonts w:ascii="Calibri" w:hAnsi="Calibri" w:cs="Calibri"/>
                <w:color w:val="000000"/>
              </w:rPr>
              <w:t>3</w:t>
            </w:r>
          </w:p>
        </w:tc>
        <w:tc>
          <w:tcPr>
            <w:tcW w:w="1134" w:type="dxa"/>
            <w:vMerge/>
            <w:tcBorders>
              <w:top w:val="nil"/>
              <w:left w:val="single" w:sz="4" w:space="0" w:color="auto"/>
              <w:bottom w:val="single" w:sz="4" w:space="0" w:color="000000"/>
              <w:right w:val="single" w:sz="4" w:space="0" w:color="auto"/>
            </w:tcBorders>
            <w:vAlign w:val="center"/>
            <w:hideMark/>
          </w:tcPr>
          <w:p w14:paraId="5ADB60D4" w14:textId="77777777" w:rsidR="00870A7E" w:rsidRPr="00870A7E" w:rsidRDefault="00870A7E" w:rsidP="00870A7E">
            <w:pPr>
              <w:rPr>
                <w:rFonts w:ascii="Calibri" w:hAnsi="Calibri" w:cs="Calibri"/>
                <w:color w:val="000000"/>
              </w:rPr>
            </w:pPr>
          </w:p>
        </w:tc>
      </w:tr>
      <w:tr w:rsidR="00870A7E" w:rsidRPr="00870A7E" w14:paraId="5F91A1EF" w14:textId="77777777" w:rsidTr="00870A7E">
        <w:trPr>
          <w:trHeight w:val="312"/>
        </w:trPr>
        <w:tc>
          <w:tcPr>
            <w:tcW w:w="443" w:type="dxa"/>
            <w:vMerge/>
            <w:tcBorders>
              <w:top w:val="nil"/>
              <w:left w:val="single" w:sz="4" w:space="0" w:color="auto"/>
              <w:bottom w:val="single" w:sz="4" w:space="0" w:color="000000"/>
              <w:right w:val="single" w:sz="4" w:space="0" w:color="auto"/>
            </w:tcBorders>
            <w:vAlign w:val="center"/>
            <w:hideMark/>
          </w:tcPr>
          <w:p w14:paraId="0A2B6FBD" w14:textId="77777777" w:rsidR="00870A7E" w:rsidRPr="00870A7E" w:rsidRDefault="00870A7E" w:rsidP="00870A7E">
            <w:pPr>
              <w:rPr>
                <w:rFonts w:ascii="Calibri" w:hAnsi="Calibri" w:cs="Calibri"/>
                <w:color w:val="000000"/>
              </w:rPr>
            </w:pPr>
          </w:p>
        </w:tc>
        <w:tc>
          <w:tcPr>
            <w:tcW w:w="2534" w:type="dxa"/>
            <w:vMerge/>
            <w:tcBorders>
              <w:top w:val="nil"/>
              <w:left w:val="single" w:sz="4" w:space="0" w:color="auto"/>
              <w:bottom w:val="single" w:sz="4" w:space="0" w:color="auto"/>
              <w:right w:val="single" w:sz="4" w:space="0" w:color="auto"/>
            </w:tcBorders>
            <w:vAlign w:val="center"/>
            <w:hideMark/>
          </w:tcPr>
          <w:p w14:paraId="3F6A6B1E" w14:textId="77777777" w:rsidR="00870A7E" w:rsidRPr="00870A7E" w:rsidRDefault="00870A7E" w:rsidP="00870A7E">
            <w:pPr>
              <w:rPr>
                <w:rFonts w:ascii="Calibri" w:hAnsi="Calibri" w:cs="Calibri"/>
                <w:color w:val="000000"/>
              </w:rPr>
            </w:pPr>
          </w:p>
        </w:tc>
        <w:tc>
          <w:tcPr>
            <w:tcW w:w="1331" w:type="dxa"/>
            <w:vMerge/>
            <w:tcBorders>
              <w:top w:val="nil"/>
              <w:left w:val="single" w:sz="4" w:space="0" w:color="auto"/>
              <w:bottom w:val="single" w:sz="4" w:space="0" w:color="auto"/>
              <w:right w:val="single" w:sz="4" w:space="0" w:color="auto"/>
            </w:tcBorders>
            <w:vAlign w:val="center"/>
            <w:hideMark/>
          </w:tcPr>
          <w:p w14:paraId="709C4659" w14:textId="77777777" w:rsidR="00870A7E" w:rsidRPr="00870A7E" w:rsidRDefault="00870A7E" w:rsidP="00870A7E">
            <w:pPr>
              <w:rPr>
                <w:rFonts w:ascii="Calibri" w:hAnsi="Calibri" w:cs="Calibri"/>
                <w:color w:val="000000"/>
              </w:rPr>
            </w:pPr>
          </w:p>
        </w:tc>
        <w:tc>
          <w:tcPr>
            <w:tcW w:w="1079" w:type="dxa"/>
            <w:vMerge/>
            <w:tcBorders>
              <w:top w:val="nil"/>
              <w:left w:val="single" w:sz="4" w:space="0" w:color="auto"/>
              <w:bottom w:val="single" w:sz="4" w:space="0" w:color="auto"/>
              <w:right w:val="single" w:sz="4" w:space="0" w:color="auto"/>
            </w:tcBorders>
            <w:vAlign w:val="center"/>
            <w:hideMark/>
          </w:tcPr>
          <w:p w14:paraId="3643A61D" w14:textId="77777777" w:rsidR="00870A7E" w:rsidRPr="00870A7E" w:rsidRDefault="00870A7E" w:rsidP="00870A7E">
            <w:pPr>
              <w:rPr>
                <w:rFonts w:ascii="Calibri" w:hAnsi="Calibri" w:cs="Calibri"/>
                <w:color w:val="000000"/>
              </w:rPr>
            </w:pPr>
          </w:p>
        </w:tc>
        <w:tc>
          <w:tcPr>
            <w:tcW w:w="1134" w:type="dxa"/>
            <w:tcBorders>
              <w:top w:val="nil"/>
              <w:left w:val="nil"/>
              <w:bottom w:val="single" w:sz="4" w:space="0" w:color="auto"/>
              <w:right w:val="single" w:sz="4" w:space="0" w:color="auto"/>
            </w:tcBorders>
            <w:shd w:val="clear" w:color="auto" w:fill="auto"/>
            <w:noWrap/>
            <w:vAlign w:val="center"/>
            <w:hideMark/>
          </w:tcPr>
          <w:p w14:paraId="5C488205" w14:textId="77777777" w:rsidR="00870A7E" w:rsidRPr="00870A7E" w:rsidRDefault="00870A7E" w:rsidP="00870A7E">
            <w:pPr>
              <w:jc w:val="center"/>
              <w:rPr>
                <w:rFonts w:ascii="Calibri" w:hAnsi="Calibri" w:cs="Calibri"/>
                <w:color w:val="000000"/>
              </w:rPr>
            </w:pPr>
            <w:r w:rsidRPr="00870A7E">
              <w:rPr>
                <w:rFonts w:ascii="Calibri" w:hAnsi="Calibri" w:cs="Calibri"/>
                <w:color w:val="000000"/>
              </w:rPr>
              <w:t>45</w:t>
            </w:r>
          </w:p>
        </w:tc>
        <w:tc>
          <w:tcPr>
            <w:tcW w:w="1275" w:type="dxa"/>
            <w:tcBorders>
              <w:top w:val="nil"/>
              <w:left w:val="nil"/>
              <w:bottom w:val="single" w:sz="4" w:space="0" w:color="auto"/>
              <w:right w:val="single" w:sz="4" w:space="0" w:color="auto"/>
            </w:tcBorders>
            <w:shd w:val="clear" w:color="auto" w:fill="auto"/>
            <w:noWrap/>
            <w:vAlign w:val="center"/>
            <w:hideMark/>
          </w:tcPr>
          <w:p w14:paraId="64B0F1B3" w14:textId="68E58C7B" w:rsidR="00870A7E" w:rsidRPr="00870A7E" w:rsidRDefault="00102F78" w:rsidP="00870A7E">
            <w:pPr>
              <w:jc w:val="center"/>
              <w:rPr>
                <w:rFonts w:ascii="Calibri" w:hAnsi="Calibri" w:cs="Calibri"/>
                <w:color w:val="000000"/>
              </w:rPr>
            </w:pPr>
            <w:r>
              <w:rPr>
                <w:rFonts w:ascii="Calibri" w:hAnsi="Calibri" w:cs="Calibri"/>
                <w:color w:val="000000"/>
              </w:rPr>
              <w:t>2</w:t>
            </w:r>
          </w:p>
        </w:tc>
        <w:tc>
          <w:tcPr>
            <w:tcW w:w="1134" w:type="dxa"/>
            <w:vMerge/>
            <w:tcBorders>
              <w:top w:val="nil"/>
              <w:left w:val="single" w:sz="4" w:space="0" w:color="auto"/>
              <w:bottom w:val="single" w:sz="4" w:space="0" w:color="000000"/>
              <w:right w:val="single" w:sz="4" w:space="0" w:color="auto"/>
            </w:tcBorders>
            <w:vAlign w:val="center"/>
            <w:hideMark/>
          </w:tcPr>
          <w:p w14:paraId="733551D7" w14:textId="77777777" w:rsidR="00870A7E" w:rsidRPr="00870A7E" w:rsidRDefault="00870A7E" w:rsidP="00870A7E">
            <w:pPr>
              <w:rPr>
                <w:rFonts w:ascii="Calibri" w:hAnsi="Calibri" w:cs="Calibri"/>
                <w:color w:val="000000"/>
              </w:rPr>
            </w:pPr>
          </w:p>
        </w:tc>
      </w:tr>
      <w:tr w:rsidR="00870A7E" w:rsidRPr="00870A7E" w14:paraId="542CDDDD" w14:textId="77777777" w:rsidTr="00870A7E">
        <w:trPr>
          <w:trHeight w:val="312"/>
        </w:trPr>
        <w:tc>
          <w:tcPr>
            <w:tcW w:w="443" w:type="dxa"/>
            <w:vMerge/>
            <w:tcBorders>
              <w:top w:val="nil"/>
              <w:left w:val="single" w:sz="4" w:space="0" w:color="auto"/>
              <w:bottom w:val="single" w:sz="4" w:space="0" w:color="000000"/>
              <w:right w:val="single" w:sz="4" w:space="0" w:color="auto"/>
            </w:tcBorders>
            <w:vAlign w:val="center"/>
            <w:hideMark/>
          </w:tcPr>
          <w:p w14:paraId="70FE3F57" w14:textId="77777777" w:rsidR="00870A7E" w:rsidRPr="00870A7E" w:rsidRDefault="00870A7E" w:rsidP="00870A7E">
            <w:pPr>
              <w:rPr>
                <w:rFonts w:ascii="Calibri" w:hAnsi="Calibri" w:cs="Calibri"/>
                <w:color w:val="000000"/>
              </w:rPr>
            </w:pPr>
          </w:p>
        </w:tc>
        <w:tc>
          <w:tcPr>
            <w:tcW w:w="2534" w:type="dxa"/>
            <w:vMerge/>
            <w:tcBorders>
              <w:top w:val="nil"/>
              <w:left w:val="single" w:sz="4" w:space="0" w:color="auto"/>
              <w:bottom w:val="single" w:sz="4" w:space="0" w:color="auto"/>
              <w:right w:val="single" w:sz="4" w:space="0" w:color="auto"/>
            </w:tcBorders>
            <w:vAlign w:val="center"/>
            <w:hideMark/>
          </w:tcPr>
          <w:p w14:paraId="64D0CD90" w14:textId="77777777" w:rsidR="00870A7E" w:rsidRPr="00870A7E" w:rsidRDefault="00870A7E" w:rsidP="00870A7E">
            <w:pPr>
              <w:rPr>
                <w:rFonts w:ascii="Calibri" w:hAnsi="Calibri" w:cs="Calibri"/>
                <w:color w:val="000000"/>
              </w:rPr>
            </w:pPr>
          </w:p>
        </w:tc>
        <w:tc>
          <w:tcPr>
            <w:tcW w:w="1331" w:type="dxa"/>
            <w:vMerge/>
            <w:tcBorders>
              <w:top w:val="nil"/>
              <w:left w:val="single" w:sz="4" w:space="0" w:color="auto"/>
              <w:bottom w:val="single" w:sz="4" w:space="0" w:color="auto"/>
              <w:right w:val="single" w:sz="4" w:space="0" w:color="auto"/>
            </w:tcBorders>
            <w:vAlign w:val="center"/>
            <w:hideMark/>
          </w:tcPr>
          <w:p w14:paraId="396AE8F3" w14:textId="77777777" w:rsidR="00870A7E" w:rsidRPr="00870A7E" w:rsidRDefault="00870A7E" w:rsidP="00870A7E">
            <w:pPr>
              <w:rPr>
                <w:rFonts w:ascii="Calibri" w:hAnsi="Calibri" w:cs="Calibri"/>
                <w:color w:val="000000"/>
              </w:rPr>
            </w:pPr>
          </w:p>
        </w:tc>
        <w:tc>
          <w:tcPr>
            <w:tcW w:w="1079" w:type="dxa"/>
            <w:vMerge/>
            <w:tcBorders>
              <w:top w:val="nil"/>
              <w:left w:val="single" w:sz="4" w:space="0" w:color="auto"/>
              <w:bottom w:val="single" w:sz="4" w:space="0" w:color="auto"/>
              <w:right w:val="single" w:sz="4" w:space="0" w:color="auto"/>
            </w:tcBorders>
            <w:vAlign w:val="center"/>
            <w:hideMark/>
          </w:tcPr>
          <w:p w14:paraId="557791BC" w14:textId="77777777" w:rsidR="00870A7E" w:rsidRPr="00870A7E" w:rsidRDefault="00870A7E" w:rsidP="00870A7E">
            <w:pPr>
              <w:rPr>
                <w:rFonts w:ascii="Calibri" w:hAnsi="Calibri" w:cs="Calibri"/>
                <w:color w:val="000000"/>
              </w:rPr>
            </w:pPr>
          </w:p>
        </w:tc>
        <w:tc>
          <w:tcPr>
            <w:tcW w:w="1134" w:type="dxa"/>
            <w:tcBorders>
              <w:top w:val="nil"/>
              <w:left w:val="nil"/>
              <w:bottom w:val="single" w:sz="4" w:space="0" w:color="auto"/>
              <w:right w:val="single" w:sz="4" w:space="0" w:color="auto"/>
            </w:tcBorders>
            <w:shd w:val="clear" w:color="auto" w:fill="auto"/>
            <w:noWrap/>
            <w:vAlign w:val="center"/>
            <w:hideMark/>
          </w:tcPr>
          <w:p w14:paraId="671EC2DE" w14:textId="77777777" w:rsidR="00870A7E" w:rsidRPr="00870A7E" w:rsidRDefault="00870A7E" w:rsidP="00870A7E">
            <w:pPr>
              <w:jc w:val="center"/>
              <w:rPr>
                <w:rFonts w:ascii="Calibri" w:hAnsi="Calibri" w:cs="Calibri"/>
                <w:color w:val="000000"/>
              </w:rPr>
            </w:pPr>
            <w:r w:rsidRPr="00870A7E">
              <w:rPr>
                <w:rFonts w:ascii="Calibri" w:hAnsi="Calibri" w:cs="Calibri"/>
                <w:color w:val="000000"/>
              </w:rPr>
              <w:t>38</w:t>
            </w:r>
          </w:p>
        </w:tc>
        <w:tc>
          <w:tcPr>
            <w:tcW w:w="1275" w:type="dxa"/>
            <w:tcBorders>
              <w:top w:val="nil"/>
              <w:left w:val="nil"/>
              <w:bottom w:val="single" w:sz="4" w:space="0" w:color="auto"/>
              <w:right w:val="single" w:sz="4" w:space="0" w:color="auto"/>
            </w:tcBorders>
            <w:shd w:val="clear" w:color="auto" w:fill="auto"/>
            <w:noWrap/>
            <w:vAlign w:val="center"/>
            <w:hideMark/>
          </w:tcPr>
          <w:p w14:paraId="2226BC3B" w14:textId="77777777" w:rsidR="00870A7E" w:rsidRPr="00870A7E" w:rsidRDefault="00870A7E" w:rsidP="00870A7E">
            <w:pPr>
              <w:jc w:val="center"/>
              <w:rPr>
                <w:rFonts w:ascii="Calibri" w:hAnsi="Calibri" w:cs="Calibri"/>
                <w:color w:val="000000"/>
              </w:rPr>
            </w:pPr>
            <w:r w:rsidRPr="00870A7E">
              <w:rPr>
                <w:rFonts w:ascii="Calibri" w:hAnsi="Calibri" w:cs="Calibri"/>
                <w:color w:val="000000"/>
              </w:rPr>
              <w:t>1</w:t>
            </w:r>
          </w:p>
        </w:tc>
        <w:tc>
          <w:tcPr>
            <w:tcW w:w="1134" w:type="dxa"/>
            <w:vMerge/>
            <w:tcBorders>
              <w:top w:val="nil"/>
              <w:left w:val="single" w:sz="4" w:space="0" w:color="auto"/>
              <w:bottom w:val="single" w:sz="4" w:space="0" w:color="000000"/>
              <w:right w:val="single" w:sz="4" w:space="0" w:color="auto"/>
            </w:tcBorders>
            <w:vAlign w:val="center"/>
            <w:hideMark/>
          </w:tcPr>
          <w:p w14:paraId="430FE765" w14:textId="77777777" w:rsidR="00870A7E" w:rsidRPr="00870A7E" w:rsidRDefault="00870A7E" w:rsidP="00870A7E">
            <w:pPr>
              <w:rPr>
                <w:rFonts w:ascii="Calibri" w:hAnsi="Calibri" w:cs="Calibri"/>
                <w:color w:val="000000"/>
              </w:rPr>
            </w:pPr>
          </w:p>
        </w:tc>
      </w:tr>
      <w:tr w:rsidR="00870A7E" w:rsidRPr="00870A7E" w14:paraId="711B5508" w14:textId="77777777" w:rsidTr="00870A7E">
        <w:trPr>
          <w:trHeight w:val="312"/>
        </w:trPr>
        <w:tc>
          <w:tcPr>
            <w:tcW w:w="443" w:type="dxa"/>
            <w:vMerge/>
            <w:tcBorders>
              <w:top w:val="nil"/>
              <w:left w:val="single" w:sz="4" w:space="0" w:color="auto"/>
              <w:bottom w:val="single" w:sz="4" w:space="0" w:color="000000"/>
              <w:right w:val="single" w:sz="4" w:space="0" w:color="auto"/>
            </w:tcBorders>
            <w:vAlign w:val="center"/>
            <w:hideMark/>
          </w:tcPr>
          <w:p w14:paraId="58484EC3" w14:textId="77777777" w:rsidR="00870A7E" w:rsidRPr="00870A7E" w:rsidRDefault="00870A7E" w:rsidP="00870A7E">
            <w:pPr>
              <w:rPr>
                <w:rFonts w:ascii="Calibri" w:hAnsi="Calibri" w:cs="Calibri"/>
                <w:color w:val="000000"/>
              </w:rPr>
            </w:pPr>
          </w:p>
        </w:tc>
        <w:tc>
          <w:tcPr>
            <w:tcW w:w="2534" w:type="dxa"/>
            <w:vMerge/>
            <w:tcBorders>
              <w:top w:val="nil"/>
              <w:left w:val="single" w:sz="4" w:space="0" w:color="auto"/>
              <w:bottom w:val="single" w:sz="4" w:space="0" w:color="auto"/>
              <w:right w:val="single" w:sz="4" w:space="0" w:color="auto"/>
            </w:tcBorders>
            <w:vAlign w:val="center"/>
            <w:hideMark/>
          </w:tcPr>
          <w:p w14:paraId="690262C2" w14:textId="77777777" w:rsidR="00870A7E" w:rsidRPr="00870A7E" w:rsidRDefault="00870A7E" w:rsidP="00870A7E">
            <w:pPr>
              <w:rPr>
                <w:rFonts w:ascii="Calibri" w:hAnsi="Calibri" w:cs="Calibri"/>
                <w:color w:val="000000"/>
              </w:rPr>
            </w:pPr>
          </w:p>
        </w:tc>
        <w:tc>
          <w:tcPr>
            <w:tcW w:w="1331" w:type="dxa"/>
            <w:vMerge/>
            <w:tcBorders>
              <w:top w:val="nil"/>
              <w:left w:val="single" w:sz="4" w:space="0" w:color="auto"/>
              <w:bottom w:val="single" w:sz="4" w:space="0" w:color="auto"/>
              <w:right w:val="single" w:sz="4" w:space="0" w:color="auto"/>
            </w:tcBorders>
            <w:vAlign w:val="center"/>
            <w:hideMark/>
          </w:tcPr>
          <w:p w14:paraId="1B93971A" w14:textId="77777777" w:rsidR="00870A7E" w:rsidRPr="00870A7E" w:rsidRDefault="00870A7E" w:rsidP="00870A7E">
            <w:pPr>
              <w:rPr>
                <w:rFonts w:ascii="Calibri" w:hAnsi="Calibri" w:cs="Calibri"/>
                <w:color w:val="000000"/>
              </w:rPr>
            </w:pPr>
          </w:p>
        </w:tc>
        <w:tc>
          <w:tcPr>
            <w:tcW w:w="1079" w:type="dxa"/>
            <w:vMerge/>
            <w:tcBorders>
              <w:top w:val="nil"/>
              <w:left w:val="single" w:sz="4" w:space="0" w:color="auto"/>
              <w:bottom w:val="single" w:sz="4" w:space="0" w:color="auto"/>
              <w:right w:val="single" w:sz="4" w:space="0" w:color="auto"/>
            </w:tcBorders>
            <w:vAlign w:val="center"/>
            <w:hideMark/>
          </w:tcPr>
          <w:p w14:paraId="08188622" w14:textId="77777777" w:rsidR="00870A7E" w:rsidRPr="00870A7E" w:rsidRDefault="00870A7E" w:rsidP="00870A7E">
            <w:pPr>
              <w:rPr>
                <w:rFonts w:ascii="Calibri" w:hAnsi="Calibri" w:cs="Calibri"/>
                <w:color w:val="000000"/>
              </w:rPr>
            </w:pPr>
          </w:p>
        </w:tc>
        <w:tc>
          <w:tcPr>
            <w:tcW w:w="1134" w:type="dxa"/>
            <w:tcBorders>
              <w:top w:val="nil"/>
              <w:left w:val="nil"/>
              <w:bottom w:val="single" w:sz="4" w:space="0" w:color="auto"/>
              <w:right w:val="single" w:sz="4" w:space="0" w:color="auto"/>
            </w:tcBorders>
            <w:shd w:val="clear" w:color="auto" w:fill="auto"/>
            <w:noWrap/>
            <w:vAlign w:val="center"/>
            <w:hideMark/>
          </w:tcPr>
          <w:p w14:paraId="2FDE76FB" w14:textId="77777777" w:rsidR="00870A7E" w:rsidRPr="00870A7E" w:rsidRDefault="00870A7E" w:rsidP="00870A7E">
            <w:pPr>
              <w:jc w:val="center"/>
              <w:rPr>
                <w:rFonts w:ascii="Calibri" w:hAnsi="Calibri" w:cs="Calibri"/>
                <w:color w:val="000000"/>
              </w:rPr>
            </w:pPr>
            <w:r w:rsidRPr="00870A7E">
              <w:rPr>
                <w:rFonts w:ascii="Calibri" w:hAnsi="Calibri" w:cs="Calibri"/>
                <w:color w:val="000000"/>
              </w:rPr>
              <w:t>39</w:t>
            </w:r>
          </w:p>
        </w:tc>
        <w:tc>
          <w:tcPr>
            <w:tcW w:w="1275" w:type="dxa"/>
            <w:tcBorders>
              <w:top w:val="nil"/>
              <w:left w:val="nil"/>
              <w:bottom w:val="single" w:sz="4" w:space="0" w:color="auto"/>
              <w:right w:val="single" w:sz="4" w:space="0" w:color="auto"/>
            </w:tcBorders>
            <w:shd w:val="clear" w:color="auto" w:fill="auto"/>
            <w:noWrap/>
            <w:vAlign w:val="center"/>
            <w:hideMark/>
          </w:tcPr>
          <w:p w14:paraId="0487509B" w14:textId="77777777" w:rsidR="00870A7E" w:rsidRPr="00870A7E" w:rsidRDefault="00870A7E" w:rsidP="00870A7E">
            <w:pPr>
              <w:jc w:val="center"/>
              <w:rPr>
                <w:rFonts w:ascii="Calibri" w:hAnsi="Calibri" w:cs="Calibri"/>
                <w:color w:val="000000"/>
              </w:rPr>
            </w:pPr>
            <w:r w:rsidRPr="00870A7E">
              <w:rPr>
                <w:rFonts w:ascii="Calibri" w:hAnsi="Calibri" w:cs="Calibri"/>
                <w:color w:val="000000"/>
              </w:rPr>
              <w:t>3</w:t>
            </w:r>
          </w:p>
        </w:tc>
        <w:tc>
          <w:tcPr>
            <w:tcW w:w="1134" w:type="dxa"/>
            <w:vMerge/>
            <w:tcBorders>
              <w:top w:val="nil"/>
              <w:left w:val="single" w:sz="4" w:space="0" w:color="auto"/>
              <w:bottom w:val="single" w:sz="4" w:space="0" w:color="000000"/>
              <w:right w:val="single" w:sz="4" w:space="0" w:color="auto"/>
            </w:tcBorders>
            <w:vAlign w:val="center"/>
            <w:hideMark/>
          </w:tcPr>
          <w:p w14:paraId="562C007B" w14:textId="77777777" w:rsidR="00870A7E" w:rsidRPr="00870A7E" w:rsidRDefault="00870A7E" w:rsidP="00870A7E">
            <w:pPr>
              <w:rPr>
                <w:rFonts w:ascii="Calibri" w:hAnsi="Calibri" w:cs="Calibri"/>
                <w:color w:val="000000"/>
              </w:rPr>
            </w:pPr>
          </w:p>
        </w:tc>
      </w:tr>
      <w:tr w:rsidR="00870A7E" w:rsidRPr="00870A7E" w14:paraId="65A91916" w14:textId="77777777" w:rsidTr="00870A7E">
        <w:trPr>
          <w:trHeight w:val="312"/>
        </w:trPr>
        <w:tc>
          <w:tcPr>
            <w:tcW w:w="443" w:type="dxa"/>
            <w:vMerge/>
            <w:tcBorders>
              <w:top w:val="nil"/>
              <w:left w:val="single" w:sz="4" w:space="0" w:color="auto"/>
              <w:bottom w:val="single" w:sz="4" w:space="0" w:color="000000"/>
              <w:right w:val="single" w:sz="4" w:space="0" w:color="auto"/>
            </w:tcBorders>
            <w:vAlign w:val="center"/>
            <w:hideMark/>
          </w:tcPr>
          <w:p w14:paraId="409A18C1" w14:textId="77777777" w:rsidR="00870A7E" w:rsidRPr="00870A7E" w:rsidRDefault="00870A7E" w:rsidP="00870A7E">
            <w:pPr>
              <w:rPr>
                <w:rFonts w:ascii="Calibri" w:hAnsi="Calibri" w:cs="Calibri"/>
                <w:color w:val="000000"/>
              </w:rPr>
            </w:pPr>
          </w:p>
        </w:tc>
        <w:tc>
          <w:tcPr>
            <w:tcW w:w="2534" w:type="dxa"/>
            <w:vMerge/>
            <w:tcBorders>
              <w:top w:val="nil"/>
              <w:left w:val="single" w:sz="4" w:space="0" w:color="auto"/>
              <w:bottom w:val="single" w:sz="4" w:space="0" w:color="auto"/>
              <w:right w:val="single" w:sz="4" w:space="0" w:color="auto"/>
            </w:tcBorders>
            <w:vAlign w:val="center"/>
            <w:hideMark/>
          </w:tcPr>
          <w:p w14:paraId="72B47FE6" w14:textId="77777777" w:rsidR="00870A7E" w:rsidRPr="00870A7E" w:rsidRDefault="00870A7E" w:rsidP="00870A7E">
            <w:pPr>
              <w:rPr>
                <w:rFonts w:ascii="Calibri" w:hAnsi="Calibri" w:cs="Calibri"/>
                <w:color w:val="000000"/>
              </w:rPr>
            </w:pPr>
          </w:p>
        </w:tc>
        <w:tc>
          <w:tcPr>
            <w:tcW w:w="1331" w:type="dxa"/>
            <w:vMerge/>
            <w:tcBorders>
              <w:top w:val="nil"/>
              <w:left w:val="single" w:sz="4" w:space="0" w:color="auto"/>
              <w:bottom w:val="single" w:sz="4" w:space="0" w:color="auto"/>
              <w:right w:val="single" w:sz="4" w:space="0" w:color="auto"/>
            </w:tcBorders>
            <w:vAlign w:val="center"/>
            <w:hideMark/>
          </w:tcPr>
          <w:p w14:paraId="119B87F4" w14:textId="77777777" w:rsidR="00870A7E" w:rsidRPr="00870A7E" w:rsidRDefault="00870A7E" w:rsidP="00870A7E">
            <w:pPr>
              <w:rPr>
                <w:rFonts w:ascii="Calibri" w:hAnsi="Calibri" w:cs="Calibri"/>
                <w:color w:val="000000"/>
              </w:rPr>
            </w:pPr>
          </w:p>
        </w:tc>
        <w:tc>
          <w:tcPr>
            <w:tcW w:w="1079" w:type="dxa"/>
            <w:vMerge/>
            <w:tcBorders>
              <w:top w:val="nil"/>
              <w:left w:val="single" w:sz="4" w:space="0" w:color="auto"/>
              <w:bottom w:val="single" w:sz="4" w:space="0" w:color="auto"/>
              <w:right w:val="single" w:sz="4" w:space="0" w:color="auto"/>
            </w:tcBorders>
            <w:vAlign w:val="center"/>
            <w:hideMark/>
          </w:tcPr>
          <w:p w14:paraId="16BB569D" w14:textId="77777777" w:rsidR="00870A7E" w:rsidRPr="00870A7E" w:rsidRDefault="00870A7E" w:rsidP="00870A7E">
            <w:pPr>
              <w:rPr>
                <w:rFonts w:ascii="Calibri" w:hAnsi="Calibri" w:cs="Calibri"/>
                <w:color w:val="000000"/>
              </w:rPr>
            </w:pPr>
          </w:p>
        </w:tc>
        <w:tc>
          <w:tcPr>
            <w:tcW w:w="1134" w:type="dxa"/>
            <w:tcBorders>
              <w:top w:val="nil"/>
              <w:left w:val="nil"/>
              <w:bottom w:val="single" w:sz="4" w:space="0" w:color="auto"/>
              <w:right w:val="single" w:sz="4" w:space="0" w:color="auto"/>
            </w:tcBorders>
            <w:shd w:val="clear" w:color="auto" w:fill="auto"/>
            <w:noWrap/>
            <w:vAlign w:val="center"/>
            <w:hideMark/>
          </w:tcPr>
          <w:p w14:paraId="2BF676A4" w14:textId="77777777" w:rsidR="00870A7E" w:rsidRPr="00870A7E" w:rsidRDefault="00870A7E" w:rsidP="00870A7E">
            <w:pPr>
              <w:jc w:val="center"/>
              <w:rPr>
                <w:rFonts w:ascii="Calibri" w:hAnsi="Calibri" w:cs="Calibri"/>
                <w:color w:val="000000"/>
              </w:rPr>
            </w:pPr>
            <w:r w:rsidRPr="00870A7E">
              <w:rPr>
                <w:rFonts w:ascii="Calibri" w:hAnsi="Calibri" w:cs="Calibri"/>
                <w:color w:val="000000"/>
              </w:rPr>
              <w:t>40</w:t>
            </w:r>
          </w:p>
        </w:tc>
        <w:tc>
          <w:tcPr>
            <w:tcW w:w="1275" w:type="dxa"/>
            <w:tcBorders>
              <w:top w:val="nil"/>
              <w:left w:val="nil"/>
              <w:bottom w:val="single" w:sz="4" w:space="0" w:color="auto"/>
              <w:right w:val="single" w:sz="4" w:space="0" w:color="auto"/>
            </w:tcBorders>
            <w:shd w:val="clear" w:color="auto" w:fill="auto"/>
            <w:noWrap/>
            <w:vAlign w:val="center"/>
            <w:hideMark/>
          </w:tcPr>
          <w:p w14:paraId="29322E7F" w14:textId="77777777" w:rsidR="00870A7E" w:rsidRPr="00870A7E" w:rsidRDefault="00870A7E" w:rsidP="00870A7E">
            <w:pPr>
              <w:jc w:val="center"/>
              <w:rPr>
                <w:rFonts w:ascii="Calibri" w:hAnsi="Calibri" w:cs="Calibri"/>
                <w:color w:val="000000"/>
              </w:rPr>
            </w:pPr>
            <w:r w:rsidRPr="00870A7E">
              <w:rPr>
                <w:rFonts w:ascii="Calibri" w:hAnsi="Calibri" w:cs="Calibri"/>
                <w:color w:val="000000"/>
              </w:rPr>
              <w:t>1</w:t>
            </w:r>
          </w:p>
        </w:tc>
        <w:tc>
          <w:tcPr>
            <w:tcW w:w="1134" w:type="dxa"/>
            <w:vMerge/>
            <w:tcBorders>
              <w:top w:val="nil"/>
              <w:left w:val="single" w:sz="4" w:space="0" w:color="auto"/>
              <w:bottom w:val="single" w:sz="4" w:space="0" w:color="000000"/>
              <w:right w:val="single" w:sz="4" w:space="0" w:color="auto"/>
            </w:tcBorders>
            <w:vAlign w:val="center"/>
            <w:hideMark/>
          </w:tcPr>
          <w:p w14:paraId="052E8B77" w14:textId="77777777" w:rsidR="00870A7E" w:rsidRPr="00870A7E" w:rsidRDefault="00870A7E" w:rsidP="00870A7E">
            <w:pPr>
              <w:rPr>
                <w:rFonts w:ascii="Calibri" w:hAnsi="Calibri" w:cs="Calibri"/>
                <w:color w:val="000000"/>
              </w:rPr>
            </w:pPr>
          </w:p>
        </w:tc>
      </w:tr>
      <w:tr w:rsidR="00870A7E" w:rsidRPr="00870A7E" w14:paraId="05864A02" w14:textId="77777777" w:rsidTr="00870A7E">
        <w:trPr>
          <w:trHeight w:val="312"/>
        </w:trPr>
        <w:tc>
          <w:tcPr>
            <w:tcW w:w="443" w:type="dxa"/>
            <w:vMerge/>
            <w:tcBorders>
              <w:top w:val="nil"/>
              <w:left w:val="single" w:sz="4" w:space="0" w:color="auto"/>
              <w:bottom w:val="single" w:sz="4" w:space="0" w:color="000000"/>
              <w:right w:val="single" w:sz="4" w:space="0" w:color="auto"/>
            </w:tcBorders>
            <w:vAlign w:val="center"/>
            <w:hideMark/>
          </w:tcPr>
          <w:p w14:paraId="23345E6D" w14:textId="77777777" w:rsidR="00870A7E" w:rsidRPr="00870A7E" w:rsidRDefault="00870A7E" w:rsidP="00870A7E">
            <w:pPr>
              <w:rPr>
                <w:rFonts w:ascii="Calibri" w:hAnsi="Calibri" w:cs="Calibri"/>
                <w:color w:val="000000"/>
              </w:rPr>
            </w:pPr>
          </w:p>
        </w:tc>
        <w:tc>
          <w:tcPr>
            <w:tcW w:w="2534" w:type="dxa"/>
            <w:vMerge/>
            <w:tcBorders>
              <w:top w:val="nil"/>
              <w:left w:val="single" w:sz="4" w:space="0" w:color="auto"/>
              <w:bottom w:val="single" w:sz="4" w:space="0" w:color="auto"/>
              <w:right w:val="single" w:sz="4" w:space="0" w:color="auto"/>
            </w:tcBorders>
            <w:vAlign w:val="center"/>
            <w:hideMark/>
          </w:tcPr>
          <w:p w14:paraId="2B17319F" w14:textId="77777777" w:rsidR="00870A7E" w:rsidRPr="00870A7E" w:rsidRDefault="00870A7E" w:rsidP="00870A7E">
            <w:pPr>
              <w:rPr>
                <w:rFonts w:ascii="Calibri" w:hAnsi="Calibri" w:cs="Calibri"/>
                <w:color w:val="000000"/>
              </w:rPr>
            </w:pPr>
          </w:p>
        </w:tc>
        <w:tc>
          <w:tcPr>
            <w:tcW w:w="1331" w:type="dxa"/>
            <w:vMerge/>
            <w:tcBorders>
              <w:top w:val="nil"/>
              <w:left w:val="single" w:sz="4" w:space="0" w:color="auto"/>
              <w:bottom w:val="single" w:sz="4" w:space="0" w:color="auto"/>
              <w:right w:val="single" w:sz="4" w:space="0" w:color="auto"/>
            </w:tcBorders>
            <w:vAlign w:val="center"/>
            <w:hideMark/>
          </w:tcPr>
          <w:p w14:paraId="33D7792E" w14:textId="77777777" w:rsidR="00870A7E" w:rsidRPr="00870A7E" w:rsidRDefault="00870A7E" w:rsidP="00870A7E">
            <w:pPr>
              <w:rPr>
                <w:rFonts w:ascii="Calibri" w:hAnsi="Calibri" w:cs="Calibri"/>
                <w:color w:val="000000"/>
              </w:rPr>
            </w:pPr>
          </w:p>
        </w:tc>
        <w:tc>
          <w:tcPr>
            <w:tcW w:w="1079" w:type="dxa"/>
            <w:vMerge/>
            <w:tcBorders>
              <w:top w:val="nil"/>
              <w:left w:val="single" w:sz="4" w:space="0" w:color="auto"/>
              <w:bottom w:val="single" w:sz="4" w:space="0" w:color="auto"/>
              <w:right w:val="single" w:sz="4" w:space="0" w:color="auto"/>
            </w:tcBorders>
            <w:vAlign w:val="center"/>
            <w:hideMark/>
          </w:tcPr>
          <w:p w14:paraId="6C509A12" w14:textId="77777777" w:rsidR="00870A7E" w:rsidRPr="00870A7E" w:rsidRDefault="00870A7E" w:rsidP="00870A7E">
            <w:pPr>
              <w:rPr>
                <w:rFonts w:ascii="Calibri" w:hAnsi="Calibri" w:cs="Calibri"/>
                <w:color w:val="000000"/>
              </w:rPr>
            </w:pPr>
          </w:p>
        </w:tc>
        <w:tc>
          <w:tcPr>
            <w:tcW w:w="1134" w:type="dxa"/>
            <w:tcBorders>
              <w:top w:val="nil"/>
              <w:left w:val="nil"/>
              <w:bottom w:val="single" w:sz="4" w:space="0" w:color="auto"/>
              <w:right w:val="single" w:sz="4" w:space="0" w:color="auto"/>
            </w:tcBorders>
            <w:shd w:val="clear" w:color="auto" w:fill="auto"/>
            <w:noWrap/>
            <w:vAlign w:val="center"/>
            <w:hideMark/>
          </w:tcPr>
          <w:p w14:paraId="6B33A5DD" w14:textId="77777777" w:rsidR="00870A7E" w:rsidRPr="00870A7E" w:rsidRDefault="00870A7E" w:rsidP="00870A7E">
            <w:pPr>
              <w:jc w:val="center"/>
              <w:rPr>
                <w:rFonts w:ascii="Calibri" w:hAnsi="Calibri" w:cs="Calibri"/>
                <w:color w:val="000000"/>
              </w:rPr>
            </w:pPr>
            <w:r w:rsidRPr="00870A7E">
              <w:rPr>
                <w:rFonts w:ascii="Calibri" w:hAnsi="Calibri" w:cs="Calibri"/>
                <w:color w:val="000000"/>
              </w:rPr>
              <w:t>37</w:t>
            </w:r>
          </w:p>
        </w:tc>
        <w:tc>
          <w:tcPr>
            <w:tcW w:w="1275" w:type="dxa"/>
            <w:tcBorders>
              <w:top w:val="nil"/>
              <w:left w:val="nil"/>
              <w:bottom w:val="single" w:sz="4" w:space="0" w:color="auto"/>
              <w:right w:val="single" w:sz="4" w:space="0" w:color="auto"/>
            </w:tcBorders>
            <w:shd w:val="clear" w:color="auto" w:fill="auto"/>
            <w:noWrap/>
            <w:vAlign w:val="center"/>
            <w:hideMark/>
          </w:tcPr>
          <w:p w14:paraId="376EFCE8" w14:textId="77777777" w:rsidR="00870A7E" w:rsidRPr="00870A7E" w:rsidRDefault="00870A7E" w:rsidP="00870A7E">
            <w:pPr>
              <w:jc w:val="center"/>
              <w:rPr>
                <w:rFonts w:ascii="Calibri" w:hAnsi="Calibri" w:cs="Calibri"/>
                <w:color w:val="000000"/>
              </w:rPr>
            </w:pPr>
            <w:r w:rsidRPr="00870A7E">
              <w:rPr>
                <w:rFonts w:ascii="Calibri" w:hAnsi="Calibri" w:cs="Calibri"/>
                <w:color w:val="000000"/>
              </w:rPr>
              <w:t>2</w:t>
            </w:r>
          </w:p>
        </w:tc>
        <w:tc>
          <w:tcPr>
            <w:tcW w:w="1134" w:type="dxa"/>
            <w:vMerge/>
            <w:tcBorders>
              <w:top w:val="nil"/>
              <w:left w:val="single" w:sz="4" w:space="0" w:color="auto"/>
              <w:bottom w:val="single" w:sz="4" w:space="0" w:color="000000"/>
              <w:right w:val="single" w:sz="4" w:space="0" w:color="auto"/>
            </w:tcBorders>
            <w:vAlign w:val="center"/>
            <w:hideMark/>
          </w:tcPr>
          <w:p w14:paraId="37E9203B" w14:textId="77777777" w:rsidR="00870A7E" w:rsidRPr="00870A7E" w:rsidRDefault="00870A7E" w:rsidP="00870A7E">
            <w:pPr>
              <w:rPr>
                <w:rFonts w:ascii="Calibri" w:hAnsi="Calibri" w:cs="Calibri"/>
                <w:color w:val="000000"/>
              </w:rPr>
            </w:pPr>
          </w:p>
        </w:tc>
      </w:tr>
      <w:tr w:rsidR="00870A7E" w:rsidRPr="00870A7E" w14:paraId="3C39DF0F" w14:textId="77777777" w:rsidTr="00870A7E">
        <w:trPr>
          <w:trHeight w:val="312"/>
        </w:trPr>
        <w:tc>
          <w:tcPr>
            <w:tcW w:w="443"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0BD1E8A6" w14:textId="77777777" w:rsidR="00870A7E" w:rsidRPr="00870A7E" w:rsidRDefault="00870A7E" w:rsidP="00870A7E">
            <w:pPr>
              <w:jc w:val="center"/>
              <w:rPr>
                <w:rFonts w:ascii="Calibri" w:hAnsi="Calibri" w:cs="Calibri"/>
                <w:color w:val="000000"/>
              </w:rPr>
            </w:pPr>
            <w:r w:rsidRPr="00870A7E">
              <w:rPr>
                <w:rFonts w:ascii="Calibri" w:hAnsi="Calibri" w:cs="Calibri"/>
                <w:color w:val="000000"/>
              </w:rPr>
              <w:t>26</w:t>
            </w:r>
          </w:p>
        </w:tc>
        <w:tc>
          <w:tcPr>
            <w:tcW w:w="2534" w:type="dxa"/>
            <w:vMerge w:val="restart"/>
            <w:tcBorders>
              <w:top w:val="nil"/>
              <w:left w:val="single" w:sz="4" w:space="0" w:color="auto"/>
              <w:bottom w:val="single" w:sz="4" w:space="0" w:color="auto"/>
              <w:right w:val="single" w:sz="4" w:space="0" w:color="auto"/>
            </w:tcBorders>
            <w:shd w:val="clear" w:color="auto" w:fill="auto"/>
            <w:vAlign w:val="center"/>
            <w:hideMark/>
          </w:tcPr>
          <w:p w14:paraId="0ED6EB72" w14:textId="77777777" w:rsidR="00870A7E" w:rsidRPr="00870A7E" w:rsidRDefault="00870A7E" w:rsidP="00870A7E">
            <w:pPr>
              <w:rPr>
                <w:rFonts w:ascii="Calibri" w:hAnsi="Calibri" w:cs="Calibri"/>
                <w:color w:val="000000"/>
              </w:rPr>
            </w:pPr>
            <w:r w:rsidRPr="00870A7E">
              <w:rPr>
                <w:rFonts w:ascii="Calibri" w:hAnsi="Calibri" w:cs="Calibri"/>
                <w:color w:val="000000"/>
              </w:rPr>
              <w:t xml:space="preserve">buty ocieplane typu trzewik z podnoskami </w:t>
            </w:r>
          </w:p>
        </w:tc>
        <w:tc>
          <w:tcPr>
            <w:tcW w:w="1331"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66131E4C" w14:textId="77777777" w:rsidR="00870A7E" w:rsidRPr="00870A7E" w:rsidRDefault="00870A7E" w:rsidP="00870A7E">
            <w:pPr>
              <w:jc w:val="center"/>
              <w:rPr>
                <w:rFonts w:ascii="Calibri" w:hAnsi="Calibri" w:cs="Calibri"/>
                <w:color w:val="000000"/>
              </w:rPr>
            </w:pPr>
            <w:r w:rsidRPr="00870A7E">
              <w:rPr>
                <w:rFonts w:ascii="Calibri" w:hAnsi="Calibri" w:cs="Calibri"/>
                <w:color w:val="000000"/>
              </w:rPr>
              <w:t>para</w:t>
            </w:r>
          </w:p>
        </w:tc>
        <w:tc>
          <w:tcPr>
            <w:tcW w:w="1079"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067E380F" w14:textId="77777777" w:rsidR="00870A7E" w:rsidRPr="00870A7E" w:rsidRDefault="00870A7E" w:rsidP="00870A7E">
            <w:pPr>
              <w:jc w:val="center"/>
              <w:rPr>
                <w:rFonts w:ascii="Calibri" w:hAnsi="Calibri" w:cs="Calibri"/>
                <w:color w:val="000000"/>
              </w:rPr>
            </w:pPr>
            <w:r w:rsidRPr="00870A7E">
              <w:rPr>
                <w:rFonts w:ascii="Calibri" w:hAnsi="Calibri" w:cs="Calibri"/>
                <w:color w:val="000000"/>
              </w:rPr>
              <w:t>8</w:t>
            </w:r>
          </w:p>
        </w:tc>
        <w:tc>
          <w:tcPr>
            <w:tcW w:w="1134" w:type="dxa"/>
            <w:tcBorders>
              <w:top w:val="nil"/>
              <w:left w:val="nil"/>
              <w:bottom w:val="single" w:sz="4" w:space="0" w:color="auto"/>
              <w:right w:val="single" w:sz="4" w:space="0" w:color="auto"/>
            </w:tcBorders>
            <w:shd w:val="clear" w:color="auto" w:fill="auto"/>
            <w:noWrap/>
            <w:vAlign w:val="center"/>
            <w:hideMark/>
          </w:tcPr>
          <w:p w14:paraId="333940E3" w14:textId="77777777" w:rsidR="00870A7E" w:rsidRPr="00870A7E" w:rsidRDefault="00870A7E" w:rsidP="00870A7E">
            <w:pPr>
              <w:jc w:val="center"/>
              <w:rPr>
                <w:rFonts w:ascii="Calibri" w:hAnsi="Calibri" w:cs="Calibri"/>
                <w:color w:val="000000"/>
              </w:rPr>
            </w:pPr>
            <w:r w:rsidRPr="00870A7E">
              <w:rPr>
                <w:rFonts w:ascii="Calibri" w:hAnsi="Calibri" w:cs="Calibri"/>
                <w:color w:val="000000"/>
              </w:rPr>
              <w:t>43</w:t>
            </w:r>
          </w:p>
        </w:tc>
        <w:tc>
          <w:tcPr>
            <w:tcW w:w="1275" w:type="dxa"/>
            <w:tcBorders>
              <w:top w:val="nil"/>
              <w:left w:val="nil"/>
              <w:bottom w:val="single" w:sz="4" w:space="0" w:color="auto"/>
              <w:right w:val="single" w:sz="4" w:space="0" w:color="auto"/>
            </w:tcBorders>
            <w:shd w:val="clear" w:color="auto" w:fill="auto"/>
            <w:noWrap/>
            <w:vAlign w:val="center"/>
            <w:hideMark/>
          </w:tcPr>
          <w:p w14:paraId="367B091A" w14:textId="77777777" w:rsidR="00870A7E" w:rsidRPr="00870A7E" w:rsidRDefault="00870A7E" w:rsidP="00870A7E">
            <w:pPr>
              <w:jc w:val="center"/>
              <w:rPr>
                <w:rFonts w:ascii="Calibri" w:hAnsi="Calibri" w:cs="Calibri"/>
                <w:color w:val="000000"/>
              </w:rPr>
            </w:pPr>
            <w:r w:rsidRPr="00870A7E">
              <w:rPr>
                <w:rFonts w:ascii="Calibri" w:hAnsi="Calibri" w:cs="Calibri"/>
                <w:color w:val="000000"/>
              </w:rPr>
              <w:t>4</w:t>
            </w:r>
          </w:p>
        </w:tc>
        <w:tc>
          <w:tcPr>
            <w:tcW w:w="1134" w:type="dxa"/>
            <w:vMerge w:val="restart"/>
            <w:tcBorders>
              <w:top w:val="nil"/>
              <w:left w:val="single" w:sz="4" w:space="0" w:color="auto"/>
              <w:bottom w:val="single" w:sz="4" w:space="0" w:color="000000"/>
              <w:right w:val="single" w:sz="4" w:space="0" w:color="auto"/>
            </w:tcBorders>
            <w:shd w:val="clear" w:color="auto" w:fill="auto"/>
            <w:noWrap/>
            <w:vAlign w:val="bottom"/>
            <w:hideMark/>
          </w:tcPr>
          <w:p w14:paraId="2918EC9C" w14:textId="77777777" w:rsidR="00870A7E" w:rsidRPr="00870A7E" w:rsidRDefault="00870A7E" w:rsidP="00870A7E">
            <w:pPr>
              <w:jc w:val="center"/>
              <w:rPr>
                <w:rFonts w:ascii="Calibri" w:hAnsi="Calibri" w:cs="Calibri"/>
                <w:color w:val="000000"/>
              </w:rPr>
            </w:pPr>
            <w:r w:rsidRPr="00870A7E">
              <w:rPr>
                <w:rFonts w:ascii="Calibri" w:hAnsi="Calibri" w:cs="Calibri"/>
                <w:color w:val="000000"/>
              </w:rPr>
              <w:t> </w:t>
            </w:r>
          </w:p>
        </w:tc>
      </w:tr>
      <w:tr w:rsidR="00870A7E" w:rsidRPr="00870A7E" w14:paraId="7D735E16" w14:textId="77777777" w:rsidTr="00870A7E">
        <w:trPr>
          <w:trHeight w:val="312"/>
        </w:trPr>
        <w:tc>
          <w:tcPr>
            <w:tcW w:w="443" w:type="dxa"/>
            <w:vMerge/>
            <w:tcBorders>
              <w:top w:val="nil"/>
              <w:left w:val="single" w:sz="4" w:space="0" w:color="auto"/>
              <w:bottom w:val="single" w:sz="4" w:space="0" w:color="000000"/>
              <w:right w:val="single" w:sz="4" w:space="0" w:color="auto"/>
            </w:tcBorders>
            <w:vAlign w:val="center"/>
            <w:hideMark/>
          </w:tcPr>
          <w:p w14:paraId="132F19BE" w14:textId="77777777" w:rsidR="00870A7E" w:rsidRPr="00870A7E" w:rsidRDefault="00870A7E" w:rsidP="00870A7E">
            <w:pPr>
              <w:rPr>
                <w:rFonts w:ascii="Calibri" w:hAnsi="Calibri" w:cs="Calibri"/>
                <w:color w:val="000000"/>
              </w:rPr>
            </w:pPr>
          </w:p>
        </w:tc>
        <w:tc>
          <w:tcPr>
            <w:tcW w:w="2534" w:type="dxa"/>
            <w:vMerge/>
            <w:tcBorders>
              <w:top w:val="nil"/>
              <w:left w:val="single" w:sz="4" w:space="0" w:color="auto"/>
              <w:bottom w:val="single" w:sz="4" w:space="0" w:color="auto"/>
              <w:right w:val="single" w:sz="4" w:space="0" w:color="auto"/>
            </w:tcBorders>
            <w:vAlign w:val="center"/>
            <w:hideMark/>
          </w:tcPr>
          <w:p w14:paraId="10FB58F4" w14:textId="77777777" w:rsidR="00870A7E" w:rsidRPr="00870A7E" w:rsidRDefault="00870A7E" w:rsidP="00870A7E">
            <w:pPr>
              <w:rPr>
                <w:rFonts w:ascii="Calibri" w:hAnsi="Calibri" w:cs="Calibri"/>
                <w:color w:val="000000"/>
              </w:rPr>
            </w:pPr>
          </w:p>
        </w:tc>
        <w:tc>
          <w:tcPr>
            <w:tcW w:w="1331" w:type="dxa"/>
            <w:vMerge/>
            <w:tcBorders>
              <w:top w:val="nil"/>
              <w:left w:val="single" w:sz="4" w:space="0" w:color="auto"/>
              <w:bottom w:val="single" w:sz="4" w:space="0" w:color="auto"/>
              <w:right w:val="single" w:sz="4" w:space="0" w:color="auto"/>
            </w:tcBorders>
            <w:vAlign w:val="center"/>
            <w:hideMark/>
          </w:tcPr>
          <w:p w14:paraId="159054B2" w14:textId="77777777" w:rsidR="00870A7E" w:rsidRPr="00870A7E" w:rsidRDefault="00870A7E" w:rsidP="00870A7E">
            <w:pPr>
              <w:rPr>
                <w:rFonts w:ascii="Calibri" w:hAnsi="Calibri" w:cs="Calibri"/>
                <w:color w:val="000000"/>
              </w:rPr>
            </w:pPr>
          </w:p>
        </w:tc>
        <w:tc>
          <w:tcPr>
            <w:tcW w:w="1079" w:type="dxa"/>
            <w:vMerge/>
            <w:tcBorders>
              <w:top w:val="nil"/>
              <w:left w:val="single" w:sz="4" w:space="0" w:color="auto"/>
              <w:bottom w:val="single" w:sz="4" w:space="0" w:color="auto"/>
              <w:right w:val="single" w:sz="4" w:space="0" w:color="auto"/>
            </w:tcBorders>
            <w:vAlign w:val="center"/>
            <w:hideMark/>
          </w:tcPr>
          <w:p w14:paraId="5D0DF226" w14:textId="77777777" w:rsidR="00870A7E" w:rsidRPr="00870A7E" w:rsidRDefault="00870A7E" w:rsidP="00870A7E">
            <w:pPr>
              <w:rPr>
                <w:rFonts w:ascii="Calibri" w:hAnsi="Calibri" w:cs="Calibri"/>
                <w:color w:val="000000"/>
              </w:rPr>
            </w:pPr>
          </w:p>
        </w:tc>
        <w:tc>
          <w:tcPr>
            <w:tcW w:w="1134" w:type="dxa"/>
            <w:tcBorders>
              <w:top w:val="nil"/>
              <w:left w:val="nil"/>
              <w:bottom w:val="single" w:sz="4" w:space="0" w:color="auto"/>
              <w:right w:val="single" w:sz="4" w:space="0" w:color="auto"/>
            </w:tcBorders>
            <w:shd w:val="clear" w:color="auto" w:fill="auto"/>
            <w:noWrap/>
            <w:vAlign w:val="center"/>
            <w:hideMark/>
          </w:tcPr>
          <w:p w14:paraId="7B0F9290" w14:textId="77777777" w:rsidR="00870A7E" w:rsidRPr="00870A7E" w:rsidRDefault="00870A7E" w:rsidP="00870A7E">
            <w:pPr>
              <w:jc w:val="center"/>
              <w:rPr>
                <w:rFonts w:ascii="Calibri" w:hAnsi="Calibri" w:cs="Calibri"/>
                <w:color w:val="000000"/>
              </w:rPr>
            </w:pPr>
            <w:r w:rsidRPr="00870A7E">
              <w:rPr>
                <w:rFonts w:ascii="Calibri" w:hAnsi="Calibri" w:cs="Calibri"/>
                <w:color w:val="000000"/>
              </w:rPr>
              <w:t>42</w:t>
            </w:r>
          </w:p>
        </w:tc>
        <w:tc>
          <w:tcPr>
            <w:tcW w:w="1275" w:type="dxa"/>
            <w:tcBorders>
              <w:top w:val="nil"/>
              <w:left w:val="nil"/>
              <w:bottom w:val="single" w:sz="4" w:space="0" w:color="auto"/>
              <w:right w:val="single" w:sz="4" w:space="0" w:color="auto"/>
            </w:tcBorders>
            <w:shd w:val="clear" w:color="auto" w:fill="auto"/>
            <w:noWrap/>
            <w:vAlign w:val="center"/>
            <w:hideMark/>
          </w:tcPr>
          <w:p w14:paraId="1F769AB2" w14:textId="77777777" w:rsidR="00870A7E" w:rsidRPr="00870A7E" w:rsidRDefault="00870A7E" w:rsidP="00870A7E">
            <w:pPr>
              <w:jc w:val="center"/>
              <w:rPr>
                <w:rFonts w:ascii="Calibri" w:hAnsi="Calibri" w:cs="Calibri"/>
                <w:color w:val="000000"/>
              </w:rPr>
            </w:pPr>
            <w:r w:rsidRPr="00870A7E">
              <w:rPr>
                <w:rFonts w:ascii="Calibri" w:hAnsi="Calibri" w:cs="Calibri"/>
                <w:color w:val="000000"/>
              </w:rPr>
              <w:t>3</w:t>
            </w:r>
          </w:p>
        </w:tc>
        <w:tc>
          <w:tcPr>
            <w:tcW w:w="1134" w:type="dxa"/>
            <w:vMerge/>
            <w:tcBorders>
              <w:top w:val="nil"/>
              <w:left w:val="single" w:sz="4" w:space="0" w:color="auto"/>
              <w:bottom w:val="single" w:sz="4" w:space="0" w:color="000000"/>
              <w:right w:val="single" w:sz="4" w:space="0" w:color="auto"/>
            </w:tcBorders>
            <w:vAlign w:val="center"/>
            <w:hideMark/>
          </w:tcPr>
          <w:p w14:paraId="24196639" w14:textId="77777777" w:rsidR="00870A7E" w:rsidRPr="00870A7E" w:rsidRDefault="00870A7E" w:rsidP="00870A7E">
            <w:pPr>
              <w:rPr>
                <w:rFonts w:ascii="Calibri" w:hAnsi="Calibri" w:cs="Calibri"/>
                <w:color w:val="000000"/>
              </w:rPr>
            </w:pPr>
          </w:p>
        </w:tc>
      </w:tr>
      <w:tr w:rsidR="00870A7E" w:rsidRPr="00870A7E" w14:paraId="064DAFC4" w14:textId="77777777" w:rsidTr="00870A7E">
        <w:trPr>
          <w:trHeight w:val="312"/>
        </w:trPr>
        <w:tc>
          <w:tcPr>
            <w:tcW w:w="443" w:type="dxa"/>
            <w:vMerge/>
            <w:tcBorders>
              <w:top w:val="nil"/>
              <w:left w:val="single" w:sz="4" w:space="0" w:color="auto"/>
              <w:bottom w:val="single" w:sz="4" w:space="0" w:color="000000"/>
              <w:right w:val="single" w:sz="4" w:space="0" w:color="auto"/>
            </w:tcBorders>
            <w:vAlign w:val="center"/>
            <w:hideMark/>
          </w:tcPr>
          <w:p w14:paraId="4DED79D6" w14:textId="77777777" w:rsidR="00870A7E" w:rsidRPr="00870A7E" w:rsidRDefault="00870A7E" w:rsidP="00870A7E">
            <w:pPr>
              <w:rPr>
                <w:rFonts w:ascii="Calibri" w:hAnsi="Calibri" w:cs="Calibri"/>
                <w:color w:val="000000"/>
              </w:rPr>
            </w:pPr>
          </w:p>
        </w:tc>
        <w:tc>
          <w:tcPr>
            <w:tcW w:w="2534" w:type="dxa"/>
            <w:vMerge/>
            <w:tcBorders>
              <w:top w:val="nil"/>
              <w:left w:val="single" w:sz="4" w:space="0" w:color="auto"/>
              <w:bottom w:val="single" w:sz="4" w:space="0" w:color="auto"/>
              <w:right w:val="single" w:sz="4" w:space="0" w:color="auto"/>
            </w:tcBorders>
            <w:vAlign w:val="center"/>
            <w:hideMark/>
          </w:tcPr>
          <w:p w14:paraId="2A67ECB9" w14:textId="77777777" w:rsidR="00870A7E" w:rsidRPr="00870A7E" w:rsidRDefault="00870A7E" w:rsidP="00870A7E">
            <w:pPr>
              <w:rPr>
                <w:rFonts w:ascii="Calibri" w:hAnsi="Calibri" w:cs="Calibri"/>
                <w:color w:val="000000"/>
              </w:rPr>
            </w:pPr>
          </w:p>
        </w:tc>
        <w:tc>
          <w:tcPr>
            <w:tcW w:w="1331" w:type="dxa"/>
            <w:vMerge/>
            <w:tcBorders>
              <w:top w:val="nil"/>
              <w:left w:val="single" w:sz="4" w:space="0" w:color="auto"/>
              <w:bottom w:val="single" w:sz="4" w:space="0" w:color="auto"/>
              <w:right w:val="single" w:sz="4" w:space="0" w:color="auto"/>
            </w:tcBorders>
            <w:vAlign w:val="center"/>
            <w:hideMark/>
          </w:tcPr>
          <w:p w14:paraId="6FF130D9" w14:textId="77777777" w:rsidR="00870A7E" w:rsidRPr="00870A7E" w:rsidRDefault="00870A7E" w:rsidP="00870A7E">
            <w:pPr>
              <w:rPr>
                <w:rFonts w:ascii="Calibri" w:hAnsi="Calibri" w:cs="Calibri"/>
                <w:color w:val="000000"/>
              </w:rPr>
            </w:pPr>
          </w:p>
        </w:tc>
        <w:tc>
          <w:tcPr>
            <w:tcW w:w="1079" w:type="dxa"/>
            <w:vMerge/>
            <w:tcBorders>
              <w:top w:val="nil"/>
              <w:left w:val="single" w:sz="4" w:space="0" w:color="auto"/>
              <w:bottom w:val="single" w:sz="4" w:space="0" w:color="auto"/>
              <w:right w:val="single" w:sz="4" w:space="0" w:color="auto"/>
            </w:tcBorders>
            <w:vAlign w:val="center"/>
            <w:hideMark/>
          </w:tcPr>
          <w:p w14:paraId="12EBE527" w14:textId="77777777" w:rsidR="00870A7E" w:rsidRPr="00870A7E" w:rsidRDefault="00870A7E" w:rsidP="00870A7E">
            <w:pPr>
              <w:rPr>
                <w:rFonts w:ascii="Calibri" w:hAnsi="Calibri" w:cs="Calibri"/>
                <w:color w:val="000000"/>
              </w:rPr>
            </w:pPr>
          </w:p>
        </w:tc>
        <w:tc>
          <w:tcPr>
            <w:tcW w:w="1134" w:type="dxa"/>
            <w:tcBorders>
              <w:top w:val="nil"/>
              <w:left w:val="nil"/>
              <w:bottom w:val="single" w:sz="4" w:space="0" w:color="auto"/>
              <w:right w:val="single" w:sz="4" w:space="0" w:color="auto"/>
            </w:tcBorders>
            <w:shd w:val="clear" w:color="auto" w:fill="auto"/>
            <w:noWrap/>
            <w:vAlign w:val="center"/>
            <w:hideMark/>
          </w:tcPr>
          <w:p w14:paraId="7EC2C76E" w14:textId="77777777" w:rsidR="00870A7E" w:rsidRPr="00870A7E" w:rsidRDefault="00870A7E" w:rsidP="00870A7E">
            <w:pPr>
              <w:jc w:val="center"/>
              <w:rPr>
                <w:rFonts w:ascii="Calibri" w:hAnsi="Calibri" w:cs="Calibri"/>
                <w:color w:val="000000"/>
              </w:rPr>
            </w:pPr>
            <w:r w:rsidRPr="00870A7E">
              <w:rPr>
                <w:rFonts w:ascii="Calibri" w:hAnsi="Calibri" w:cs="Calibri"/>
                <w:color w:val="000000"/>
              </w:rPr>
              <w:t>44</w:t>
            </w:r>
          </w:p>
        </w:tc>
        <w:tc>
          <w:tcPr>
            <w:tcW w:w="1275" w:type="dxa"/>
            <w:tcBorders>
              <w:top w:val="nil"/>
              <w:left w:val="nil"/>
              <w:bottom w:val="single" w:sz="4" w:space="0" w:color="auto"/>
              <w:right w:val="single" w:sz="4" w:space="0" w:color="auto"/>
            </w:tcBorders>
            <w:shd w:val="clear" w:color="auto" w:fill="auto"/>
            <w:noWrap/>
            <w:vAlign w:val="center"/>
            <w:hideMark/>
          </w:tcPr>
          <w:p w14:paraId="1169C4FE" w14:textId="77777777" w:rsidR="00870A7E" w:rsidRPr="00870A7E" w:rsidRDefault="00870A7E" w:rsidP="00870A7E">
            <w:pPr>
              <w:jc w:val="center"/>
              <w:rPr>
                <w:rFonts w:ascii="Calibri" w:hAnsi="Calibri" w:cs="Calibri"/>
                <w:color w:val="000000"/>
              </w:rPr>
            </w:pPr>
            <w:r w:rsidRPr="00870A7E">
              <w:rPr>
                <w:rFonts w:ascii="Calibri" w:hAnsi="Calibri" w:cs="Calibri"/>
                <w:color w:val="000000"/>
              </w:rPr>
              <w:t>1</w:t>
            </w:r>
          </w:p>
        </w:tc>
        <w:tc>
          <w:tcPr>
            <w:tcW w:w="1134" w:type="dxa"/>
            <w:vMerge/>
            <w:tcBorders>
              <w:top w:val="nil"/>
              <w:left w:val="single" w:sz="4" w:space="0" w:color="auto"/>
              <w:bottom w:val="single" w:sz="4" w:space="0" w:color="000000"/>
              <w:right w:val="single" w:sz="4" w:space="0" w:color="auto"/>
            </w:tcBorders>
            <w:vAlign w:val="center"/>
            <w:hideMark/>
          </w:tcPr>
          <w:p w14:paraId="21B70BD5" w14:textId="77777777" w:rsidR="00870A7E" w:rsidRPr="00870A7E" w:rsidRDefault="00870A7E" w:rsidP="00870A7E">
            <w:pPr>
              <w:rPr>
                <w:rFonts w:ascii="Calibri" w:hAnsi="Calibri" w:cs="Calibri"/>
                <w:color w:val="000000"/>
              </w:rPr>
            </w:pPr>
          </w:p>
        </w:tc>
      </w:tr>
      <w:tr w:rsidR="00870A7E" w:rsidRPr="00870A7E" w14:paraId="06E95CD7" w14:textId="77777777" w:rsidTr="00870A7E">
        <w:trPr>
          <w:trHeight w:val="312"/>
        </w:trPr>
        <w:tc>
          <w:tcPr>
            <w:tcW w:w="443"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6D5CAD52" w14:textId="77777777" w:rsidR="00870A7E" w:rsidRPr="00870A7E" w:rsidRDefault="00870A7E" w:rsidP="00870A7E">
            <w:pPr>
              <w:jc w:val="center"/>
              <w:rPr>
                <w:rFonts w:ascii="Calibri" w:hAnsi="Calibri" w:cs="Calibri"/>
                <w:color w:val="000000"/>
              </w:rPr>
            </w:pPr>
            <w:r w:rsidRPr="00870A7E">
              <w:rPr>
                <w:rFonts w:ascii="Calibri" w:hAnsi="Calibri" w:cs="Calibri"/>
                <w:color w:val="000000"/>
              </w:rPr>
              <w:t>27</w:t>
            </w:r>
          </w:p>
        </w:tc>
        <w:tc>
          <w:tcPr>
            <w:tcW w:w="2534" w:type="dxa"/>
            <w:vMerge w:val="restart"/>
            <w:tcBorders>
              <w:top w:val="nil"/>
              <w:left w:val="single" w:sz="4" w:space="0" w:color="auto"/>
              <w:bottom w:val="single" w:sz="4" w:space="0" w:color="auto"/>
              <w:right w:val="single" w:sz="4" w:space="0" w:color="auto"/>
            </w:tcBorders>
            <w:shd w:val="clear" w:color="auto" w:fill="auto"/>
            <w:vAlign w:val="center"/>
            <w:hideMark/>
          </w:tcPr>
          <w:p w14:paraId="177208B2" w14:textId="77777777" w:rsidR="00870A7E" w:rsidRPr="00870A7E" w:rsidRDefault="00870A7E" w:rsidP="00870A7E">
            <w:pPr>
              <w:rPr>
                <w:rFonts w:ascii="Calibri" w:hAnsi="Calibri" w:cs="Calibri"/>
                <w:color w:val="000000"/>
              </w:rPr>
            </w:pPr>
            <w:r w:rsidRPr="00870A7E">
              <w:rPr>
                <w:rFonts w:ascii="Calibri" w:hAnsi="Calibri" w:cs="Calibri"/>
                <w:color w:val="000000"/>
              </w:rPr>
              <w:t>buty letnie typu półbut antyelektrostatyczne</w:t>
            </w:r>
          </w:p>
        </w:tc>
        <w:tc>
          <w:tcPr>
            <w:tcW w:w="1331"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0CC44958" w14:textId="77777777" w:rsidR="00870A7E" w:rsidRPr="00870A7E" w:rsidRDefault="00870A7E" w:rsidP="00870A7E">
            <w:pPr>
              <w:jc w:val="center"/>
              <w:rPr>
                <w:rFonts w:ascii="Calibri" w:hAnsi="Calibri" w:cs="Calibri"/>
                <w:color w:val="000000"/>
              </w:rPr>
            </w:pPr>
            <w:r w:rsidRPr="00870A7E">
              <w:rPr>
                <w:rFonts w:ascii="Calibri" w:hAnsi="Calibri" w:cs="Calibri"/>
                <w:color w:val="000000"/>
              </w:rPr>
              <w:t>para</w:t>
            </w:r>
          </w:p>
        </w:tc>
        <w:tc>
          <w:tcPr>
            <w:tcW w:w="1079"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613E5CAE" w14:textId="77777777" w:rsidR="00870A7E" w:rsidRPr="00870A7E" w:rsidRDefault="00870A7E" w:rsidP="00870A7E">
            <w:pPr>
              <w:jc w:val="center"/>
              <w:rPr>
                <w:rFonts w:ascii="Calibri" w:hAnsi="Calibri" w:cs="Calibri"/>
                <w:color w:val="000000"/>
              </w:rPr>
            </w:pPr>
            <w:r w:rsidRPr="00870A7E">
              <w:rPr>
                <w:rFonts w:ascii="Calibri" w:hAnsi="Calibri" w:cs="Calibri"/>
                <w:color w:val="000000"/>
              </w:rPr>
              <w:t>2</w:t>
            </w:r>
          </w:p>
        </w:tc>
        <w:tc>
          <w:tcPr>
            <w:tcW w:w="1134" w:type="dxa"/>
            <w:tcBorders>
              <w:top w:val="nil"/>
              <w:left w:val="nil"/>
              <w:bottom w:val="single" w:sz="4" w:space="0" w:color="auto"/>
              <w:right w:val="single" w:sz="4" w:space="0" w:color="auto"/>
            </w:tcBorders>
            <w:shd w:val="clear" w:color="auto" w:fill="auto"/>
            <w:noWrap/>
            <w:vAlign w:val="center"/>
            <w:hideMark/>
          </w:tcPr>
          <w:p w14:paraId="30766364" w14:textId="77777777" w:rsidR="00870A7E" w:rsidRPr="00870A7E" w:rsidRDefault="00870A7E" w:rsidP="00870A7E">
            <w:pPr>
              <w:jc w:val="center"/>
              <w:rPr>
                <w:rFonts w:ascii="Calibri" w:hAnsi="Calibri" w:cs="Calibri"/>
                <w:color w:val="000000"/>
              </w:rPr>
            </w:pPr>
            <w:r w:rsidRPr="00870A7E">
              <w:rPr>
                <w:rFonts w:ascii="Calibri" w:hAnsi="Calibri" w:cs="Calibri"/>
                <w:color w:val="000000"/>
              </w:rPr>
              <w:t>44</w:t>
            </w:r>
          </w:p>
        </w:tc>
        <w:tc>
          <w:tcPr>
            <w:tcW w:w="1275" w:type="dxa"/>
            <w:tcBorders>
              <w:top w:val="nil"/>
              <w:left w:val="nil"/>
              <w:bottom w:val="single" w:sz="4" w:space="0" w:color="auto"/>
              <w:right w:val="single" w:sz="4" w:space="0" w:color="auto"/>
            </w:tcBorders>
            <w:shd w:val="clear" w:color="auto" w:fill="auto"/>
            <w:noWrap/>
            <w:vAlign w:val="center"/>
            <w:hideMark/>
          </w:tcPr>
          <w:p w14:paraId="48CFC78C" w14:textId="77777777" w:rsidR="00870A7E" w:rsidRPr="00870A7E" w:rsidRDefault="00870A7E" w:rsidP="00870A7E">
            <w:pPr>
              <w:jc w:val="center"/>
              <w:rPr>
                <w:rFonts w:ascii="Calibri" w:hAnsi="Calibri" w:cs="Calibri"/>
                <w:color w:val="000000"/>
              </w:rPr>
            </w:pPr>
            <w:r w:rsidRPr="00870A7E">
              <w:rPr>
                <w:rFonts w:ascii="Calibri" w:hAnsi="Calibri" w:cs="Calibri"/>
                <w:color w:val="000000"/>
              </w:rPr>
              <w:t>1</w:t>
            </w:r>
          </w:p>
        </w:tc>
        <w:tc>
          <w:tcPr>
            <w:tcW w:w="1134" w:type="dxa"/>
            <w:vMerge w:val="restart"/>
            <w:tcBorders>
              <w:top w:val="nil"/>
              <w:left w:val="single" w:sz="4" w:space="0" w:color="auto"/>
              <w:bottom w:val="single" w:sz="4" w:space="0" w:color="000000"/>
              <w:right w:val="single" w:sz="4" w:space="0" w:color="auto"/>
            </w:tcBorders>
            <w:shd w:val="clear" w:color="auto" w:fill="auto"/>
            <w:noWrap/>
            <w:vAlign w:val="bottom"/>
            <w:hideMark/>
          </w:tcPr>
          <w:p w14:paraId="662725FE" w14:textId="77777777" w:rsidR="00870A7E" w:rsidRPr="00870A7E" w:rsidRDefault="00870A7E" w:rsidP="00870A7E">
            <w:pPr>
              <w:jc w:val="center"/>
              <w:rPr>
                <w:rFonts w:ascii="Calibri" w:hAnsi="Calibri" w:cs="Calibri"/>
                <w:color w:val="000000"/>
              </w:rPr>
            </w:pPr>
            <w:r w:rsidRPr="00870A7E">
              <w:rPr>
                <w:rFonts w:ascii="Calibri" w:hAnsi="Calibri" w:cs="Calibri"/>
                <w:color w:val="000000"/>
              </w:rPr>
              <w:t> </w:t>
            </w:r>
          </w:p>
        </w:tc>
      </w:tr>
      <w:tr w:rsidR="00870A7E" w:rsidRPr="00870A7E" w14:paraId="6F4BBA08" w14:textId="77777777" w:rsidTr="00870A7E">
        <w:trPr>
          <w:trHeight w:val="312"/>
        </w:trPr>
        <w:tc>
          <w:tcPr>
            <w:tcW w:w="443" w:type="dxa"/>
            <w:vMerge/>
            <w:tcBorders>
              <w:top w:val="nil"/>
              <w:left w:val="single" w:sz="4" w:space="0" w:color="auto"/>
              <w:bottom w:val="single" w:sz="4" w:space="0" w:color="000000"/>
              <w:right w:val="single" w:sz="4" w:space="0" w:color="auto"/>
            </w:tcBorders>
            <w:vAlign w:val="center"/>
            <w:hideMark/>
          </w:tcPr>
          <w:p w14:paraId="419B563C" w14:textId="77777777" w:rsidR="00870A7E" w:rsidRPr="00870A7E" w:rsidRDefault="00870A7E" w:rsidP="00870A7E">
            <w:pPr>
              <w:rPr>
                <w:rFonts w:ascii="Calibri" w:hAnsi="Calibri" w:cs="Calibri"/>
                <w:color w:val="000000"/>
              </w:rPr>
            </w:pPr>
          </w:p>
        </w:tc>
        <w:tc>
          <w:tcPr>
            <w:tcW w:w="2534" w:type="dxa"/>
            <w:vMerge/>
            <w:tcBorders>
              <w:top w:val="nil"/>
              <w:left w:val="single" w:sz="4" w:space="0" w:color="auto"/>
              <w:bottom w:val="single" w:sz="4" w:space="0" w:color="auto"/>
              <w:right w:val="single" w:sz="4" w:space="0" w:color="auto"/>
            </w:tcBorders>
            <w:vAlign w:val="center"/>
            <w:hideMark/>
          </w:tcPr>
          <w:p w14:paraId="7F480320" w14:textId="77777777" w:rsidR="00870A7E" w:rsidRPr="00870A7E" w:rsidRDefault="00870A7E" w:rsidP="00870A7E">
            <w:pPr>
              <w:rPr>
                <w:rFonts w:ascii="Calibri" w:hAnsi="Calibri" w:cs="Calibri"/>
                <w:color w:val="000000"/>
              </w:rPr>
            </w:pPr>
          </w:p>
        </w:tc>
        <w:tc>
          <w:tcPr>
            <w:tcW w:w="1331" w:type="dxa"/>
            <w:vMerge/>
            <w:tcBorders>
              <w:top w:val="nil"/>
              <w:left w:val="single" w:sz="4" w:space="0" w:color="auto"/>
              <w:bottom w:val="single" w:sz="4" w:space="0" w:color="auto"/>
              <w:right w:val="single" w:sz="4" w:space="0" w:color="auto"/>
            </w:tcBorders>
            <w:vAlign w:val="center"/>
            <w:hideMark/>
          </w:tcPr>
          <w:p w14:paraId="08ACDFD5" w14:textId="77777777" w:rsidR="00870A7E" w:rsidRPr="00870A7E" w:rsidRDefault="00870A7E" w:rsidP="00870A7E">
            <w:pPr>
              <w:rPr>
                <w:rFonts w:ascii="Calibri" w:hAnsi="Calibri" w:cs="Calibri"/>
                <w:color w:val="000000"/>
              </w:rPr>
            </w:pPr>
          </w:p>
        </w:tc>
        <w:tc>
          <w:tcPr>
            <w:tcW w:w="1079" w:type="dxa"/>
            <w:vMerge/>
            <w:tcBorders>
              <w:top w:val="nil"/>
              <w:left w:val="single" w:sz="4" w:space="0" w:color="auto"/>
              <w:bottom w:val="single" w:sz="4" w:space="0" w:color="auto"/>
              <w:right w:val="single" w:sz="4" w:space="0" w:color="auto"/>
            </w:tcBorders>
            <w:vAlign w:val="center"/>
            <w:hideMark/>
          </w:tcPr>
          <w:p w14:paraId="6B13B5EF" w14:textId="77777777" w:rsidR="00870A7E" w:rsidRPr="00870A7E" w:rsidRDefault="00870A7E" w:rsidP="00870A7E">
            <w:pPr>
              <w:rPr>
                <w:rFonts w:ascii="Calibri" w:hAnsi="Calibri" w:cs="Calibri"/>
                <w:color w:val="000000"/>
              </w:rPr>
            </w:pPr>
          </w:p>
        </w:tc>
        <w:tc>
          <w:tcPr>
            <w:tcW w:w="1134" w:type="dxa"/>
            <w:tcBorders>
              <w:top w:val="nil"/>
              <w:left w:val="nil"/>
              <w:bottom w:val="single" w:sz="4" w:space="0" w:color="auto"/>
              <w:right w:val="single" w:sz="4" w:space="0" w:color="auto"/>
            </w:tcBorders>
            <w:shd w:val="clear" w:color="auto" w:fill="auto"/>
            <w:noWrap/>
            <w:vAlign w:val="center"/>
            <w:hideMark/>
          </w:tcPr>
          <w:p w14:paraId="6E377D92" w14:textId="77777777" w:rsidR="00870A7E" w:rsidRPr="00870A7E" w:rsidRDefault="00870A7E" w:rsidP="00870A7E">
            <w:pPr>
              <w:jc w:val="center"/>
              <w:rPr>
                <w:rFonts w:ascii="Calibri" w:hAnsi="Calibri" w:cs="Calibri"/>
                <w:color w:val="000000"/>
              </w:rPr>
            </w:pPr>
            <w:r w:rsidRPr="00870A7E">
              <w:rPr>
                <w:rFonts w:ascii="Calibri" w:hAnsi="Calibri" w:cs="Calibri"/>
                <w:color w:val="000000"/>
              </w:rPr>
              <w:t>47</w:t>
            </w:r>
          </w:p>
        </w:tc>
        <w:tc>
          <w:tcPr>
            <w:tcW w:w="1275" w:type="dxa"/>
            <w:tcBorders>
              <w:top w:val="nil"/>
              <w:left w:val="nil"/>
              <w:bottom w:val="single" w:sz="4" w:space="0" w:color="auto"/>
              <w:right w:val="single" w:sz="4" w:space="0" w:color="auto"/>
            </w:tcBorders>
            <w:shd w:val="clear" w:color="auto" w:fill="auto"/>
            <w:noWrap/>
            <w:vAlign w:val="center"/>
            <w:hideMark/>
          </w:tcPr>
          <w:p w14:paraId="61D92BAB" w14:textId="77777777" w:rsidR="00870A7E" w:rsidRPr="00870A7E" w:rsidRDefault="00870A7E" w:rsidP="00870A7E">
            <w:pPr>
              <w:jc w:val="center"/>
              <w:rPr>
                <w:rFonts w:ascii="Calibri" w:hAnsi="Calibri" w:cs="Calibri"/>
                <w:color w:val="000000"/>
              </w:rPr>
            </w:pPr>
            <w:r w:rsidRPr="00870A7E">
              <w:rPr>
                <w:rFonts w:ascii="Calibri" w:hAnsi="Calibri" w:cs="Calibri"/>
                <w:color w:val="000000"/>
              </w:rPr>
              <w:t>1</w:t>
            </w:r>
          </w:p>
        </w:tc>
        <w:tc>
          <w:tcPr>
            <w:tcW w:w="1134" w:type="dxa"/>
            <w:vMerge/>
            <w:tcBorders>
              <w:top w:val="nil"/>
              <w:left w:val="single" w:sz="4" w:space="0" w:color="auto"/>
              <w:bottom w:val="single" w:sz="4" w:space="0" w:color="000000"/>
              <w:right w:val="single" w:sz="4" w:space="0" w:color="auto"/>
            </w:tcBorders>
            <w:vAlign w:val="center"/>
            <w:hideMark/>
          </w:tcPr>
          <w:p w14:paraId="636D3309" w14:textId="77777777" w:rsidR="00870A7E" w:rsidRPr="00870A7E" w:rsidRDefault="00870A7E" w:rsidP="00870A7E">
            <w:pPr>
              <w:rPr>
                <w:rFonts w:ascii="Calibri" w:hAnsi="Calibri" w:cs="Calibri"/>
                <w:color w:val="000000"/>
              </w:rPr>
            </w:pPr>
          </w:p>
        </w:tc>
      </w:tr>
      <w:tr w:rsidR="00870A7E" w:rsidRPr="00870A7E" w14:paraId="4C264A64" w14:textId="77777777" w:rsidTr="00870A7E">
        <w:trPr>
          <w:trHeight w:val="624"/>
        </w:trPr>
        <w:tc>
          <w:tcPr>
            <w:tcW w:w="443" w:type="dxa"/>
            <w:tcBorders>
              <w:top w:val="nil"/>
              <w:left w:val="single" w:sz="4" w:space="0" w:color="auto"/>
              <w:bottom w:val="single" w:sz="4" w:space="0" w:color="auto"/>
              <w:right w:val="single" w:sz="4" w:space="0" w:color="auto"/>
            </w:tcBorders>
            <w:shd w:val="clear" w:color="auto" w:fill="auto"/>
            <w:noWrap/>
            <w:vAlign w:val="center"/>
            <w:hideMark/>
          </w:tcPr>
          <w:p w14:paraId="472CB5F9" w14:textId="77777777" w:rsidR="00870A7E" w:rsidRPr="00870A7E" w:rsidRDefault="00870A7E" w:rsidP="00870A7E">
            <w:pPr>
              <w:jc w:val="center"/>
              <w:rPr>
                <w:rFonts w:ascii="Calibri" w:hAnsi="Calibri" w:cs="Calibri"/>
                <w:color w:val="000000"/>
              </w:rPr>
            </w:pPr>
            <w:r w:rsidRPr="00870A7E">
              <w:rPr>
                <w:rFonts w:ascii="Calibri" w:hAnsi="Calibri" w:cs="Calibri"/>
                <w:color w:val="000000"/>
              </w:rPr>
              <w:t>28</w:t>
            </w:r>
          </w:p>
        </w:tc>
        <w:tc>
          <w:tcPr>
            <w:tcW w:w="2534" w:type="dxa"/>
            <w:tcBorders>
              <w:top w:val="nil"/>
              <w:left w:val="nil"/>
              <w:bottom w:val="single" w:sz="4" w:space="0" w:color="auto"/>
              <w:right w:val="single" w:sz="4" w:space="0" w:color="auto"/>
            </w:tcBorders>
            <w:shd w:val="clear" w:color="auto" w:fill="auto"/>
            <w:vAlign w:val="center"/>
            <w:hideMark/>
          </w:tcPr>
          <w:p w14:paraId="194DEF0C" w14:textId="77777777" w:rsidR="00870A7E" w:rsidRPr="00870A7E" w:rsidRDefault="00870A7E" w:rsidP="00870A7E">
            <w:pPr>
              <w:rPr>
                <w:rFonts w:ascii="Calibri" w:hAnsi="Calibri" w:cs="Calibri"/>
                <w:color w:val="000000"/>
              </w:rPr>
            </w:pPr>
            <w:r w:rsidRPr="00870A7E">
              <w:rPr>
                <w:rFonts w:ascii="Calibri" w:hAnsi="Calibri" w:cs="Calibri"/>
                <w:color w:val="000000"/>
              </w:rPr>
              <w:t>buty odporne na olej, benzynę i inne rozpuszczalniki organiczne</w:t>
            </w:r>
          </w:p>
        </w:tc>
        <w:tc>
          <w:tcPr>
            <w:tcW w:w="1331" w:type="dxa"/>
            <w:tcBorders>
              <w:top w:val="nil"/>
              <w:left w:val="nil"/>
              <w:bottom w:val="single" w:sz="4" w:space="0" w:color="auto"/>
              <w:right w:val="single" w:sz="4" w:space="0" w:color="auto"/>
            </w:tcBorders>
            <w:shd w:val="clear" w:color="auto" w:fill="auto"/>
            <w:noWrap/>
            <w:vAlign w:val="center"/>
            <w:hideMark/>
          </w:tcPr>
          <w:p w14:paraId="5DD84DD0" w14:textId="77777777" w:rsidR="00870A7E" w:rsidRPr="00870A7E" w:rsidRDefault="00870A7E" w:rsidP="00870A7E">
            <w:pPr>
              <w:jc w:val="center"/>
              <w:rPr>
                <w:rFonts w:ascii="Calibri" w:hAnsi="Calibri" w:cs="Calibri"/>
                <w:color w:val="000000"/>
              </w:rPr>
            </w:pPr>
            <w:r w:rsidRPr="00870A7E">
              <w:rPr>
                <w:rFonts w:ascii="Calibri" w:hAnsi="Calibri" w:cs="Calibri"/>
                <w:color w:val="000000"/>
              </w:rPr>
              <w:t>para</w:t>
            </w:r>
          </w:p>
        </w:tc>
        <w:tc>
          <w:tcPr>
            <w:tcW w:w="1079" w:type="dxa"/>
            <w:tcBorders>
              <w:top w:val="nil"/>
              <w:left w:val="nil"/>
              <w:bottom w:val="single" w:sz="4" w:space="0" w:color="auto"/>
              <w:right w:val="single" w:sz="4" w:space="0" w:color="auto"/>
            </w:tcBorders>
            <w:shd w:val="clear" w:color="auto" w:fill="auto"/>
            <w:noWrap/>
            <w:vAlign w:val="center"/>
            <w:hideMark/>
          </w:tcPr>
          <w:p w14:paraId="4E2E1614" w14:textId="77777777" w:rsidR="00870A7E" w:rsidRPr="00870A7E" w:rsidRDefault="00870A7E" w:rsidP="00870A7E">
            <w:pPr>
              <w:jc w:val="center"/>
              <w:rPr>
                <w:rFonts w:ascii="Calibri" w:hAnsi="Calibri" w:cs="Calibri"/>
                <w:color w:val="000000"/>
              </w:rPr>
            </w:pPr>
            <w:r w:rsidRPr="00870A7E">
              <w:rPr>
                <w:rFonts w:ascii="Calibri" w:hAnsi="Calibri" w:cs="Calibri"/>
                <w:color w:val="000000"/>
              </w:rPr>
              <w:t>1</w:t>
            </w:r>
          </w:p>
        </w:tc>
        <w:tc>
          <w:tcPr>
            <w:tcW w:w="1134" w:type="dxa"/>
            <w:tcBorders>
              <w:top w:val="nil"/>
              <w:left w:val="nil"/>
              <w:bottom w:val="single" w:sz="4" w:space="0" w:color="auto"/>
              <w:right w:val="single" w:sz="4" w:space="0" w:color="auto"/>
            </w:tcBorders>
            <w:shd w:val="clear" w:color="auto" w:fill="auto"/>
            <w:noWrap/>
            <w:vAlign w:val="center"/>
            <w:hideMark/>
          </w:tcPr>
          <w:p w14:paraId="5911DE39" w14:textId="77777777" w:rsidR="00870A7E" w:rsidRPr="00870A7E" w:rsidRDefault="00870A7E" w:rsidP="00870A7E">
            <w:pPr>
              <w:jc w:val="center"/>
              <w:rPr>
                <w:rFonts w:ascii="Calibri" w:hAnsi="Calibri" w:cs="Calibri"/>
                <w:color w:val="000000"/>
              </w:rPr>
            </w:pPr>
            <w:r w:rsidRPr="00870A7E">
              <w:rPr>
                <w:rFonts w:ascii="Calibri" w:hAnsi="Calibri" w:cs="Calibri"/>
                <w:color w:val="000000"/>
              </w:rPr>
              <w:t>37</w:t>
            </w:r>
          </w:p>
        </w:tc>
        <w:tc>
          <w:tcPr>
            <w:tcW w:w="1275" w:type="dxa"/>
            <w:tcBorders>
              <w:top w:val="nil"/>
              <w:left w:val="nil"/>
              <w:bottom w:val="single" w:sz="4" w:space="0" w:color="auto"/>
              <w:right w:val="single" w:sz="4" w:space="0" w:color="auto"/>
            </w:tcBorders>
            <w:shd w:val="clear" w:color="auto" w:fill="auto"/>
            <w:noWrap/>
            <w:vAlign w:val="center"/>
            <w:hideMark/>
          </w:tcPr>
          <w:p w14:paraId="1D870C32" w14:textId="77777777" w:rsidR="00870A7E" w:rsidRPr="00870A7E" w:rsidRDefault="00870A7E" w:rsidP="00870A7E">
            <w:pPr>
              <w:jc w:val="center"/>
              <w:rPr>
                <w:rFonts w:ascii="Calibri" w:hAnsi="Calibri" w:cs="Calibri"/>
                <w:color w:val="000000"/>
              </w:rPr>
            </w:pPr>
            <w:r w:rsidRPr="00870A7E">
              <w:rPr>
                <w:rFonts w:ascii="Calibri" w:hAnsi="Calibri" w:cs="Calibri"/>
                <w:color w:val="000000"/>
              </w:rPr>
              <w:t>1</w:t>
            </w:r>
          </w:p>
        </w:tc>
        <w:tc>
          <w:tcPr>
            <w:tcW w:w="1134" w:type="dxa"/>
            <w:tcBorders>
              <w:top w:val="nil"/>
              <w:left w:val="nil"/>
              <w:bottom w:val="single" w:sz="4" w:space="0" w:color="auto"/>
              <w:right w:val="single" w:sz="4" w:space="0" w:color="auto"/>
            </w:tcBorders>
            <w:shd w:val="clear" w:color="auto" w:fill="auto"/>
            <w:noWrap/>
            <w:vAlign w:val="bottom"/>
            <w:hideMark/>
          </w:tcPr>
          <w:p w14:paraId="60EBABAF" w14:textId="77777777" w:rsidR="00870A7E" w:rsidRPr="00870A7E" w:rsidRDefault="00870A7E" w:rsidP="00870A7E">
            <w:pPr>
              <w:rPr>
                <w:rFonts w:ascii="Calibri" w:hAnsi="Calibri" w:cs="Calibri"/>
                <w:color w:val="000000"/>
              </w:rPr>
            </w:pPr>
            <w:r w:rsidRPr="00870A7E">
              <w:rPr>
                <w:rFonts w:ascii="Calibri" w:hAnsi="Calibri" w:cs="Calibri"/>
                <w:color w:val="000000"/>
              </w:rPr>
              <w:t> </w:t>
            </w:r>
          </w:p>
        </w:tc>
      </w:tr>
      <w:tr w:rsidR="00870A7E" w:rsidRPr="00870A7E" w14:paraId="25F96B4D" w14:textId="77777777" w:rsidTr="00870A7E">
        <w:trPr>
          <w:trHeight w:val="312"/>
        </w:trPr>
        <w:tc>
          <w:tcPr>
            <w:tcW w:w="443" w:type="dxa"/>
            <w:tcBorders>
              <w:top w:val="nil"/>
              <w:left w:val="single" w:sz="4" w:space="0" w:color="auto"/>
              <w:bottom w:val="single" w:sz="4" w:space="0" w:color="auto"/>
              <w:right w:val="single" w:sz="4" w:space="0" w:color="auto"/>
            </w:tcBorders>
            <w:shd w:val="clear" w:color="auto" w:fill="auto"/>
            <w:noWrap/>
            <w:vAlign w:val="center"/>
            <w:hideMark/>
          </w:tcPr>
          <w:p w14:paraId="7400B4CB" w14:textId="77777777" w:rsidR="00870A7E" w:rsidRPr="00870A7E" w:rsidRDefault="00870A7E" w:rsidP="00870A7E">
            <w:pPr>
              <w:jc w:val="center"/>
              <w:rPr>
                <w:rFonts w:ascii="Calibri" w:hAnsi="Calibri" w:cs="Calibri"/>
                <w:color w:val="000000"/>
              </w:rPr>
            </w:pPr>
            <w:r w:rsidRPr="00870A7E">
              <w:rPr>
                <w:rFonts w:ascii="Calibri" w:hAnsi="Calibri" w:cs="Calibri"/>
                <w:color w:val="000000"/>
              </w:rPr>
              <w:t>29</w:t>
            </w:r>
          </w:p>
        </w:tc>
        <w:tc>
          <w:tcPr>
            <w:tcW w:w="2534" w:type="dxa"/>
            <w:tcBorders>
              <w:top w:val="nil"/>
              <w:left w:val="nil"/>
              <w:bottom w:val="single" w:sz="4" w:space="0" w:color="auto"/>
              <w:right w:val="single" w:sz="4" w:space="0" w:color="auto"/>
            </w:tcBorders>
            <w:shd w:val="clear" w:color="auto" w:fill="auto"/>
            <w:vAlign w:val="center"/>
            <w:hideMark/>
          </w:tcPr>
          <w:p w14:paraId="5A24C11D" w14:textId="77777777" w:rsidR="00870A7E" w:rsidRPr="00870A7E" w:rsidRDefault="00870A7E" w:rsidP="00870A7E">
            <w:pPr>
              <w:rPr>
                <w:rFonts w:ascii="Calibri" w:hAnsi="Calibri" w:cs="Calibri"/>
                <w:color w:val="000000"/>
              </w:rPr>
            </w:pPr>
            <w:r w:rsidRPr="00870A7E">
              <w:rPr>
                <w:rFonts w:ascii="Calibri" w:hAnsi="Calibri" w:cs="Calibri"/>
                <w:color w:val="000000"/>
              </w:rPr>
              <w:t>buty robocze gumowe</w:t>
            </w:r>
          </w:p>
        </w:tc>
        <w:tc>
          <w:tcPr>
            <w:tcW w:w="1331" w:type="dxa"/>
            <w:tcBorders>
              <w:top w:val="nil"/>
              <w:left w:val="nil"/>
              <w:bottom w:val="single" w:sz="4" w:space="0" w:color="auto"/>
              <w:right w:val="single" w:sz="4" w:space="0" w:color="auto"/>
            </w:tcBorders>
            <w:shd w:val="clear" w:color="auto" w:fill="auto"/>
            <w:noWrap/>
            <w:vAlign w:val="center"/>
            <w:hideMark/>
          </w:tcPr>
          <w:p w14:paraId="4F1148A1" w14:textId="77777777" w:rsidR="00870A7E" w:rsidRPr="00870A7E" w:rsidRDefault="00870A7E" w:rsidP="00870A7E">
            <w:pPr>
              <w:jc w:val="center"/>
              <w:rPr>
                <w:rFonts w:ascii="Calibri" w:hAnsi="Calibri" w:cs="Calibri"/>
                <w:color w:val="000000"/>
              </w:rPr>
            </w:pPr>
            <w:r w:rsidRPr="00870A7E">
              <w:rPr>
                <w:rFonts w:ascii="Calibri" w:hAnsi="Calibri" w:cs="Calibri"/>
                <w:color w:val="000000"/>
              </w:rPr>
              <w:t>para</w:t>
            </w:r>
          </w:p>
        </w:tc>
        <w:tc>
          <w:tcPr>
            <w:tcW w:w="1079" w:type="dxa"/>
            <w:tcBorders>
              <w:top w:val="nil"/>
              <w:left w:val="nil"/>
              <w:bottom w:val="single" w:sz="4" w:space="0" w:color="auto"/>
              <w:right w:val="single" w:sz="4" w:space="0" w:color="auto"/>
            </w:tcBorders>
            <w:shd w:val="clear" w:color="auto" w:fill="auto"/>
            <w:noWrap/>
            <w:vAlign w:val="center"/>
            <w:hideMark/>
          </w:tcPr>
          <w:p w14:paraId="651C332F" w14:textId="77777777" w:rsidR="00870A7E" w:rsidRPr="00870A7E" w:rsidRDefault="00870A7E" w:rsidP="00870A7E">
            <w:pPr>
              <w:jc w:val="center"/>
              <w:rPr>
                <w:rFonts w:ascii="Calibri" w:hAnsi="Calibri" w:cs="Calibri"/>
                <w:color w:val="000000"/>
              </w:rPr>
            </w:pPr>
            <w:r w:rsidRPr="00870A7E">
              <w:rPr>
                <w:rFonts w:ascii="Calibri" w:hAnsi="Calibri" w:cs="Calibri"/>
                <w:color w:val="000000"/>
              </w:rPr>
              <w:t>2</w:t>
            </w:r>
          </w:p>
        </w:tc>
        <w:tc>
          <w:tcPr>
            <w:tcW w:w="1134" w:type="dxa"/>
            <w:tcBorders>
              <w:top w:val="nil"/>
              <w:left w:val="nil"/>
              <w:bottom w:val="single" w:sz="4" w:space="0" w:color="auto"/>
              <w:right w:val="single" w:sz="4" w:space="0" w:color="auto"/>
            </w:tcBorders>
            <w:shd w:val="clear" w:color="auto" w:fill="auto"/>
            <w:noWrap/>
            <w:vAlign w:val="center"/>
            <w:hideMark/>
          </w:tcPr>
          <w:p w14:paraId="05E48518" w14:textId="77777777" w:rsidR="00870A7E" w:rsidRPr="00870A7E" w:rsidRDefault="00870A7E" w:rsidP="00870A7E">
            <w:pPr>
              <w:jc w:val="center"/>
              <w:rPr>
                <w:rFonts w:ascii="Calibri" w:hAnsi="Calibri" w:cs="Calibri"/>
                <w:color w:val="000000"/>
              </w:rPr>
            </w:pPr>
            <w:r w:rsidRPr="00870A7E">
              <w:rPr>
                <w:rFonts w:ascii="Calibri" w:hAnsi="Calibri" w:cs="Calibri"/>
                <w:color w:val="000000"/>
              </w:rPr>
              <w:t>43</w:t>
            </w:r>
          </w:p>
        </w:tc>
        <w:tc>
          <w:tcPr>
            <w:tcW w:w="1275" w:type="dxa"/>
            <w:tcBorders>
              <w:top w:val="nil"/>
              <w:left w:val="nil"/>
              <w:bottom w:val="single" w:sz="4" w:space="0" w:color="auto"/>
              <w:right w:val="single" w:sz="4" w:space="0" w:color="auto"/>
            </w:tcBorders>
            <w:shd w:val="clear" w:color="auto" w:fill="auto"/>
            <w:noWrap/>
            <w:vAlign w:val="center"/>
            <w:hideMark/>
          </w:tcPr>
          <w:p w14:paraId="2AD2963A" w14:textId="77777777" w:rsidR="00870A7E" w:rsidRPr="00870A7E" w:rsidRDefault="00870A7E" w:rsidP="00870A7E">
            <w:pPr>
              <w:jc w:val="center"/>
              <w:rPr>
                <w:rFonts w:ascii="Calibri" w:hAnsi="Calibri" w:cs="Calibri"/>
                <w:color w:val="000000"/>
              </w:rPr>
            </w:pPr>
            <w:r w:rsidRPr="00870A7E">
              <w:rPr>
                <w:rFonts w:ascii="Calibri" w:hAnsi="Calibri" w:cs="Calibri"/>
                <w:color w:val="000000"/>
              </w:rPr>
              <w:t>2</w:t>
            </w:r>
          </w:p>
        </w:tc>
        <w:tc>
          <w:tcPr>
            <w:tcW w:w="1134" w:type="dxa"/>
            <w:tcBorders>
              <w:top w:val="nil"/>
              <w:left w:val="nil"/>
              <w:bottom w:val="single" w:sz="4" w:space="0" w:color="auto"/>
              <w:right w:val="single" w:sz="4" w:space="0" w:color="auto"/>
            </w:tcBorders>
            <w:shd w:val="clear" w:color="auto" w:fill="auto"/>
            <w:noWrap/>
            <w:vAlign w:val="bottom"/>
            <w:hideMark/>
          </w:tcPr>
          <w:p w14:paraId="6BDA04DC" w14:textId="77777777" w:rsidR="00870A7E" w:rsidRPr="00870A7E" w:rsidRDefault="00870A7E" w:rsidP="00870A7E">
            <w:pPr>
              <w:rPr>
                <w:rFonts w:ascii="Calibri" w:hAnsi="Calibri" w:cs="Calibri"/>
                <w:color w:val="000000"/>
              </w:rPr>
            </w:pPr>
            <w:r w:rsidRPr="00870A7E">
              <w:rPr>
                <w:rFonts w:ascii="Calibri" w:hAnsi="Calibri" w:cs="Calibri"/>
                <w:color w:val="000000"/>
              </w:rPr>
              <w:t> </w:t>
            </w:r>
          </w:p>
        </w:tc>
      </w:tr>
      <w:tr w:rsidR="00870A7E" w:rsidRPr="00870A7E" w14:paraId="3F116AA9" w14:textId="77777777" w:rsidTr="00870A7E">
        <w:trPr>
          <w:trHeight w:val="312"/>
        </w:trPr>
        <w:tc>
          <w:tcPr>
            <w:tcW w:w="443" w:type="dxa"/>
            <w:tcBorders>
              <w:top w:val="nil"/>
              <w:left w:val="single" w:sz="4" w:space="0" w:color="auto"/>
              <w:bottom w:val="single" w:sz="4" w:space="0" w:color="auto"/>
              <w:right w:val="single" w:sz="4" w:space="0" w:color="auto"/>
            </w:tcBorders>
            <w:shd w:val="clear" w:color="auto" w:fill="auto"/>
            <w:noWrap/>
            <w:vAlign w:val="center"/>
            <w:hideMark/>
          </w:tcPr>
          <w:p w14:paraId="6C963AB8" w14:textId="77777777" w:rsidR="00870A7E" w:rsidRPr="00870A7E" w:rsidRDefault="00870A7E" w:rsidP="00870A7E">
            <w:pPr>
              <w:jc w:val="center"/>
              <w:rPr>
                <w:rFonts w:ascii="Calibri" w:hAnsi="Calibri" w:cs="Calibri"/>
                <w:color w:val="000000"/>
              </w:rPr>
            </w:pPr>
            <w:r w:rsidRPr="00870A7E">
              <w:rPr>
                <w:rFonts w:ascii="Calibri" w:hAnsi="Calibri" w:cs="Calibri"/>
                <w:color w:val="000000"/>
              </w:rPr>
              <w:t>30</w:t>
            </w:r>
          </w:p>
        </w:tc>
        <w:tc>
          <w:tcPr>
            <w:tcW w:w="2534" w:type="dxa"/>
            <w:tcBorders>
              <w:top w:val="nil"/>
              <w:left w:val="nil"/>
              <w:bottom w:val="single" w:sz="4" w:space="0" w:color="auto"/>
              <w:right w:val="single" w:sz="4" w:space="0" w:color="auto"/>
            </w:tcBorders>
            <w:shd w:val="clear" w:color="auto" w:fill="auto"/>
            <w:vAlign w:val="center"/>
            <w:hideMark/>
          </w:tcPr>
          <w:p w14:paraId="5A578533" w14:textId="77777777" w:rsidR="00870A7E" w:rsidRPr="00870A7E" w:rsidRDefault="00870A7E" w:rsidP="00870A7E">
            <w:pPr>
              <w:rPr>
                <w:rFonts w:ascii="Calibri" w:hAnsi="Calibri" w:cs="Calibri"/>
                <w:color w:val="000000"/>
              </w:rPr>
            </w:pPr>
            <w:r w:rsidRPr="00870A7E">
              <w:rPr>
                <w:rFonts w:ascii="Calibri" w:hAnsi="Calibri" w:cs="Calibri"/>
                <w:color w:val="000000"/>
              </w:rPr>
              <w:t>wkładki przeciwhałasowe</w:t>
            </w:r>
          </w:p>
        </w:tc>
        <w:tc>
          <w:tcPr>
            <w:tcW w:w="1331" w:type="dxa"/>
            <w:tcBorders>
              <w:top w:val="nil"/>
              <w:left w:val="nil"/>
              <w:bottom w:val="single" w:sz="4" w:space="0" w:color="auto"/>
              <w:right w:val="single" w:sz="4" w:space="0" w:color="auto"/>
            </w:tcBorders>
            <w:shd w:val="clear" w:color="auto" w:fill="auto"/>
            <w:noWrap/>
            <w:vAlign w:val="center"/>
            <w:hideMark/>
          </w:tcPr>
          <w:p w14:paraId="6A9DE624" w14:textId="77777777" w:rsidR="00870A7E" w:rsidRPr="00870A7E" w:rsidRDefault="00870A7E" w:rsidP="00870A7E">
            <w:pPr>
              <w:jc w:val="center"/>
              <w:rPr>
                <w:rFonts w:ascii="Calibri" w:hAnsi="Calibri" w:cs="Calibri"/>
                <w:color w:val="000000"/>
              </w:rPr>
            </w:pPr>
            <w:r w:rsidRPr="00870A7E">
              <w:rPr>
                <w:rFonts w:ascii="Calibri" w:hAnsi="Calibri" w:cs="Calibri"/>
                <w:color w:val="000000"/>
              </w:rPr>
              <w:t>para</w:t>
            </w:r>
          </w:p>
        </w:tc>
        <w:tc>
          <w:tcPr>
            <w:tcW w:w="1079" w:type="dxa"/>
            <w:tcBorders>
              <w:top w:val="nil"/>
              <w:left w:val="nil"/>
              <w:bottom w:val="single" w:sz="4" w:space="0" w:color="auto"/>
              <w:right w:val="single" w:sz="4" w:space="0" w:color="auto"/>
            </w:tcBorders>
            <w:shd w:val="clear" w:color="auto" w:fill="auto"/>
            <w:noWrap/>
            <w:vAlign w:val="center"/>
            <w:hideMark/>
          </w:tcPr>
          <w:p w14:paraId="4692F381" w14:textId="77777777" w:rsidR="00870A7E" w:rsidRPr="00870A7E" w:rsidRDefault="00870A7E" w:rsidP="00870A7E">
            <w:pPr>
              <w:jc w:val="center"/>
              <w:rPr>
                <w:rFonts w:ascii="Calibri" w:hAnsi="Calibri" w:cs="Calibri"/>
                <w:color w:val="000000"/>
              </w:rPr>
            </w:pPr>
            <w:r w:rsidRPr="00870A7E">
              <w:rPr>
                <w:rFonts w:ascii="Calibri" w:hAnsi="Calibri" w:cs="Calibri"/>
                <w:color w:val="000000"/>
              </w:rPr>
              <w:t>155</w:t>
            </w:r>
          </w:p>
        </w:tc>
        <w:tc>
          <w:tcPr>
            <w:tcW w:w="1134" w:type="dxa"/>
            <w:tcBorders>
              <w:top w:val="nil"/>
              <w:left w:val="nil"/>
              <w:bottom w:val="single" w:sz="4" w:space="0" w:color="auto"/>
              <w:right w:val="single" w:sz="4" w:space="0" w:color="auto"/>
            </w:tcBorders>
            <w:shd w:val="clear" w:color="auto" w:fill="auto"/>
            <w:noWrap/>
            <w:vAlign w:val="center"/>
            <w:hideMark/>
          </w:tcPr>
          <w:p w14:paraId="0E948272" w14:textId="77777777" w:rsidR="00870A7E" w:rsidRPr="00870A7E" w:rsidRDefault="00870A7E" w:rsidP="00870A7E">
            <w:pPr>
              <w:jc w:val="center"/>
              <w:rPr>
                <w:rFonts w:ascii="Calibri" w:hAnsi="Calibri" w:cs="Calibri"/>
                <w:color w:val="000000"/>
              </w:rPr>
            </w:pPr>
            <w:r w:rsidRPr="00870A7E">
              <w:rPr>
                <w:rFonts w:ascii="Calibri" w:hAnsi="Calibri" w:cs="Calibri"/>
                <w:color w:val="000000"/>
              </w:rPr>
              <w:t>b/r</w:t>
            </w:r>
          </w:p>
        </w:tc>
        <w:tc>
          <w:tcPr>
            <w:tcW w:w="1275" w:type="dxa"/>
            <w:tcBorders>
              <w:top w:val="nil"/>
              <w:left w:val="nil"/>
              <w:bottom w:val="single" w:sz="4" w:space="0" w:color="auto"/>
              <w:right w:val="single" w:sz="4" w:space="0" w:color="auto"/>
            </w:tcBorders>
            <w:shd w:val="clear" w:color="auto" w:fill="auto"/>
            <w:noWrap/>
            <w:vAlign w:val="center"/>
            <w:hideMark/>
          </w:tcPr>
          <w:p w14:paraId="725CF613" w14:textId="77777777" w:rsidR="00870A7E" w:rsidRPr="00870A7E" w:rsidRDefault="00870A7E" w:rsidP="00870A7E">
            <w:pPr>
              <w:jc w:val="center"/>
              <w:rPr>
                <w:rFonts w:ascii="Calibri" w:hAnsi="Calibri" w:cs="Calibri"/>
                <w:color w:val="000000"/>
              </w:rPr>
            </w:pPr>
            <w:r w:rsidRPr="00870A7E">
              <w:rPr>
                <w:rFonts w:ascii="Calibri" w:hAnsi="Calibri" w:cs="Calibri"/>
                <w:color w:val="000000"/>
              </w:rPr>
              <w:t>155</w:t>
            </w:r>
          </w:p>
        </w:tc>
        <w:tc>
          <w:tcPr>
            <w:tcW w:w="1134" w:type="dxa"/>
            <w:tcBorders>
              <w:top w:val="nil"/>
              <w:left w:val="nil"/>
              <w:bottom w:val="single" w:sz="4" w:space="0" w:color="auto"/>
              <w:right w:val="single" w:sz="4" w:space="0" w:color="auto"/>
            </w:tcBorders>
            <w:shd w:val="clear" w:color="auto" w:fill="auto"/>
            <w:noWrap/>
            <w:vAlign w:val="bottom"/>
            <w:hideMark/>
          </w:tcPr>
          <w:p w14:paraId="73592C9D" w14:textId="77777777" w:rsidR="00870A7E" w:rsidRPr="00870A7E" w:rsidRDefault="00870A7E" w:rsidP="00870A7E">
            <w:pPr>
              <w:rPr>
                <w:rFonts w:ascii="Calibri" w:hAnsi="Calibri" w:cs="Calibri"/>
                <w:color w:val="000000"/>
              </w:rPr>
            </w:pPr>
            <w:r w:rsidRPr="00870A7E">
              <w:rPr>
                <w:rFonts w:ascii="Calibri" w:hAnsi="Calibri" w:cs="Calibri"/>
                <w:color w:val="000000"/>
              </w:rPr>
              <w:t> </w:t>
            </w:r>
          </w:p>
        </w:tc>
      </w:tr>
      <w:tr w:rsidR="00870A7E" w:rsidRPr="00870A7E" w14:paraId="644E6F10" w14:textId="77777777" w:rsidTr="00870A7E">
        <w:trPr>
          <w:trHeight w:val="312"/>
        </w:trPr>
        <w:tc>
          <w:tcPr>
            <w:tcW w:w="443" w:type="dxa"/>
            <w:tcBorders>
              <w:top w:val="nil"/>
              <w:left w:val="single" w:sz="4" w:space="0" w:color="auto"/>
              <w:bottom w:val="single" w:sz="4" w:space="0" w:color="auto"/>
              <w:right w:val="single" w:sz="4" w:space="0" w:color="auto"/>
            </w:tcBorders>
            <w:shd w:val="clear" w:color="auto" w:fill="auto"/>
            <w:noWrap/>
            <w:vAlign w:val="center"/>
            <w:hideMark/>
          </w:tcPr>
          <w:p w14:paraId="1A35B754" w14:textId="77777777" w:rsidR="00870A7E" w:rsidRPr="00870A7E" w:rsidRDefault="00870A7E" w:rsidP="00870A7E">
            <w:pPr>
              <w:jc w:val="center"/>
              <w:rPr>
                <w:rFonts w:ascii="Calibri" w:hAnsi="Calibri" w:cs="Calibri"/>
                <w:color w:val="000000"/>
              </w:rPr>
            </w:pPr>
            <w:r w:rsidRPr="00870A7E">
              <w:rPr>
                <w:rFonts w:ascii="Calibri" w:hAnsi="Calibri" w:cs="Calibri"/>
                <w:color w:val="000000"/>
              </w:rPr>
              <w:t>31</w:t>
            </w:r>
          </w:p>
        </w:tc>
        <w:tc>
          <w:tcPr>
            <w:tcW w:w="2534" w:type="dxa"/>
            <w:tcBorders>
              <w:top w:val="nil"/>
              <w:left w:val="nil"/>
              <w:bottom w:val="single" w:sz="4" w:space="0" w:color="auto"/>
              <w:right w:val="single" w:sz="4" w:space="0" w:color="auto"/>
            </w:tcBorders>
            <w:shd w:val="clear" w:color="auto" w:fill="auto"/>
            <w:vAlign w:val="center"/>
            <w:hideMark/>
          </w:tcPr>
          <w:p w14:paraId="19C6D481" w14:textId="77777777" w:rsidR="00870A7E" w:rsidRPr="00870A7E" w:rsidRDefault="00870A7E" w:rsidP="00870A7E">
            <w:pPr>
              <w:rPr>
                <w:rFonts w:ascii="Calibri" w:hAnsi="Calibri" w:cs="Calibri"/>
                <w:color w:val="000000"/>
              </w:rPr>
            </w:pPr>
            <w:r w:rsidRPr="00870A7E">
              <w:rPr>
                <w:rFonts w:ascii="Calibri" w:hAnsi="Calibri" w:cs="Calibri"/>
                <w:color w:val="000000"/>
              </w:rPr>
              <w:t>gogle ochronne</w:t>
            </w:r>
          </w:p>
        </w:tc>
        <w:tc>
          <w:tcPr>
            <w:tcW w:w="1331" w:type="dxa"/>
            <w:tcBorders>
              <w:top w:val="nil"/>
              <w:left w:val="nil"/>
              <w:bottom w:val="single" w:sz="4" w:space="0" w:color="auto"/>
              <w:right w:val="single" w:sz="4" w:space="0" w:color="auto"/>
            </w:tcBorders>
            <w:shd w:val="clear" w:color="auto" w:fill="auto"/>
            <w:noWrap/>
            <w:vAlign w:val="center"/>
            <w:hideMark/>
          </w:tcPr>
          <w:p w14:paraId="7BD31B2C" w14:textId="77777777" w:rsidR="00870A7E" w:rsidRPr="00870A7E" w:rsidRDefault="00870A7E" w:rsidP="00870A7E">
            <w:pPr>
              <w:jc w:val="center"/>
              <w:rPr>
                <w:rFonts w:ascii="Calibri" w:hAnsi="Calibri" w:cs="Calibri"/>
                <w:color w:val="000000"/>
              </w:rPr>
            </w:pPr>
            <w:r w:rsidRPr="00870A7E">
              <w:rPr>
                <w:rFonts w:ascii="Calibri" w:hAnsi="Calibri" w:cs="Calibri"/>
                <w:color w:val="000000"/>
              </w:rPr>
              <w:t>sztuka</w:t>
            </w:r>
          </w:p>
        </w:tc>
        <w:tc>
          <w:tcPr>
            <w:tcW w:w="1079" w:type="dxa"/>
            <w:tcBorders>
              <w:top w:val="nil"/>
              <w:left w:val="nil"/>
              <w:bottom w:val="single" w:sz="4" w:space="0" w:color="auto"/>
              <w:right w:val="single" w:sz="4" w:space="0" w:color="auto"/>
            </w:tcBorders>
            <w:shd w:val="clear" w:color="auto" w:fill="auto"/>
            <w:noWrap/>
            <w:vAlign w:val="center"/>
            <w:hideMark/>
          </w:tcPr>
          <w:p w14:paraId="6CC65DAB" w14:textId="77777777" w:rsidR="00870A7E" w:rsidRPr="00870A7E" w:rsidRDefault="00870A7E" w:rsidP="00870A7E">
            <w:pPr>
              <w:jc w:val="center"/>
              <w:rPr>
                <w:rFonts w:ascii="Calibri" w:hAnsi="Calibri" w:cs="Calibri"/>
                <w:color w:val="000000"/>
              </w:rPr>
            </w:pPr>
            <w:r w:rsidRPr="00870A7E">
              <w:rPr>
                <w:rFonts w:ascii="Calibri" w:hAnsi="Calibri" w:cs="Calibri"/>
                <w:color w:val="000000"/>
              </w:rPr>
              <w:t>107</w:t>
            </w:r>
          </w:p>
        </w:tc>
        <w:tc>
          <w:tcPr>
            <w:tcW w:w="1134" w:type="dxa"/>
            <w:tcBorders>
              <w:top w:val="nil"/>
              <w:left w:val="nil"/>
              <w:bottom w:val="single" w:sz="4" w:space="0" w:color="auto"/>
              <w:right w:val="single" w:sz="4" w:space="0" w:color="auto"/>
            </w:tcBorders>
            <w:shd w:val="clear" w:color="auto" w:fill="auto"/>
            <w:noWrap/>
            <w:vAlign w:val="center"/>
            <w:hideMark/>
          </w:tcPr>
          <w:p w14:paraId="11045E89" w14:textId="77777777" w:rsidR="00870A7E" w:rsidRPr="00870A7E" w:rsidRDefault="00870A7E" w:rsidP="00870A7E">
            <w:pPr>
              <w:jc w:val="center"/>
              <w:rPr>
                <w:rFonts w:ascii="Calibri" w:hAnsi="Calibri" w:cs="Calibri"/>
                <w:color w:val="000000"/>
              </w:rPr>
            </w:pPr>
            <w:r w:rsidRPr="00870A7E">
              <w:rPr>
                <w:rFonts w:ascii="Calibri" w:hAnsi="Calibri" w:cs="Calibri"/>
                <w:color w:val="000000"/>
              </w:rPr>
              <w:t>b/r</w:t>
            </w:r>
          </w:p>
        </w:tc>
        <w:tc>
          <w:tcPr>
            <w:tcW w:w="1275" w:type="dxa"/>
            <w:tcBorders>
              <w:top w:val="nil"/>
              <w:left w:val="nil"/>
              <w:bottom w:val="single" w:sz="4" w:space="0" w:color="auto"/>
              <w:right w:val="single" w:sz="4" w:space="0" w:color="auto"/>
            </w:tcBorders>
            <w:shd w:val="clear" w:color="auto" w:fill="auto"/>
            <w:noWrap/>
            <w:vAlign w:val="center"/>
            <w:hideMark/>
          </w:tcPr>
          <w:p w14:paraId="6FAB7985" w14:textId="77777777" w:rsidR="00870A7E" w:rsidRPr="00870A7E" w:rsidRDefault="00870A7E" w:rsidP="00870A7E">
            <w:pPr>
              <w:jc w:val="center"/>
              <w:rPr>
                <w:rFonts w:ascii="Calibri" w:hAnsi="Calibri" w:cs="Calibri"/>
                <w:color w:val="000000"/>
              </w:rPr>
            </w:pPr>
            <w:r w:rsidRPr="00870A7E">
              <w:rPr>
                <w:rFonts w:ascii="Calibri" w:hAnsi="Calibri" w:cs="Calibri"/>
                <w:color w:val="000000"/>
              </w:rPr>
              <w:t>107</w:t>
            </w:r>
          </w:p>
        </w:tc>
        <w:tc>
          <w:tcPr>
            <w:tcW w:w="1134" w:type="dxa"/>
            <w:tcBorders>
              <w:top w:val="nil"/>
              <w:left w:val="nil"/>
              <w:bottom w:val="single" w:sz="4" w:space="0" w:color="auto"/>
              <w:right w:val="single" w:sz="4" w:space="0" w:color="auto"/>
            </w:tcBorders>
            <w:shd w:val="clear" w:color="auto" w:fill="auto"/>
            <w:noWrap/>
            <w:vAlign w:val="bottom"/>
            <w:hideMark/>
          </w:tcPr>
          <w:p w14:paraId="2061D5A9" w14:textId="77777777" w:rsidR="00870A7E" w:rsidRPr="00870A7E" w:rsidRDefault="00870A7E" w:rsidP="00870A7E">
            <w:pPr>
              <w:rPr>
                <w:rFonts w:ascii="Calibri" w:hAnsi="Calibri" w:cs="Calibri"/>
                <w:color w:val="000000"/>
              </w:rPr>
            </w:pPr>
            <w:r w:rsidRPr="00870A7E">
              <w:rPr>
                <w:rFonts w:ascii="Calibri" w:hAnsi="Calibri" w:cs="Calibri"/>
                <w:color w:val="000000"/>
              </w:rPr>
              <w:t> </w:t>
            </w:r>
          </w:p>
        </w:tc>
      </w:tr>
      <w:tr w:rsidR="00870A7E" w:rsidRPr="00870A7E" w14:paraId="6B5B6C42" w14:textId="77777777" w:rsidTr="00870A7E">
        <w:trPr>
          <w:trHeight w:val="312"/>
        </w:trPr>
        <w:tc>
          <w:tcPr>
            <w:tcW w:w="443" w:type="dxa"/>
            <w:tcBorders>
              <w:top w:val="nil"/>
              <w:left w:val="single" w:sz="4" w:space="0" w:color="auto"/>
              <w:bottom w:val="single" w:sz="4" w:space="0" w:color="auto"/>
              <w:right w:val="single" w:sz="4" w:space="0" w:color="auto"/>
            </w:tcBorders>
            <w:shd w:val="clear" w:color="auto" w:fill="auto"/>
            <w:noWrap/>
            <w:vAlign w:val="center"/>
            <w:hideMark/>
          </w:tcPr>
          <w:p w14:paraId="30079B45" w14:textId="77777777" w:rsidR="00870A7E" w:rsidRPr="00870A7E" w:rsidRDefault="00870A7E" w:rsidP="00870A7E">
            <w:pPr>
              <w:jc w:val="center"/>
              <w:rPr>
                <w:rFonts w:ascii="Calibri" w:hAnsi="Calibri" w:cs="Calibri"/>
                <w:color w:val="000000"/>
              </w:rPr>
            </w:pPr>
            <w:r w:rsidRPr="00870A7E">
              <w:rPr>
                <w:rFonts w:ascii="Calibri" w:hAnsi="Calibri" w:cs="Calibri"/>
                <w:color w:val="000000"/>
              </w:rPr>
              <w:t>32</w:t>
            </w:r>
          </w:p>
        </w:tc>
        <w:tc>
          <w:tcPr>
            <w:tcW w:w="2534" w:type="dxa"/>
            <w:tcBorders>
              <w:top w:val="nil"/>
              <w:left w:val="nil"/>
              <w:bottom w:val="single" w:sz="4" w:space="0" w:color="auto"/>
              <w:right w:val="single" w:sz="4" w:space="0" w:color="auto"/>
            </w:tcBorders>
            <w:shd w:val="clear" w:color="auto" w:fill="auto"/>
            <w:vAlign w:val="center"/>
            <w:hideMark/>
          </w:tcPr>
          <w:p w14:paraId="2EDC7378" w14:textId="77777777" w:rsidR="00870A7E" w:rsidRPr="00870A7E" w:rsidRDefault="00870A7E" w:rsidP="00870A7E">
            <w:pPr>
              <w:rPr>
                <w:rFonts w:ascii="Calibri" w:hAnsi="Calibri" w:cs="Calibri"/>
                <w:color w:val="000000"/>
              </w:rPr>
            </w:pPr>
            <w:r w:rsidRPr="00870A7E">
              <w:rPr>
                <w:rFonts w:ascii="Calibri" w:hAnsi="Calibri" w:cs="Calibri"/>
                <w:color w:val="000000"/>
              </w:rPr>
              <w:t>półmaska ochronna FFP3</w:t>
            </w:r>
          </w:p>
        </w:tc>
        <w:tc>
          <w:tcPr>
            <w:tcW w:w="1331" w:type="dxa"/>
            <w:tcBorders>
              <w:top w:val="nil"/>
              <w:left w:val="nil"/>
              <w:bottom w:val="single" w:sz="4" w:space="0" w:color="auto"/>
              <w:right w:val="single" w:sz="4" w:space="0" w:color="auto"/>
            </w:tcBorders>
            <w:shd w:val="clear" w:color="auto" w:fill="auto"/>
            <w:noWrap/>
            <w:vAlign w:val="center"/>
            <w:hideMark/>
          </w:tcPr>
          <w:p w14:paraId="5A468E6B" w14:textId="77777777" w:rsidR="00870A7E" w:rsidRPr="00870A7E" w:rsidRDefault="00870A7E" w:rsidP="00870A7E">
            <w:pPr>
              <w:jc w:val="center"/>
              <w:rPr>
                <w:rFonts w:ascii="Calibri" w:hAnsi="Calibri" w:cs="Calibri"/>
                <w:color w:val="000000"/>
              </w:rPr>
            </w:pPr>
            <w:r w:rsidRPr="00870A7E">
              <w:rPr>
                <w:rFonts w:ascii="Calibri" w:hAnsi="Calibri" w:cs="Calibri"/>
                <w:color w:val="000000"/>
              </w:rPr>
              <w:t>sztuka</w:t>
            </w:r>
          </w:p>
        </w:tc>
        <w:tc>
          <w:tcPr>
            <w:tcW w:w="1079" w:type="dxa"/>
            <w:tcBorders>
              <w:top w:val="nil"/>
              <w:left w:val="nil"/>
              <w:bottom w:val="single" w:sz="4" w:space="0" w:color="auto"/>
              <w:right w:val="single" w:sz="4" w:space="0" w:color="auto"/>
            </w:tcBorders>
            <w:shd w:val="clear" w:color="auto" w:fill="auto"/>
            <w:noWrap/>
            <w:vAlign w:val="center"/>
            <w:hideMark/>
          </w:tcPr>
          <w:p w14:paraId="5FD2982E" w14:textId="77777777" w:rsidR="00870A7E" w:rsidRPr="00870A7E" w:rsidRDefault="00870A7E" w:rsidP="00870A7E">
            <w:pPr>
              <w:jc w:val="center"/>
              <w:rPr>
                <w:rFonts w:ascii="Calibri" w:hAnsi="Calibri" w:cs="Calibri"/>
                <w:color w:val="000000"/>
              </w:rPr>
            </w:pPr>
            <w:r w:rsidRPr="00870A7E">
              <w:rPr>
                <w:rFonts w:ascii="Calibri" w:hAnsi="Calibri" w:cs="Calibri"/>
                <w:color w:val="000000"/>
              </w:rPr>
              <w:t>569</w:t>
            </w:r>
          </w:p>
        </w:tc>
        <w:tc>
          <w:tcPr>
            <w:tcW w:w="1134" w:type="dxa"/>
            <w:tcBorders>
              <w:top w:val="nil"/>
              <w:left w:val="nil"/>
              <w:bottom w:val="single" w:sz="4" w:space="0" w:color="auto"/>
              <w:right w:val="single" w:sz="4" w:space="0" w:color="auto"/>
            </w:tcBorders>
            <w:shd w:val="clear" w:color="auto" w:fill="auto"/>
            <w:noWrap/>
            <w:vAlign w:val="center"/>
            <w:hideMark/>
          </w:tcPr>
          <w:p w14:paraId="2D24F979" w14:textId="77777777" w:rsidR="00870A7E" w:rsidRPr="00870A7E" w:rsidRDefault="00870A7E" w:rsidP="00870A7E">
            <w:pPr>
              <w:jc w:val="center"/>
              <w:rPr>
                <w:rFonts w:ascii="Calibri" w:hAnsi="Calibri" w:cs="Calibri"/>
                <w:color w:val="000000"/>
              </w:rPr>
            </w:pPr>
            <w:r w:rsidRPr="00870A7E">
              <w:rPr>
                <w:rFonts w:ascii="Calibri" w:hAnsi="Calibri" w:cs="Calibri"/>
                <w:color w:val="000000"/>
              </w:rPr>
              <w:t>b/r</w:t>
            </w:r>
          </w:p>
        </w:tc>
        <w:tc>
          <w:tcPr>
            <w:tcW w:w="1275" w:type="dxa"/>
            <w:tcBorders>
              <w:top w:val="nil"/>
              <w:left w:val="nil"/>
              <w:bottom w:val="single" w:sz="4" w:space="0" w:color="auto"/>
              <w:right w:val="single" w:sz="4" w:space="0" w:color="auto"/>
            </w:tcBorders>
            <w:shd w:val="clear" w:color="auto" w:fill="auto"/>
            <w:noWrap/>
            <w:vAlign w:val="center"/>
            <w:hideMark/>
          </w:tcPr>
          <w:p w14:paraId="7E836BD9" w14:textId="77777777" w:rsidR="00870A7E" w:rsidRPr="00870A7E" w:rsidRDefault="00870A7E" w:rsidP="00870A7E">
            <w:pPr>
              <w:jc w:val="center"/>
              <w:rPr>
                <w:rFonts w:ascii="Calibri" w:hAnsi="Calibri" w:cs="Calibri"/>
                <w:color w:val="000000"/>
              </w:rPr>
            </w:pPr>
            <w:r w:rsidRPr="00870A7E">
              <w:rPr>
                <w:rFonts w:ascii="Calibri" w:hAnsi="Calibri" w:cs="Calibri"/>
                <w:color w:val="000000"/>
              </w:rPr>
              <w:t>569</w:t>
            </w:r>
          </w:p>
        </w:tc>
        <w:tc>
          <w:tcPr>
            <w:tcW w:w="1134" w:type="dxa"/>
            <w:tcBorders>
              <w:top w:val="nil"/>
              <w:left w:val="nil"/>
              <w:bottom w:val="single" w:sz="4" w:space="0" w:color="auto"/>
              <w:right w:val="single" w:sz="4" w:space="0" w:color="auto"/>
            </w:tcBorders>
            <w:shd w:val="clear" w:color="auto" w:fill="auto"/>
            <w:noWrap/>
            <w:vAlign w:val="bottom"/>
            <w:hideMark/>
          </w:tcPr>
          <w:p w14:paraId="12CD5C52" w14:textId="77777777" w:rsidR="00870A7E" w:rsidRPr="00870A7E" w:rsidRDefault="00870A7E" w:rsidP="00870A7E">
            <w:pPr>
              <w:rPr>
                <w:rFonts w:ascii="Calibri" w:hAnsi="Calibri" w:cs="Calibri"/>
                <w:color w:val="000000"/>
              </w:rPr>
            </w:pPr>
            <w:r w:rsidRPr="00870A7E">
              <w:rPr>
                <w:rFonts w:ascii="Calibri" w:hAnsi="Calibri" w:cs="Calibri"/>
                <w:color w:val="000000"/>
              </w:rPr>
              <w:t> </w:t>
            </w:r>
          </w:p>
        </w:tc>
      </w:tr>
      <w:tr w:rsidR="00870A7E" w:rsidRPr="00870A7E" w14:paraId="2CAAC06A" w14:textId="77777777" w:rsidTr="00870A7E">
        <w:trPr>
          <w:trHeight w:val="624"/>
        </w:trPr>
        <w:tc>
          <w:tcPr>
            <w:tcW w:w="443" w:type="dxa"/>
            <w:tcBorders>
              <w:top w:val="nil"/>
              <w:left w:val="single" w:sz="4" w:space="0" w:color="auto"/>
              <w:bottom w:val="single" w:sz="4" w:space="0" w:color="auto"/>
              <w:right w:val="single" w:sz="4" w:space="0" w:color="auto"/>
            </w:tcBorders>
            <w:shd w:val="clear" w:color="auto" w:fill="auto"/>
            <w:noWrap/>
            <w:vAlign w:val="center"/>
            <w:hideMark/>
          </w:tcPr>
          <w:p w14:paraId="2D552234" w14:textId="77777777" w:rsidR="00870A7E" w:rsidRPr="00870A7E" w:rsidRDefault="00870A7E" w:rsidP="00870A7E">
            <w:pPr>
              <w:jc w:val="center"/>
              <w:rPr>
                <w:rFonts w:ascii="Calibri" w:hAnsi="Calibri" w:cs="Calibri"/>
                <w:color w:val="000000"/>
              </w:rPr>
            </w:pPr>
            <w:r w:rsidRPr="00870A7E">
              <w:rPr>
                <w:rFonts w:ascii="Calibri" w:hAnsi="Calibri" w:cs="Calibri"/>
                <w:color w:val="000000"/>
              </w:rPr>
              <w:t>33</w:t>
            </w:r>
          </w:p>
        </w:tc>
        <w:tc>
          <w:tcPr>
            <w:tcW w:w="2534" w:type="dxa"/>
            <w:tcBorders>
              <w:top w:val="nil"/>
              <w:left w:val="nil"/>
              <w:bottom w:val="single" w:sz="4" w:space="0" w:color="auto"/>
              <w:right w:val="single" w:sz="4" w:space="0" w:color="auto"/>
            </w:tcBorders>
            <w:shd w:val="clear" w:color="auto" w:fill="auto"/>
            <w:vAlign w:val="center"/>
            <w:hideMark/>
          </w:tcPr>
          <w:p w14:paraId="360DF30B" w14:textId="77777777" w:rsidR="00870A7E" w:rsidRPr="00870A7E" w:rsidRDefault="00870A7E" w:rsidP="00870A7E">
            <w:pPr>
              <w:rPr>
                <w:rFonts w:ascii="Calibri" w:hAnsi="Calibri" w:cs="Calibri"/>
                <w:color w:val="000000"/>
              </w:rPr>
            </w:pPr>
            <w:r w:rsidRPr="00870A7E">
              <w:rPr>
                <w:rFonts w:ascii="Calibri" w:hAnsi="Calibri" w:cs="Calibri"/>
                <w:color w:val="000000"/>
              </w:rPr>
              <w:t>półmaska ochronna z wymienianymi filtrami</w:t>
            </w:r>
          </w:p>
        </w:tc>
        <w:tc>
          <w:tcPr>
            <w:tcW w:w="1331" w:type="dxa"/>
            <w:tcBorders>
              <w:top w:val="nil"/>
              <w:left w:val="nil"/>
              <w:bottom w:val="single" w:sz="4" w:space="0" w:color="auto"/>
              <w:right w:val="single" w:sz="4" w:space="0" w:color="auto"/>
            </w:tcBorders>
            <w:shd w:val="clear" w:color="auto" w:fill="auto"/>
            <w:noWrap/>
            <w:vAlign w:val="center"/>
            <w:hideMark/>
          </w:tcPr>
          <w:p w14:paraId="5031B1C8" w14:textId="77777777" w:rsidR="00870A7E" w:rsidRPr="00870A7E" w:rsidRDefault="00870A7E" w:rsidP="00870A7E">
            <w:pPr>
              <w:jc w:val="center"/>
              <w:rPr>
                <w:rFonts w:ascii="Calibri" w:hAnsi="Calibri" w:cs="Calibri"/>
                <w:color w:val="000000"/>
              </w:rPr>
            </w:pPr>
            <w:r w:rsidRPr="00870A7E">
              <w:rPr>
                <w:rFonts w:ascii="Calibri" w:hAnsi="Calibri" w:cs="Calibri"/>
                <w:color w:val="000000"/>
              </w:rPr>
              <w:t>sztuka</w:t>
            </w:r>
          </w:p>
        </w:tc>
        <w:tc>
          <w:tcPr>
            <w:tcW w:w="1079" w:type="dxa"/>
            <w:tcBorders>
              <w:top w:val="nil"/>
              <w:left w:val="nil"/>
              <w:bottom w:val="single" w:sz="4" w:space="0" w:color="auto"/>
              <w:right w:val="single" w:sz="4" w:space="0" w:color="auto"/>
            </w:tcBorders>
            <w:shd w:val="clear" w:color="auto" w:fill="auto"/>
            <w:noWrap/>
            <w:vAlign w:val="center"/>
            <w:hideMark/>
          </w:tcPr>
          <w:p w14:paraId="1D7E15C2" w14:textId="77777777" w:rsidR="00870A7E" w:rsidRPr="00870A7E" w:rsidRDefault="00870A7E" w:rsidP="00870A7E">
            <w:pPr>
              <w:jc w:val="center"/>
              <w:rPr>
                <w:rFonts w:ascii="Calibri" w:hAnsi="Calibri" w:cs="Calibri"/>
                <w:color w:val="000000"/>
              </w:rPr>
            </w:pPr>
            <w:r w:rsidRPr="00870A7E">
              <w:rPr>
                <w:rFonts w:ascii="Calibri" w:hAnsi="Calibri" w:cs="Calibri"/>
                <w:color w:val="000000"/>
              </w:rPr>
              <w:t>12</w:t>
            </w:r>
          </w:p>
        </w:tc>
        <w:tc>
          <w:tcPr>
            <w:tcW w:w="1134" w:type="dxa"/>
            <w:tcBorders>
              <w:top w:val="nil"/>
              <w:left w:val="nil"/>
              <w:bottom w:val="single" w:sz="4" w:space="0" w:color="auto"/>
              <w:right w:val="single" w:sz="4" w:space="0" w:color="auto"/>
            </w:tcBorders>
            <w:shd w:val="clear" w:color="auto" w:fill="auto"/>
            <w:noWrap/>
            <w:vAlign w:val="center"/>
            <w:hideMark/>
          </w:tcPr>
          <w:p w14:paraId="09156DA0" w14:textId="77777777" w:rsidR="00870A7E" w:rsidRPr="00870A7E" w:rsidRDefault="00870A7E" w:rsidP="00870A7E">
            <w:pPr>
              <w:jc w:val="center"/>
              <w:rPr>
                <w:rFonts w:ascii="Calibri" w:hAnsi="Calibri" w:cs="Calibri"/>
                <w:color w:val="000000"/>
              </w:rPr>
            </w:pPr>
            <w:r w:rsidRPr="00870A7E">
              <w:rPr>
                <w:rFonts w:ascii="Calibri" w:hAnsi="Calibri" w:cs="Calibri"/>
                <w:color w:val="000000"/>
              </w:rPr>
              <w:t>b/r</w:t>
            </w:r>
          </w:p>
        </w:tc>
        <w:tc>
          <w:tcPr>
            <w:tcW w:w="1275" w:type="dxa"/>
            <w:tcBorders>
              <w:top w:val="nil"/>
              <w:left w:val="nil"/>
              <w:bottom w:val="single" w:sz="4" w:space="0" w:color="auto"/>
              <w:right w:val="single" w:sz="4" w:space="0" w:color="auto"/>
            </w:tcBorders>
            <w:shd w:val="clear" w:color="auto" w:fill="auto"/>
            <w:noWrap/>
            <w:vAlign w:val="center"/>
            <w:hideMark/>
          </w:tcPr>
          <w:p w14:paraId="161B44CE" w14:textId="77777777" w:rsidR="00870A7E" w:rsidRPr="00870A7E" w:rsidRDefault="00870A7E" w:rsidP="00870A7E">
            <w:pPr>
              <w:jc w:val="center"/>
              <w:rPr>
                <w:rFonts w:ascii="Calibri" w:hAnsi="Calibri" w:cs="Calibri"/>
                <w:color w:val="000000"/>
              </w:rPr>
            </w:pPr>
            <w:r w:rsidRPr="00870A7E">
              <w:rPr>
                <w:rFonts w:ascii="Calibri" w:hAnsi="Calibri" w:cs="Calibri"/>
                <w:color w:val="000000"/>
              </w:rPr>
              <w:t>12</w:t>
            </w:r>
          </w:p>
        </w:tc>
        <w:tc>
          <w:tcPr>
            <w:tcW w:w="1134" w:type="dxa"/>
            <w:tcBorders>
              <w:top w:val="nil"/>
              <w:left w:val="nil"/>
              <w:bottom w:val="single" w:sz="4" w:space="0" w:color="auto"/>
              <w:right w:val="single" w:sz="4" w:space="0" w:color="auto"/>
            </w:tcBorders>
            <w:shd w:val="clear" w:color="auto" w:fill="auto"/>
            <w:noWrap/>
            <w:vAlign w:val="bottom"/>
            <w:hideMark/>
          </w:tcPr>
          <w:p w14:paraId="2F2B56B9" w14:textId="77777777" w:rsidR="00870A7E" w:rsidRPr="00870A7E" w:rsidRDefault="00870A7E" w:rsidP="00870A7E">
            <w:pPr>
              <w:rPr>
                <w:rFonts w:ascii="Calibri" w:hAnsi="Calibri" w:cs="Calibri"/>
                <w:color w:val="000000"/>
              </w:rPr>
            </w:pPr>
            <w:r w:rsidRPr="00870A7E">
              <w:rPr>
                <w:rFonts w:ascii="Calibri" w:hAnsi="Calibri" w:cs="Calibri"/>
                <w:color w:val="000000"/>
              </w:rPr>
              <w:t> </w:t>
            </w:r>
          </w:p>
        </w:tc>
      </w:tr>
      <w:tr w:rsidR="00870A7E" w:rsidRPr="00870A7E" w14:paraId="26772CDC" w14:textId="77777777" w:rsidTr="00870A7E">
        <w:trPr>
          <w:trHeight w:val="624"/>
        </w:trPr>
        <w:tc>
          <w:tcPr>
            <w:tcW w:w="443" w:type="dxa"/>
            <w:tcBorders>
              <w:top w:val="nil"/>
              <w:left w:val="single" w:sz="4" w:space="0" w:color="auto"/>
              <w:bottom w:val="single" w:sz="4" w:space="0" w:color="auto"/>
              <w:right w:val="single" w:sz="4" w:space="0" w:color="auto"/>
            </w:tcBorders>
            <w:shd w:val="clear" w:color="auto" w:fill="auto"/>
            <w:noWrap/>
            <w:vAlign w:val="center"/>
            <w:hideMark/>
          </w:tcPr>
          <w:p w14:paraId="2DA467BE" w14:textId="77777777" w:rsidR="00870A7E" w:rsidRPr="00870A7E" w:rsidRDefault="00870A7E" w:rsidP="00870A7E">
            <w:pPr>
              <w:jc w:val="center"/>
              <w:rPr>
                <w:rFonts w:ascii="Calibri" w:hAnsi="Calibri" w:cs="Calibri"/>
                <w:color w:val="000000"/>
              </w:rPr>
            </w:pPr>
            <w:r w:rsidRPr="00870A7E">
              <w:rPr>
                <w:rFonts w:ascii="Calibri" w:hAnsi="Calibri" w:cs="Calibri"/>
                <w:color w:val="000000"/>
              </w:rPr>
              <w:t>34</w:t>
            </w:r>
          </w:p>
        </w:tc>
        <w:tc>
          <w:tcPr>
            <w:tcW w:w="2534" w:type="dxa"/>
            <w:tcBorders>
              <w:top w:val="nil"/>
              <w:left w:val="nil"/>
              <w:bottom w:val="single" w:sz="4" w:space="0" w:color="auto"/>
              <w:right w:val="single" w:sz="4" w:space="0" w:color="auto"/>
            </w:tcBorders>
            <w:shd w:val="clear" w:color="auto" w:fill="auto"/>
            <w:vAlign w:val="center"/>
            <w:hideMark/>
          </w:tcPr>
          <w:p w14:paraId="172CB792" w14:textId="77777777" w:rsidR="00870A7E" w:rsidRPr="00870A7E" w:rsidRDefault="00870A7E" w:rsidP="00870A7E">
            <w:pPr>
              <w:rPr>
                <w:rFonts w:ascii="Calibri" w:hAnsi="Calibri" w:cs="Calibri"/>
                <w:color w:val="000000"/>
              </w:rPr>
            </w:pPr>
            <w:r w:rsidRPr="00870A7E">
              <w:rPr>
                <w:rFonts w:ascii="Calibri" w:hAnsi="Calibri" w:cs="Calibri"/>
                <w:color w:val="000000"/>
              </w:rPr>
              <w:t>filtr (pochłaniacz) typu ABEK 1 do półmaski</w:t>
            </w:r>
          </w:p>
        </w:tc>
        <w:tc>
          <w:tcPr>
            <w:tcW w:w="1331" w:type="dxa"/>
            <w:tcBorders>
              <w:top w:val="nil"/>
              <w:left w:val="nil"/>
              <w:bottom w:val="single" w:sz="4" w:space="0" w:color="auto"/>
              <w:right w:val="single" w:sz="4" w:space="0" w:color="auto"/>
            </w:tcBorders>
            <w:shd w:val="clear" w:color="auto" w:fill="auto"/>
            <w:noWrap/>
            <w:vAlign w:val="center"/>
            <w:hideMark/>
          </w:tcPr>
          <w:p w14:paraId="298B23D2" w14:textId="77777777" w:rsidR="00870A7E" w:rsidRPr="00870A7E" w:rsidRDefault="00870A7E" w:rsidP="00870A7E">
            <w:pPr>
              <w:jc w:val="center"/>
              <w:rPr>
                <w:rFonts w:ascii="Calibri" w:hAnsi="Calibri" w:cs="Calibri"/>
                <w:color w:val="000000"/>
              </w:rPr>
            </w:pPr>
            <w:r w:rsidRPr="00870A7E">
              <w:rPr>
                <w:rFonts w:ascii="Calibri" w:hAnsi="Calibri" w:cs="Calibri"/>
                <w:color w:val="000000"/>
              </w:rPr>
              <w:t>komplet</w:t>
            </w:r>
          </w:p>
        </w:tc>
        <w:tc>
          <w:tcPr>
            <w:tcW w:w="1079" w:type="dxa"/>
            <w:tcBorders>
              <w:top w:val="nil"/>
              <w:left w:val="nil"/>
              <w:bottom w:val="single" w:sz="4" w:space="0" w:color="auto"/>
              <w:right w:val="single" w:sz="4" w:space="0" w:color="auto"/>
            </w:tcBorders>
            <w:shd w:val="clear" w:color="auto" w:fill="auto"/>
            <w:noWrap/>
            <w:vAlign w:val="center"/>
            <w:hideMark/>
          </w:tcPr>
          <w:p w14:paraId="59EA0994" w14:textId="77777777" w:rsidR="00870A7E" w:rsidRPr="00870A7E" w:rsidRDefault="00870A7E" w:rsidP="00870A7E">
            <w:pPr>
              <w:jc w:val="center"/>
              <w:rPr>
                <w:rFonts w:ascii="Calibri" w:hAnsi="Calibri" w:cs="Calibri"/>
                <w:color w:val="000000"/>
              </w:rPr>
            </w:pPr>
            <w:r w:rsidRPr="00870A7E">
              <w:rPr>
                <w:rFonts w:ascii="Calibri" w:hAnsi="Calibri" w:cs="Calibri"/>
                <w:color w:val="000000"/>
              </w:rPr>
              <w:t>16</w:t>
            </w:r>
          </w:p>
        </w:tc>
        <w:tc>
          <w:tcPr>
            <w:tcW w:w="1134" w:type="dxa"/>
            <w:tcBorders>
              <w:top w:val="nil"/>
              <w:left w:val="nil"/>
              <w:bottom w:val="single" w:sz="4" w:space="0" w:color="auto"/>
              <w:right w:val="single" w:sz="4" w:space="0" w:color="auto"/>
            </w:tcBorders>
            <w:shd w:val="clear" w:color="auto" w:fill="auto"/>
            <w:noWrap/>
            <w:vAlign w:val="center"/>
            <w:hideMark/>
          </w:tcPr>
          <w:p w14:paraId="027E47E3" w14:textId="77777777" w:rsidR="00870A7E" w:rsidRPr="00870A7E" w:rsidRDefault="00870A7E" w:rsidP="00870A7E">
            <w:pPr>
              <w:jc w:val="center"/>
              <w:rPr>
                <w:rFonts w:ascii="Calibri" w:hAnsi="Calibri" w:cs="Calibri"/>
                <w:color w:val="000000"/>
              </w:rPr>
            </w:pPr>
            <w:r w:rsidRPr="00870A7E">
              <w:rPr>
                <w:rFonts w:ascii="Calibri" w:hAnsi="Calibri" w:cs="Calibri"/>
                <w:color w:val="000000"/>
              </w:rPr>
              <w:t>b/r</w:t>
            </w:r>
          </w:p>
        </w:tc>
        <w:tc>
          <w:tcPr>
            <w:tcW w:w="1275" w:type="dxa"/>
            <w:tcBorders>
              <w:top w:val="nil"/>
              <w:left w:val="nil"/>
              <w:bottom w:val="single" w:sz="4" w:space="0" w:color="auto"/>
              <w:right w:val="single" w:sz="4" w:space="0" w:color="auto"/>
            </w:tcBorders>
            <w:shd w:val="clear" w:color="auto" w:fill="auto"/>
            <w:noWrap/>
            <w:vAlign w:val="center"/>
            <w:hideMark/>
          </w:tcPr>
          <w:p w14:paraId="41989021" w14:textId="77777777" w:rsidR="00870A7E" w:rsidRPr="00870A7E" w:rsidRDefault="00870A7E" w:rsidP="00870A7E">
            <w:pPr>
              <w:jc w:val="center"/>
              <w:rPr>
                <w:rFonts w:ascii="Calibri" w:hAnsi="Calibri" w:cs="Calibri"/>
                <w:color w:val="000000"/>
              </w:rPr>
            </w:pPr>
            <w:r w:rsidRPr="00870A7E">
              <w:rPr>
                <w:rFonts w:ascii="Calibri" w:hAnsi="Calibri" w:cs="Calibri"/>
                <w:color w:val="000000"/>
              </w:rPr>
              <w:t>16</w:t>
            </w:r>
          </w:p>
        </w:tc>
        <w:tc>
          <w:tcPr>
            <w:tcW w:w="1134" w:type="dxa"/>
            <w:tcBorders>
              <w:top w:val="nil"/>
              <w:left w:val="nil"/>
              <w:bottom w:val="single" w:sz="4" w:space="0" w:color="auto"/>
              <w:right w:val="single" w:sz="4" w:space="0" w:color="auto"/>
            </w:tcBorders>
            <w:shd w:val="clear" w:color="auto" w:fill="auto"/>
            <w:noWrap/>
            <w:vAlign w:val="bottom"/>
            <w:hideMark/>
          </w:tcPr>
          <w:p w14:paraId="14DE1277" w14:textId="77777777" w:rsidR="00870A7E" w:rsidRPr="00870A7E" w:rsidRDefault="00870A7E" w:rsidP="00870A7E">
            <w:pPr>
              <w:rPr>
                <w:rFonts w:ascii="Calibri" w:hAnsi="Calibri" w:cs="Calibri"/>
                <w:color w:val="000000"/>
              </w:rPr>
            </w:pPr>
            <w:r w:rsidRPr="00870A7E">
              <w:rPr>
                <w:rFonts w:ascii="Calibri" w:hAnsi="Calibri" w:cs="Calibri"/>
                <w:color w:val="000000"/>
              </w:rPr>
              <w:t> </w:t>
            </w:r>
          </w:p>
        </w:tc>
      </w:tr>
      <w:tr w:rsidR="00870A7E" w:rsidRPr="00870A7E" w14:paraId="394887C6" w14:textId="77777777" w:rsidTr="00870A7E">
        <w:trPr>
          <w:trHeight w:val="624"/>
        </w:trPr>
        <w:tc>
          <w:tcPr>
            <w:tcW w:w="443" w:type="dxa"/>
            <w:tcBorders>
              <w:top w:val="nil"/>
              <w:left w:val="single" w:sz="4" w:space="0" w:color="auto"/>
              <w:bottom w:val="single" w:sz="4" w:space="0" w:color="auto"/>
              <w:right w:val="single" w:sz="4" w:space="0" w:color="auto"/>
            </w:tcBorders>
            <w:shd w:val="clear" w:color="auto" w:fill="auto"/>
            <w:noWrap/>
            <w:vAlign w:val="center"/>
            <w:hideMark/>
          </w:tcPr>
          <w:p w14:paraId="4500AE4B" w14:textId="77777777" w:rsidR="00870A7E" w:rsidRPr="00870A7E" w:rsidRDefault="00870A7E" w:rsidP="00870A7E">
            <w:pPr>
              <w:jc w:val="center"/>
              <w:rPr>
                <w:rFonts w:ascii="Calibri" w:hAnsi="Calibri" w:cs="Calibri"/>
                <w:color w:val="000000"/>
              </w:rPr>
            </w:pPr>
            <w:r w:rsidRPr="00870A7E">
              <w:rPr>
                <w:rFonts w:ascii="Calibri" w:hAnsi="Calibri" w:cs="Calibri"/>
                <w:color w:val="000000"/>
              </w:rPr>
              <w:t>35</w:t>
            </w:r>
          </w:p>
        </w:tc>
        <w:tc>
          <w:tcPr>
            <w:tcW w:w="2534" w:type="dxa"/>
            <w:tcBorders>
              <w:top w:val="nil"/>
              <w:left w:val="nil"/>
              <w:bottom w:val="single" w:sz="4" w:space="0" w:color="auto"/>
              <w:right w:val="single" w:sz="4" w:space="0" w:color="auto"/>
            </w:tcBorders>
            <w:shd w:val="clear" w:color="auto" w:fill="auto"/>
            <w:vAlign w:val="center"/>
            <w:hideMark/>
          </w:tcPr>
          <w:p w14:paraId="462B39D4" w14:textId="77777777" w:rsidR="00870A7E" w:rsidRPr="00870A7E" w:rsidRDefault="00870A7E" w:rsidP="00870A7E">
            <w:pPr>
              <w:rPr>
                <w:rFonts w:ascii="Calibri" w:hAnsi="Calibri" w:cs="Calibri"/>
                <w:color w:val="000000"/>
              </w:rPr>
            </w:pPr>
            <w:r w:rsidRPr="00870A7E">
              <w:rPr>
                <w:rFonts w:ascii="Calibri" w:hAnsi="Calibri" w:cs="Calibri"/>
                <w:color w:val="000000"/>
              </w:rPr>
              <w:t>filtr (pochłaniacz) typu AXP 3 do półmaski</w:t>
            </w:r>
          </w:p>
        </w:tc>
        <w:tc>
          <w:tcPr>
            <w:tcW w:w="1331" w:type="dxa"/>
            <w:tcBorders>
              <w:top w:val="nil"/>
              <w:left w:val="nil"/>
              <w:bottom w:val="single" w:sz="4" w:space="0" w:color="auto"/>
              <w:right w:val="single" w:sz="4" w:space="0" w:color="auto"/>
            </w:tcBorders>
            <w:shd w:val="clear" w:color="auto" w:fill="auto"/>
            <w:noWrap/>
            <w:vAlign w:val="center"/>
            <w:hideMark/>
          </w:tcPr>
          <w:p w14:paraId="035657E8" w14:textId="77777777" w:rsidR="00870A7E" w:rsidRPr="00870A7E" w:rsidRDefault="00870A7E" w:rsidP="00870A7E">
            <w:pPr>
              <w:jc w:val="center"/>
              <w:rPr>
                <w:rFonts w:ascii="Calibri" w:hAnsi="Calibri" w:cs="Calibri"/>
                <w:color w:val="000000"/>
              </w:rPr>
            </w:pPr>
            <w:r w:rsidRPr="00870A7E">
              <w:rPr>
                <w:rFonts w:ascii="Calibri" w:hAnsi="Calibri" w:cs="Calibri"/>
                <w:color w:val="000000"/>
              </w:rPr>
              <w:t>komplet</w:t>
            </w:r>
          </w:p>
        </w:tc>
        <w:tc>
          <w:tcPr>
            <w:tcW w:w="1079" w:type="dxa"/>
            <w:tcBorders>
              <w:top w:val="nil"/>
              <w:left w:val="nil"/>
              <w:bottom w:val="single" w:sz="4" w:space="0" w:color="auto"/>
              <w:right w:val="single" w:sz="4" w:space="0" w:color="auto"/>
            </w:tcBorders>
            <w:shd w:val="clear" w:color="auto" w:fill="auto"/>
            <w:noWrap/>
            <w:vAlign w:val="center"/>
            <w:hideMark/>
          </w:tcPr>
          <w:p w14:paraId="22770340" w14:textId="77777777" w:rsidR="00870A7E" w:rsidRPr="00870A7E" w:rsidRDefault="00870A7E" w:rsidP="00870A7E">
            <w:pPr>
              <w:jc w:val="center"/>
              <w:rPr>
                <w:rFonts w:ascii="Calibri" w:hAnsi="Calibri" w:cs="Calibri"/>
                <w:color w:val="000000"/>
              </w:rPr>
            </w:pPr>
            <w:r w:rsidRPr="00870A7E">
              <w:rPr>
                <w:rFonts w:ascii="Calibri" w:hAnsi="Calibri" w:cs="Calibri"/>
                <w:color w:val="000000"/>
              </w:rPr>
              <w:t>2</w:t>
            </w:r>
          </w:p>
        </w:tc>
        <w:tc>
          <w:tcPr>
            <w:tcW w:w="1134" w:type="dxa"/>
            <w:tcBorders>
              <w:top w:val="nil"/>
              <w:left w:val="nil"/>
              <w:bottom w:val="single" w:sz="4" w:space="0" w:color="auto"/>
              <w:right w:val="single" w:sz="4" w:space="0" w:color="auto"/>
            </w:tcBorders>
            <w:shd w:val="clear" w:color="auto" w:fill="auto"/>
            <w:noWrap/>
            <w:vAlign w:val="center"/>
            <w:hideMark/>
          </w:tcPr>
          <w:p w14:paraId="4AC468EB" w14:textId="77777777" w:rsidR="00870A7E" w:rsidRPr="00870A7E" w:rsidRDefault="00870A7E" w:rsidP="00870A7E">
            <w:pPr>
              <w:jc w:val="center"/>
              <w:rPr>
                <w:rFonts w:ascii="Calibri" w:hAnsi="Calibri" w:cs="Calibri"/>
                <w:color w:val="000000"/>
              </w:rPr>
            </w:pPr>
            <w:r w:rsidRPr="00870A7E">
              <w:rPr>
                <w:rFonts w:ascii="Calibri" w:hAnsi="Calibri" w:cs="Calibri"/>
                <w:color w:val="000000"/>
              </w:rPr>
              <w:t>b/r</w:t>
            </w:r>
          </w:p>
        </w:tc>
        <w:tc>
          <w:tcPr>
            <w:tcW w:w="1275" w:type="dxa"/>
            <w:tcBorders>
              <w:top w:val="nil"/>
              <w:left w:val="nil"/>
              <w:bottom w:val="single" w:sz="4" w:space="0" w:color="auto"/>
              <w:right w:val="single" w:sz="4" w:space="0" w:color="auto"/>
            </w:tcBorders>
            <w:shd w:val="clear" w:color="auto" w:fill="auto"/>
            <w:noWrap/>
            <w:vAlign w:val="center"/>
            <w:hideMark/>
          </w:tcPr>
          <w:p w14:paraId="6BF9E1D3" w14:textId="77777777" w:rsidR="00870A7E" w:rsidRPr="00870A7E" w:rsidRDefault="00870A7E" w:rsidP="00870A7E">
            <w:pPr>
              <w:jc w:val="center"/>
              <w:rPr>
                <w:rFonts w:ascii="Calibri" w:hAnsi="Calibri" w:cs="Calibri"/>
                <w:color w:val="000000"/>
              </w:rPr>
            </w:pPr>
            <w:r w:rsidRPr="00870A7E">
              <w:rPr>
                <w:rFonts w:ascii="Calibri" w:hAnsi="Calibri" w:cs="Calibri"/>
                <w:color w:val="000000"/>
              </w:rPr>
              <w:t>2</w:t>
            </w:r>
          </w:p>
        </w:tc>
        <w:tc>
          <w:tcPr>
            <w:tcW w:w="1134" w:type="dxa"/>
            <w:tcBorders>
              <w:top w:val="nil"/>
              <w:left w:val="nil"/>
              <w:bottom w:val="single" w:sz="4" w:space="0" w:color="auto"/>
              <w:right w:val="single" w:sz="4" w:space="0" w:color="auto"/>
            </w:tcBorders>
            <w:shd w:val="clear" w:color="auto" w:fill="auto"/>
            <w:noWrap/>
            <w:vAlign w:val="bottom"/>
            <w:hideMark/>
          </w:tcPr>
          <w:p w14:paraId="6C594F6A" w14:textId="77777777" w:rsidR="00870A7E" w:rsidRPr="00870A7E" w:rsidRDefault="00870A7E" w:rsidP="00870A7E">
            <w:pPr>
              <w:rPr>
                <w:rFonts w:ascii="Calibri" w:hAnsi="Calibri" w:cs="Calibri"/>
                <w:color w:val="000000"/>
              </w:rPr>
            </w:pPr>
            <w:r w:rsidRPr="00870A7E">
              <w:rPr>
                <w:rFonts w:ascii="Calibri" w:hAnsi="Calibri" w:cs="Calibri"/>
                <w:color w:val="000000"/>
              </w:rPr>
              <w:t> </w:t>
            </w:r>
          </w:p>
        </w:tc>
      </w:tr>
      <w:tr w:rsidR="00870A7E" w:rsidRPr="00870A7E" w14:paraId="4F1F9C4D" w14:textId="77777777" w:rsidTr="00870A7E">
        <w:trPr>
          <w:trHeight w:val="624"/>
        </w:trPr>
        <w:tc>
          <w:tcPr>
            <w:tcW w:w="443" w:type="dxa"/>
            <w:tcBorders>
              <w:top w:val="nil"/>
              <w:left w:val="single" w:sz="4" w:space="0" w:color="auto"/>
              <w:bottom w:val="single" w:sz="4" w:space="0" w:color="auto"/>
              <w:right w:val="single" w:sz="4" w:space="0" w:color="auto"/>
            </w:tcBorders>
            <w:shd w:val="clear" w:color="auto" w:fill="auto"/>
            <w:noWrap/>
            <w:vAlign w:val="center"/>
            <w:hideMark/>
          </w:tcPr>
          <w:p w14:paraId="2E8D90EC" w14:textId="77777777" w:rsidR="00870A7E" w:rsidRPr="00870A7E" w:rsidRDefault="00870A7E" w:rsidP="00870A7E">
            <w:pPr>
              <w:jc w:val="center"/>
              <w:rPr>
                <w:rFonts w:ascii="Calibri" w:hAnsi="Calibri" w:cs="Calibri"/>
                <w:color w:val="000000"/>
              </w:rPr>
            </w:pPr>
            <w:r w:rsidRPr="00870A7E">
              <w:rPr>
                <w:rFonts w:ascii="Calibri" w:hAnsi="Calibri" w:cs="Calibri"/>
                <w:color w:val="000000"/>
              </w:rPr>
              <w:t>36</w:t>
            </w:r>
          </w:p>
        </w:tc>
        <w:tc>
          <w:tcPr>
            <w:tcW w:w="2534" w:type="dxa"/>
            <w:tcBorders>
              <w:top w:val="nil"/>
              <w:left w:val="nil"/>
              <w:bottom w:val="single" w:sz="4" w:space="0" w:color="auto"/>
              <w:right w:val="single" w:sz="4" w:space="0" w:color="auto"/>
            </w:tcBorders>
            <w:shd w:val="clear" w:color="auto" w:fill="auto"/>
            <w:vAlign w:val="center"/>
            <w:hideMark/>
          </w:tcPr>
          <w:p w14:paraId="07FD66FC" w14:textId="77777777" w:rsidR="00870A7E" w:rsidRPr="00870A7E" w:rsidRDefault="00870A7E" w:rsidP="00870A7E">
            <w:pPr>
              <w:rPr>
                <w:rFonts w:ascii="Calibri" w:hAnsi="Calibri" w:cs="Calibri"/>
                <w:color w:val="000000"/>
              </w:rPr>
            </w:pPr>
            <w:r w:rsidRPr="00870A7E">
              <w:rPr>
                <w:rFonts w:ascii="Calibri" w:hAnsi="Calibri" w:cs="Calibri"/>
                <w:color w:val="000000"/>
              </w:rPr>
              <w:t>jednorazowa maseczka higieniczna</w:t>
            </w:r>
          </w:p>
        </w:tc>
        <w:tc>
          <w:tcPr>
            <w:tcW w:w="1331" w:type="dxa"/>
            <w:tcBorders>
              <w:top w:val="nil"/>
              <w:left w:val="nil"/>
              <w:bottom w:val="single" w:sz="4" w:space="0" w:color="auto"/>
              <w:right w:val="single" w:sz="4" w:space="0" w:color="auto"/>
            </w:tcBorders>
            <w:shd w:val="clear" w:color="auto" w:fill="auto"/>
            <w:noWrap/>
            <w:vAlign w:val="center"/>
            <w:hideMark/>
          </w:tcPr>
          <w:p w14:paraId="1F647C55" w14:textId="77777777" w:rsidR="00870A7E" w:rsidRPr="00870A7E" w:rsidRDefault="00870A7E" w:rsidP="00870A7E">
            <w:pPr>
              <w:jc w:val="center"/>
              <w:rPr>
                <w:rFonts w:ascii="Calibri" w:hAnsi="Calibri" w:cs="Calibri"/>
                <w:color w:val="000000"/>
              </w:rPr>
            </w:pPr>
            <w:r w:rsidRPr="00870A7E">
              <w:rPr>
                <w:rFonts w:ascii="Calibri" w:hAnsi="Calibri" w:cs="Calibri"/>
                <w:color w:val="000000"/>
              </w:rPr>
              <w:t>sztuka</w:t>
            </w:r>
          </w:p>
        </w:tc>
        <w:tc>
          <w:tcPr>
            <w:tcW w:w="1079" w:type="dxa"/>
            <w:tcBorders>
              <w:top w:val="nil"/>
              <w:left w:val="nil"/>
              <w:bottom w:val="single" w:sz="4" w:space="0" w:color="auto"/>
              <w:right w:val="single" w:sz="4" w:space="0" w:color="auto"/>
            </w:tcBorders>
            <w:shd w:val="clear" w:color="auto" w:fill="auto"/>
            <w:noWrap/>
            <w:vAlign w:val="center"/>
            <w:hideMark/>
          </w:tcPr>
          <w:p w14:paraId="6D0297DA" w14:textId="77777777" w:rsidR="00870A7E" w:rsidRPr="00870A7E" w:rsidRDefault="00870A7E" w:rsidP="00870A7E">
            <w:pPr>
              <w:jc w:val="center"/>
              <w:rPr>
                <w:rFonts w:ascii="Calibri" w:hAnsi="Calibri" w:cs="Calibri"/>
                <w:color w:val="000000"/>
              </w:rPr>
            </w:pPr>
            <w:r w:rsidRPr="00870A7E">
              <w:rPr>
                <w:rFonts w:ascii="Calibri" w:hAnsi="Calibri" w:cs="Calibri"/>
                <w:color w:val="000000"/>
              </w:rPr>
              <w:t>470</w:t>
            </w:r>
          </w:p>
        </w:tc>
        <w:tc>
          <w:tcPr>
            <w:tcW w:w="1134" w:type="dxa"/>
            <w:tcBorders>
              <w:top w:val="nil"/>
              <w:left w:val="nil"/>
              <w:bottom w:val="single" w:sz="4" w:space="0" w:color="auto"/>
              <w:right w:val="single" w:sz="4" w:space="0" w:color="auto"/>
            </w:tcBorders>
            <w:shd w:val="clear" w:color="auto" w:fill="auto"/>
            <w:noWrap/>
            <w:vAlign w:val="center"/>
            <w:hideMark/>
          </w:tcPr>
          <w:p w14:paraId="17887145" w14:textId="77777777" w:rsidR="00870A7E" w:rsidRPr="00870A7E" w:rsidRDefault="00870A7E" w:rsidP="00870A7E">
            <w:pPr>
              <w:jc w:val="center"/>
              <w:rPr>
                <w:rFonts w:ascii="Calibri" w:hAnsi="Calibri" w:cs="Calibri"/>
                <w:color w:val="000000"/>
              </w:rPr>
            </w:pPr>
            <w:r w:rsidRPr="00870A7E">
              <w:rPr>
                <w:rFonts w:ascii="Calibri" w:hAnsi="Calibri" w:cs="Calibri"/>
                <w:color w:val="000000"/>
              </w:rPr>
              <w:t>b/r</w:t>
            </w:r>
          </w:p>
        </w:tc>
        <w:tc>
          <w:tcPr>
            <w:tcW w:w="1275" w:type="dxa"/>
            <w:tcBorders>
              <w:top w:val="nil"/>
              <w:left w:val="nil"/>
              <w:bottom w:val="single" w:sz="4" w:space="0" w:color="auto"/>
              <w:right w:val="single" w:sz="4" w:space="0" w:color="auto"/>
            </w:tcBorders>
            <w:shd w:val="clear" w:color="auto" w:fill="auto"/>
            <w:noWrap/>
            <w:vAlign w:val="center"/>
            <w:hideMark/>
          </w:tcPr>
          <w:p w14:paraId="686E2D45" w14:textId="77777777" w:rsidR="00870A7E" w:rsidRPr="00870A7E" w:rsidRDefault="00870A7E" w:rsidP="00870A7E">
            <w:pPr>
              <w:jc w:val="center"/>
              <w:rPr>
                <w:rFonts w:ascii="Calibri" w:hAnsi="Calibri" w:cs="Calibri"/>
                <w:color w:val="000000"/>
              </w:rPr>
            </w:pPr>
            <w:r w:rsidRPr="00870A7E">
              <w:rPr>
                <w:rFonts w:ascii="Calibri" w:hAnsi="Calibri" w:cs="Calibri"/>
                <w:color w:val="000000"/>
              </w:rPr>
              <w:t>470</w:t>
            </w:r>
          </w:p>
        </w:tc>
        <w:tc>
          <w:tcPr>
            <w:tcW w:w="1134" w:type="dxa"/>
            <w:tcBorders>
              <w:top w:val="nil"/>
              <w:left w:val="nil"/>
              <w:bottom w:val="single" w:sz="4" w:space="0" w:color="auto"/>
              <w:right w:val="single" w:sz="4" w:space="0" w:color="auto"/>
            </w:tcBorders>
            <w:shd w:val="clear" w:color="auto" w:fill="auto"/>
            <w:noWrap/>
            <w:vAlign w:val="bottom"/>
            <w:hideMark/>
          </w:tcPr>
          <w:p w14:paraId="65CB9BA9" w14:textId="77777777" w:rsidR="00870A7E" w:rsidRPr="00870A7E" w:rsidRDefault="00870A7E" w:rsidP="00870A7E">
            <w:pPr>
              <w:rPr>
                <w:rFonts w:ascii="Calibri" w:hAnsi="Calibri" w:cs="Calibri"/>
                <w:color w:val="000000"/>
              </w:rPr>
            </w:pPr>
            <w:r w:rsidRPr="00870A7E">
              <w:rPr>
                <w:rFonts w:ascii="Calibri" w:hAnsi="Calibri" w:cs="Calibri"/>
                <w:color w:val="000000"/>
              </w:rPr>
              <w:t> </w:t>
            </w:r>
          </w:p>
        </w:tc>
      </w:tr>
      <w:tr w:rsidR="00870A7E" w:rsidRPr="00870A7E" w14:paraId="71D9977F" w14:textId="77777777" w:rsidTr="00870A7E">
        <w:trPr>
          <w:trHeight w:val="936"/>
        </w:trPr>
        <w:tc>
          <w:tcPr>
            <w:tcW w:w="443" w:type="dxa"/>
            <w:tcBorders>
              <w:top w:val="nil"/>
              <w:left w:val="single" w:sz="4" w:space="0" w:color="auto"/>
              <w:bottom w:val="single" w:sz="4" w:space="0" w:color="auto"/>
              <w:right w:val="single" w:sz="4" w:space="0" w:color="auto"/>
            </w:tcBorders>
            <w:shd w:val="clear" w:color="auto" w:fill="auto"/>
            <w:noWrap/>
            <w:vAlign w:val="center"/>
            <w:hideMark/>
          </w:tcPr>
          <w:p w14:paraId="0ABC241F" w14:textId="77777777" w:rsidR="00870A7E" w:rsidRPr="00870A7E" w:rsidRDefault="00870A7E" w:rsidP="00870A7E">
            <w:pPr>
              <w:jc w:val="center"/>
              <w:rPr>
                <w:rFonts w:ascii="Calibri" w:hAnsi="Calibri" w:cs="Calibri"/>
                <w:color w:val="000000"/>
              </w:rPr>
            </w:pPr>
            <w:r w:rsidRPr="00870A7E">
              <w:rPr>
                <w:rFonts w:ascii="Calibri" w:hAnsi="Calibri" w:cs="Calibri"/>
                <w:color w:val="000000"/>
              </w:rPr>
              <w:lastRenderedPageBreak/>
              <w:t>37</w:t>
            </w:r>
          </w:p>
        </w:tc>
        <w:tc>
          <w:tcPr>
            <w:tcW w:w="2534" w:type="dxa"/>
            <w:tcBorders>
              <w:top w:val="nil"/>
              <w:left w:val="nil"/>
              <w:bottom w:val="single" w:sz="4" w:space="0" w:color="auto"/>
              <w:right w:val="single" w:sz="4" w:space="0" w:color="auto"/>
            </w:tcBorders>
            <w:shd w:val="clear" w:color="auto" w:fill="auto"/>
            <w:vAlign w:val="center"/>
            <w:hideMark/>
          </w:tcPr>
          <w:p w14:paraId="6EC26D2F" w14:textId="77777777" w:rsidR="00870A7E" w:rsidRPr="00870A7E" w:rsidRDefault="00870A7E" w:rsidP="00870A7E">
            <w:pPr>
              <w:rPr>
                <w:rFonts w:ascii="Calibri" w:hAnsi="Calibri" w:cs="Calibri"/>
                <w:color w:val="000000"/>
              </w:rPr>
            </w:pPr>
            <w:r w:rsidRPr="00870A7E">
              <w:rPr>
                <w:rFonts w:ascii="Calibri" w:hAnsi="Calibri" w:cs="Calibri"/>
                <w:color w:val="000000"/>
              </w:rPr>
              <w:t xml:space="preserve">filtr (pochłaniacz) typ A2B2E2K2P3 do maski </w:t>
            </w:r>
            <w:proofErr w:type="spellStart"/>
            <w:r w:rsidRPr="00870A7E">
              <w:rPr>
                <w:rFonts w:ascii="Calibri" w:hAnsi="Calibri" w:cs="Calibri"/>
                <w:color w:val="000000"/>
              </w:rPr>
              <w:t>pełnotwarzowej</w:t>
            </w:r>
            <w:proofErr w:type="spellEnd"/>
            <w:r w:rsidRPr="00870A7E">
              <w:rPr>
                <w:rFonts w:ascii="Calibri" w:hAnsi="Calibri" w:cs="Calibri"/>
                <w:color w:val="000000"/>
              </w:rPr>
              <w:t xml:space="preserve"> </w:t>
            </w:r>
          </w:p>
        </w:tc>
        <w:tc>
          <w:tcPr>
            <w:tcW w:w="1331" w:type="dxa"/>
            <w:tcBorders>
              <w:top w:val="nil"/>
              <w:left w:val="nil"/>
              <w:bottom w:val="single" w:sz="4" w:space="0" w:color="auto"/>
              <w:right w:val="single" w:sz="4" w:space="0" w:color="auto"/>
            </w:tcBorders>
            <w:shd w:val="clear" w:color="auto" w:fill="auto"/>
            <w:noWrap/>
            <w:vAlign w:val="center"/>
            <w:hideMark/>
          </w:tcPr>
          <w:p w14:paraId="33E39F8F" w14:textId="77777777" w:rsidR="00870A7E" w:rsidRPr="00870A7E" w:rsidRDefault="00870A7E" w:rsidP="00870A7E">
            <w:pPr>
              <w:jc w:val="center"/>
              <w:rPr>
                <w:rFonts w:ascii="Calibri" w:hAnsi="Calibri" w:cs="Calibri"/>
                <w:color w:val="000000"/>
              </w:rPr>
            </w:pPr>
            <w:r w:rsidRPr="00870A7E">
              <w:rPr>
                <w:rFonts w:ascii="Calibri" w:hAnsi="Calibri" w:cs="Calibri"/>
                <w:color w:val="000000"/>
              </w:rPr>
              <w:t>komplet</w:t>
            </w:r>
          </w:p>
        </w:tc>
        <w:tc>
          <w:tcPr>
            <w:tcW w:w="1079" w:type="dxa"/>
            <w:tcBorders>
              <w:top w:val="nil"/>
              <w:left w:val="nil"/>
              <w:bottom w:val="single" w:sz="4" w:space="0" w:color="auto"/>
              <w:right w:val="single" w:sz="4" w:space="0" w:color="auto"/>
            </w:tcBorders>
            <w:shd w:val="clear" w:color="auto" w:fill="auto"/>
            <w:noWrap/>
            <w:vAlign w:val="center"/>
            <w:hideMark/>
          </w:tcPr>
          <w:p w14:paraId="3E6CF19D" w14:textId="77777777" w:rsidR="00870A7E" w:rsidRPr="00870A7E" w:rsidRDefault="00870A7E" w:rsidP="00870A7E">
            <w:pPr>
              <w:jc w:val="center"/>
              <w:rPr>
                <w:rFonts w:ascii="Calibri" w:hAnsi="Calibri" w:cs="Calibri"/>
                <w:color w:val="000000"/>
              </w:rPr>
            </w:pPr>
            <w:r w:rsidRPr="00870A7E">
              <w:rPr>
                <w:rFonts w:ascii="Calibri" w:hAnsi="Calibri" w:cs="Calibri"/>
                <w:color w:val="000000"/>
              </w:rPr>
              <w:t>3</w:t>
            </w:r>
          </w:p>
        </w:tc>
        <w:tc>
          <w:tcPr>
            <w:tcW w:w="1134" w:type="dxa"/>
            <w:tcBorders>
              <w:top w:val="nil"/>
              <w:left w:val="nil"/>
              <w:bottom w:val="single" w:sz="4" w:space="0" w:color="auto"/>
              <w:right w:val="single" w:sz="4" w:space="0" w:color="auto"/>
            </w:tcBorders>
            <w:shd w:val="clear" w:color="auto" w:fill="auto"/>
            <w:noWrap/>
            <w:vAlign w:val="center"/>
            <w:hideMark/>
          </w:tcPr>
          <w:p w14:paraId="747DE481" w14:textId="77777777" w:rsidR="00870A7E" w:rsidRPr="00870A7E" w:rsidRDefault="00870A7E" w:rsidP="00870A7E">
            <w:pPr>
              <w:jc w:val="center"/>
              <w:rPr>
                <w:rFonts w:ascii="Calibri" w:hAnsi="Calibri" w:cs="Calibri"/>
                <w:color w:val="000000"/>
              </w:rPr>
            </w:pPr>
            <w:r w:rsidRPr="00870A7E">
              <w:rPr>
                <w:rFonts w:ascii="Calibri" w:hAnsi="Calibri" w:cs="Calibri"/>
                <w:color w:val="000000"/>
              </w:rPr>
              <w:t>b/r</w:t>
            </w:r>
          </w:p>
        </w:tc>
        <w:tc>
          <w:tcPr>
            <w:tcW w:w="1275" w:type="dxa"/>
            <w:tcBorders>
              <w:top w:val="nil"/>
              <w:left w:val="nil"/>
              <w:bottom w:val="single" w:sz="4" w:space="0" w:color="auto"/>
              <w:right w:val="single" w:sz="4" w:space="0" w:color="auto"/>
            </w:tcBorders>
            <w:shd w:val="clear" w:color="auto" w:fill="auto"/>
            <w:noWrap/>
            <w:vAlign w:val="center"/>
            <w:hideMark/>
          </w:tcPr>
          <w:p w14:paraId="1CB42C37" w14:textId="77777777" w:rsidR="00870A7E" w:rsidRPr="00870A7E" w:rsidRDefault="00870A7E" w:rsidP="00870A7E">
            <w:pPr>
              <w:jc w:val="center"/>
              <w:rPr>
                <w:rFonts w:ascii="Calibri" w:hAnsi="Calibri" w:cs="Calibri"/>
                <w:color w:val="000000"/>
              </w:rPr>
            </w:pPr>
            <w:r w:rsidRPr="00870A7E">
              <w:rPr>
                <w:rFonts w:ascii="Calibri" w:hAnsi="Calibri" w:cs="Calibri"/>
                <w:color w:val="000000"/>
              </w:rPr>
              <w:t>3</w:t>
            </w:r>
          </w:p>
        </w:tc>
        <w:tc>
          <w:tcPr>
            <w:tcW w:w="1134" w:type="dxa"/>
            <w:tcBorders>
              <w:top w:val="nil"/>
              <w:left w:val="nil"/>
              <w:bottom w:val="single" w:sz="4" w:space="0" w:color="auto"/>
              <w:right w:val="single" w:sz="4" w:space="0" w:color="auto"/>
            </w:tcBorders>
            <w:shd w:val="clear" w:color="auto" w:fill="auto"/>
            <w:noWrap/>
            <w:vAlign w:val="bottom"/>
            <w:hideMark/>
          </w:tcPr>
          <w:p w14:paraId="4710FD7E" w14:textId="77777777" w:rsidR="00870A7E" w:rsidRPr="00870A7E" w:rsidRDefault="00870A7E" w:rsidP="00870A7E">
            <w:pPr>
              <w:rPr>
                <w:rFonts w:ascii="Calibri" w:hAnsi="Calibri" w:cs="Calibri"/>
                <w:color w:val="000000"/>
              </w:rPr>
            </w:pPr>
            <w:r w:rsidRPr="00870A7E">
              <w:rPr>
                <w:rFonts w:ascii="Calibri" w:hAnsi="Calibri" w:cs="Calibri"/>
                <w:color w:val="000000"/>
              </w:rPr>
              <w:t> </w:t>
            </w:r>
          </w:p>
        </w:tc>
      </w:tr>
      <w:tr w:rsidR="00870A7E" w:rsidRPr="00870A7E" w14:paraId="3BF86CB3" w14:textId="77777777" w:rsidTr="00870A7E">
        <w:trPr>
          <w:trHeight w:val="936"/>
        </w:trPr>
        <w:tc>
          <w:tcPr>
            <w:tcW w:w="443" w:type="dxa"/>
            <w:tcBorders>
              <w:top w:val="nil"/>
              <w:left w:val="single" w:sz="4" w:space="0" w:color="auto"/>
              <w:bottom w:val="single" w:sz="4" w:space="0" w:color="auto"/>
              <w:right w:val="single" w:sz="4" w:space="0" w:color="auto"/>
            </w:tcBorders>
            <w:shd w:val="clear" w:color="auto" w:fill="auto"/>
            <w:noWrap/>
            <w:vAlign w:val="center"/>
            <w:hideMark/>
          </w:tcPr>
          <w:p w14:paraId="4395E357" w14:textId="77777777" w:rsidR="00870A7E" w:rsidRPr="00870A7E" w:rsidRDefault="00870A7E" w:rsidP="00870A7E">
            <w:pPr>
              <w:jc w:val="center"/>
              <w:rPr>
                <w:rFonts w:ascii="Calibri" w:hAnsi="Calibri" w:cs="Calibri"/>
                <w:color w:val="000000"/>
              </w:rPr>
            </w:pPr>
            <w:r w:rsidRPr="00870A7E">
              <w:rPr>
                <w:rFonts w:ascii="Calibri" w:hAnsi="Calibri" w:cs="Calibri"/>
                <w:color w:val="000000"/>
              </w:rPr>
              <w:t>38</w:t>
            </w:r>
          </w:p>
        </w:tc>
        <w:tc>
          <w:tcPr>
            <w:tcW w:w="2534" w:type="dxa"/>
            <w:tcBorders>
              <w:top w:val="nil"/>
              <w:left w:val="nil"/>
              <w:bottom w:val="single" w:sz="4" w:space="0" w:color="auto"/>
              <w:right w:val="single" w:sz="4" w:space="0" w:color="auto"/>
            </w:tcBorders>
            <w:shd w:val="clear" w:color="auto" w:fill="auto"/>
            <w:vAlign w:val="center"/>
            <w:hideMark/>
          </w:tcPr>
          <w:p w14:paraId="683F525A" w14:textId="77777777" w:rsidR="00870A7E" w:rsidRPr="00870A7E" w:rsidRDefault="00870A7E" w:rsidP="00870A7E">
            <w:pPr>
              <w:rPr>
                <w:rFonts w:ascii="Calibri" w:hAnsi="Calibri" w:cs="Calibri"/>
                <w:color w:val="000000"/>
              </w:rPr>
            </w:pPr>
            <w:r w:rsidRPr="00870A7E">
              <w:rPr>
                <w:rFonts w:ascii="Calibri" w:hAnsi="Calibri" w:cs="Calibri"/>
                <w:color w:val="000000"/>
              </w:rPr>
              <w:t>hełm ochronny antyelektrostatyczny z paskiem podbródkowym</w:t>
            </w:r>
          </w:p>
        </w:tc>
        <w:tc>
          <w:tcPr>
            <w:tcW w:w="1331" w:type="dxa"/>
            <w:tcBorders>
              <w:top w:val="nil"/>
              <w:left w:val="nil"/>
              <w:bottom w:val="single" w:sz="4" w:space="0" w:color="auto"/>
              <w:right w:val="single" w:sz="4" w:space="0" w:color="auto"/>
            </w:tcBorders>
            <w:shd w:val="clear" w:color="auto" w:fill="auto"/>
            <w:noWrap/>
            <w:vAlign w:val="center"/>
            <w:hideMark/>
          </w:tcPr>
          <w:p w14:paraId="6047270D" w14:textId="77777777" w:rsidR="00870A7E" w:rsidRPr="00870A7E" w:rsidRDefault="00870A7E" w:rsidP="00870A7E">
            <w:pPr>
              <w:jc w:val="center"/>
              <w:rPr>
                <w:rFonts w:ascii="Calibri" w:hAnsi="Calibri" w:cs="Calibri"/>
                <w:color w:val="000000"/>
              </w:rPr>
            </w:pPr>
            <w:r w:rsidRPr="00870A7E">
              <w:rPr>
                <w:rFonts w:ascii="Calibri" w:hAnsi="Calibri" w:cs="Calibri"/>
                <w:color w:val="000000"/>
              </w:rPr>
              <w:t>sztuka</w:t>
            </w:r>
          </w:p>
        </w:tc>
        <w:tc>
          <w:tcPr>
            <w:tcW w:w="1079" w:type="dxa"/>
            <w:tcBorders>
              <w:top w:val="nil"/>
              <w:left w:val="nil"/>
              <w:bottom w:val="single" w:sz="4" w:space="0" w:color="auto"/>
              <w:right w:val="single" w:sz="4" w:space="0" w:color="auto"/>
            </w:tcBorders>
            <w:shd w:val="clear" w:color="auto" w:fill="auto"/>
            <w:noWrap/>
            <w:vAlign w:val="center"/>
            <w:hideMark/>
          </w:tcPr>
          <w:p w14:paraId="24B20E31" w14:textId="77777777" w:rsidR="00870A7E" w:rsidRPr="00870A7E" w:rsidRDefault="00870A7E" w:rsidP="00870A7E">
            <w:pPr>
              <w:jc w:val="center"/>
              <w:rPr>
                <w:rFonts w:ascii="Calibri" w:hAnsi="Calibri" w:cs="Calibri"/>
                <w:color w:val="000000"/>
              </w:rPr>
            </w:pPr>
            <w:r w:rsidRPr="00870A7E">
              <w:rPr>
                <w:rFonts w:ascii="Calibri" w:hAnsi="Calibri" w:cs="Calibri"/>
                <w:color w:val="000000"/>
              </w:rPr>
              <w:t>49</w:t>
            </w:r>
          </w:p>
        </w:tc>
        <w:tc>
          <w:tcPr>
            <w:tcW w:w="1134" w:type="dxa"/>
            <w:tcBorders>
              <w:top w:val="nil"/>
              <w:left w:val="nil"/>
              <w:bottom w:val="single" w:sz="4" w:space="0" w:color="auto"/>
              <w:right w:val="single" w:sz="4" w:space="0" w:color="auto"/>
            </w:tcBorders>
            <w:shd w:val="clear" w:color="auto" w:fill="auto"/>
            <w:noWrap/>
            <w:vAlign w:val="center"/>
            <w:hideMark/>
          </w:tcPr>
          <w:p w14:paraId="5DD739ED" w14:textId="77777777" w:rsidR="00870A7E" w:rsidRPr="00870A7E" w:rsidRDefault="00870A7E" w:rsidP="00870A7E">
            <w:pPr>
              <w:jc w:val="center"/>
              <w:rPr>
                <w:rFonts w:ascii="Calibri" w:hAnsi="Calibri" w:cs="Calibri"/>
                <w:color w:val="000000"/>
              </w:rPr>
            </w:pPr>
            <w:r w:rsidRPr="00870A7E">
              <w:rPr>
                <w:rFonts w:ascii="Calibri" w:hAnsi="Calibri" w:cs="Calibri"/>
                <w:color w:val="000000"/>
              </w:rPr>
              <w:t>b/r</w:t>
            </w:r>
          </w:p>
        </w:tc>
        <w:tc>
          <w:tcPr>
            <w:tcW w:w="1275" w:type="dxa"/>
            <w:tcBorders>
              <w:top w:val="nil"/>
              <w:left w:val="nil"/>
              <w:bottom w:val="single" w:sz="4" w:space="0" w:color="auto"/>
              <w:right w:val="single" w:sz="4" w:space="0" w:color="auto"/>
            </w:tcBorders>
            <w:shd w:val="clear" w:color="auto" w:fill="auto"/>
            <w:noWrap/>
            <w:vAlign w:val="center"/>
            <w:hideMark/>
          </w:tcPr>
          <w:p w14:paraId="24D627EB" w14:textId="77777777" w:rsidR="00870A7E" w:rsidRPr="00870A7E" w:rsidRDefault="00870A7E" w:rsidP="00870A7E">
            <w:pPr>
              <w:jc w:val="center"/>
              <w:rPr>
                <w:rFonts w:ascii="Calibri" w:hAnsi="Calibri" w:cs="Calibri"/>
                <w:color w:val="000000"/>
              </w:rPr>
            </w:pPr>
            <w:r w:rsidRPr="00870A7E">
              <w:rPr>
                <w:rFonts w:ascii="Calibri" w:hAnsi="Calibri" w:cs="Calibri"/>
                <w:color w:val="000000"/>
              </w:rPr>
              <w:t>49</w:t>
            </w:r>
          </w:p>
        </w:tc>
        <w:tc>
          <w:tcPr>
            <w:tcW w:w="1134" w:type="dxa"/>
            <w:tcBorders>
              <w:top w:val="nil"/>
              <w:left w:val="nil"/>
              <w:bottom w:val="single" w:sz="4" w:space="0" w:color="auto"/>
              <w:right w:val="single" w:sz="4" w:space="0" w:color="auto"/>
            </w:tcBorders>
            <w:shd w:val="clear" w:color="auto" w:fill="auto"/>
            <w:noWrap/>
            <w:vAlign w:val="bottom"/>
            <w:hideMark/>
          </w:tcPr>
          <w:p w14:paraId="46C62EA6" w14:textId="77777777" w:rsidR="00870A7E" w:rsidRPr="00870A7E" w:rsidRDefault="00870A7E" w:rsidP="00870A7E">
            <w:pPr>
              <w:rPr>
                <w:rFonts w:ascii="Calibri" w:hAnsi="Calibri" w:cs="Calibri"/>
                <w:color w:val="000000"/>
              </w:rPr>
            </w:pPr>
            <w:r w:rsidRPr="00870A7E">
              <w:rPr>
                <w:rFonts w:ascii="Calibri" w:hAnsi="Calibri" w:cs="Calibri"/>
                <w:color w:val="000000"/>
              </w:rPr>
              <w:t> </w:t>
            </w:r>
          </w:p>
        </w:tc>
      </w:tr>
      <w:tr w:rsidR="00870A7E" w:rsidRPr="00870A7E" w14:paraId="5B1718DD" w14:textId="77777777" w:rsidTr="00870A7E">
        <w:trPr>
          <w:trHeight w:val="936"/>
        </w:trPr>
        <w:tc>
          <w:tcPr>
            <w:tcW w:w="443" w:type="dxa"/>
            <w:tcBorders>
              <w:top w:val="nil"/>
              <w:left w:val="single" w:sz="4" w:space="0" w:color="auto"/>
              <w:bottom w:val="single" w:sz="4" w:space="0" w:color="auto"/>
              <w:right w:val="single" w:sz="4" w:space="0" w:color="auto"/>
            </w:tcBorders>
            <w:shd w:val="clear" w:color="auto" w:fill="auto"/>
            <w:noWrap/>
            <w:vAlign w:val="center"/>
            <w:hideMark/>
          </w:tcPr>
          <w:p w14:paraId="446ED310" w14:textId="77777777" w:rsidR="00870A7E" w:rsidRPr="00870A7E" w:rsidRDefault="00870A7E" w:rsidP="00870A7E">
            <w:pPr>
              <w:jc w:val="center"/>
              <w:rPr>
                <w:rFonts w:ascii="Calibri" w:hAnsi="Calibri" w:cs="Calibri"/>
                <w:color w:val="000000"/>
              </w:rPr>
            </w:pPr>
            <w:r w:rsidRPr="00870A7E">
              <w:rPr>
                <w:rFonts w:ascii="Calibri" w:hAnsi="Calibri" w:cs="Calibri"/>
                <w:color w:val="000000"/>
              </w:rPr>
              <w:t>39</w:t>
            </w:r>
          </w:p>
        </w:tc>
        <w:tc>
          <w:tcPr>
            <w:tcW w:w="2534" w:type="dxa"/>
            <w:tcBorders>
              <w:top w:val="nil"/>
              <w:left w:val="nil"/>
              <w:bottom w:val="single" w:sz="4" w:space="0" w:color="auto"/>
              <w:right w:val="single" w:sz="4" w:space="0" w:color="auto"/>
            </w:tcBorders>
            <w:shd w:val="clear" w:color="auto" w:fill="auto"/>
            <w:vAlign w:val="center"/>
            <w:hideMark/>
          </w:tcPr>
          <w:p w14:paraId="6AA3E3F4" w14:textId="77777777" w:rsidR="00870A7E" w:rsidRPr="00870A7E" w:rsidRDefault="00870A7E" w:rsidP="00870A7E">
            <w:pPr>
              <w:rPr>
                <w:rFonts w:ascii="Calibri" w:hAnsi="Calibri" w:cs="Calibri"/>
                <w:color w:val="000000"/>
              </w:rPr>
            </w:pPr>
            <w:r w:rsidRPr="00870A7E">
              <w:rPr>
                <w:rFonts w:ascii="Calibri" w:hAnsi="Calibri" w:cs="Calibri"/>
                <w:color w:val="000000"/>
              </w:rPr>
              <w:t>indywidualny sprzęt zabezpieczający przed upadkiem z wysokości</w:t>
            </w:r>
          </w:p>
        </w:tc>
        <w:tc>
          <w:tcPr>
            <w:tcW w:w="1331" w:type="dxa"/>
            <w:tcBorders>
              <w:top w:val="nil"/>
              <w:left w:val="nil"/>
              <w:bottom w:val="single" w:sz="4" w:space="0" w:color="auto"/>
              <w:right w:val="single" w:sz="4" w:space="0" w:color="auto"/>
            </w:tcBorders>
            <w:shd w:val="clear" w:color="auto" w:fill="auto"/>
            <w:noWrap/>
            <w:vAlign w:val="center"/>
            <w:hideMark/>
          </w:tcPr>
          <w:p w14:paraId="2C6CEAFF" w14:textId="77777777" w:rsidR="00870A7E" w:rsidRPr="00870A7E" w:rsidRDefault="00870A7E" w:rsidP="00870A7E">
            <w:pPr>
              <w:jc w:val="center"/>
              <w:rPr>
                <w:rFonts w:ascii="Calibri" w:hAnsi="Calibri" w:cs="Calibri"/>
                <w:color w:val="000000"/>
              </w:rPr>
            </w:pPr>
            <w:r w:rsidRPr="00870A7E">
              <w:rPr>
                <w:rFonts w:ascii="Calibri" w:hAnsi="Calibri" w:cs="Calibri"/>
                <w:color w:val="000000"/>
              </w:rPr>
              <w:t xml:space="preserve">komplet </w:t>
            </w:r>
          </w:p>
        </w:tc>
        <w:tc>
          <w:tcPr>
            <w:tcW w:w="1079" w:type="dxa"/>
            <w:tcBorders>
              <w:top w:val="nil"/>
              <w:left w:val="nil"/>
              <w:bottom w:val="single" w:sz="4" w:space="0" w:color="auto"/>
              <w:right w:val="single" w:sz="4" w:space="0" w:color="auto"/>
            </w:tcBorders>
            <w:shd w:val="clear" w:color="auto" w:fill="auto"/>
            <w:noWrap/>
            <w:vAlign w:val="center"/>
            <w:hideMark/>
          </w:tcPr>
          <w:p w14:paraId="69800CEE" w14:textId="77777777" w:rsidR="00870A7E" w:rsidRPr="00870A7E" w:rsidRDefault="00870A7E" w:rsidP="00870A7E">
            <w:pPr>
              <w:jc w:val="center"/>
              <w:rPr>
                <w:rFonts w:ascii="Calibri" w:hAnsi="Calibri" w:cs="Calibri"/>
                <w:color w:val="000000"/>
              </w:rPr>
            </w:pPr>
            <w:r w:rsidRPr="00870A7E">
              <w:rPr>
                <w:rFonts w:ascii="Calibri" w:hAnsi="Calibri" w:cs="Calibri"/>
                <w:color w:val="000000"/>
              </w:rPr>
              <w:t>3</w:t>
            </w:r>
          </w:p>
        </w:tc>
        <w:tc>
          <w:tcPr>
            <w:tcW w:w="1134" w:type="dxa"/>
            <w:tcBorders>
              <w:top w:val="nil"/>
              <w:left w:val="nil"/>
              <w:bottom w:val="single" w:sz="4" w:space="0" w:color="auto"/>
              <w:right w:val="single" w:sz="4" w:space="0" w:color="auto"/>
            </w:tcBorders>
            <w:shd w:val="clear" w:color="auto" w:fill="auto"/>
            <w:noWrap/>
            <w:vAlign w:val="center"/>
            <w:hideMark/>
          </w:tcPr>
          <w:p w14:paraId="707CED8F" w14:textId="77777777" w:rsidR="00870A7E" w:rsidRPr="00870A7E" w:rsidRDefault="00870A7E" w:rsidP="00870A7E">
            <w:pPr>
              <w:jc w:val="center"/>
              <w:rPr>
                <w:rFonts w:ascii="Calibri" w:hAnsi="Calibri" w:cs="Calibri"/>
                <w:color w:val="000000"/>
              </w:rPr>
            </w:pPr>
            <w:r w:rsidRPr="00870A7E">
              <w:rPr>
                <w:rFonts w:ascii="Calibri" w:hAnsi="Calibri" w:cs="Calibri"/>
                <w:color w:val="000000"/>
              </w:rPr>
              <w:t>b/r</w:t>
            </w:r>
          </w:p>
        </w:tc>
        <w:tc>
          <w:tcPr>
            <w:tcW w:w="1275" w:type="dxa"/>
            <w:tcBorders>
              <w:top w:val="nil"/>
              <w:left w:val="nil"/>
              <w:bottom w:val="single" w:sz="4" w:space="0" w:color="auto"/>
              <w:right w:val="single" w:sz="4" w:space="0" w:color="auto"/>
            </w:tcBorders>
            <w:shd w:val="clear" w:color="auto" w:fill="auto"/>
            <w:noWrap/>
            <w:vAlign w:val="center"/>
            <w:hideMark/>
          </w:tcPr>
          <w:p w14:paraId="03B284C2" w14:textId="77777777" w:rsidR="00870A7E" w:rsidRPr="00870A7E" w:rsidRDefault="00870A7E" w:rsidP="00870A7E">
            <w:pPr>
              <w:jc w:val="center"/>
              <w:rPr>
                <w:rFonts w:ascii="Calibri" w:hAnsi="Calibri" w:cs="Calibri"/>
                <w:color w:val="000000"/>
              </w:rPr>
            </w:pPr>
            <w:r w:rsidRPr="00870A7E">
              <w:rPr>
                <w:rFonts w:ascii="Calibri" w:hAnsi="Calibri" w:cs="Calibri"/>
                <w:color w:val="000000"/>
              </w:rPr>
              <w:t>3</w:t>
            </w:r>
          </w:p>
        </w:tc>
        <w:tc>
          <w:tcPr>
            <w:tcW w:w="1134" w:type="dxa"/>
            <w:tcBorders>
              <w:top w:val="nil"/>
              <w:left w:val="nil"/>
              <w:bottom w:val="single" w:sz="4" w:space="0" w:color="auto"/>
              <w:right w:val="single" w:sz="4" w:space="0" w:color="auto"/>
            </w:tcBorders>
            <w:shd w:val="clear" w:color="auto" w:fill="auto"/>
            <w:noWrap/>
            <w:vAlign w:val="bottom"/>
            <w:hideMark/>
          </w:tcPr>
          <w:p w14:paraId="729BB90D" w14:textId="77777777" w:rsidR="00870A7E" w:rsidRPr="00870A7E" w:rsidRDefault="00870A7E" w:rsidP="00870A7E">
            <w:pPr>
              <w:rPr>
                <w:rFonts w:ascii="Calibri" w:hAnsi="Calibri" w:cs="Calibri"/>
                <w:color w:val="000000"/>
              </w:rPr>
            </w:pPr>
            <w:r w:rsidRPr="00870A7E">
              <w:rPr>
                <w:rFonts w:ascii="Calibri" w:hAnsi="Calibri" w:cs="Calibri"/>
                <w:color w:val="000000"/>
              </w:rPr>
              <w:t> </w:t>
            </w:r>
          </w:p>
        </w:tc>
      </w:tr>
    </w:tbl>
    <w:p w14:paraId="661BAAFA" w14:textId="77777777" w:rsidR="00870A7E" w:rsidRPr="004E7B3C" w:rsidRDefault="00870A7E" w:rsidP="00870A7E">
      <w:pPr>
        <w:spacing w:line="288" w:lineRule="auto"/>
        <w:rPr>
          <w:rFonts w:asciiTheme="minorHAnsi" w:eastAsia="Calibri" w:hAnsiTheme="minorHAnsi" w:cstheme="minorHAnsi"/>
          <w:b/>
        </w:rPr>
      </w:pPr>
    </w:p>
    <w:p w14:paraId="707EF9B8" w14:textId="4B09704F" w:rsidR="002E5CB3" w:rsidRDefault="002E5CB3" w:rsidP="008A3BB5">
      <w:pPr>
        <w:spacing w:line="288" w:lineRule="auto"/>
        <w:ind w:left="4956" w:firstLine="708"/>
        <w:jc w:val="right"/>
        <w:rPr>
          <w:rFonts w:asciiTheme="minorHAnsi" w:eastAsia="Calibri" w:hAnsiTheme="minorHAnsi" w:cstheme="minorHAnsi"/>
          <w:b/>
        </w:rPr>
      </w:pPr>
    </w:p>
    <w:p w14:paraId="44266DE0" w14:textId="115208CA" w:rsidR="006B16FD" w:rsidRDefault="006B16FD" w:rsidP="008A3BB5">
      <w:pPr>
        <w:spacing w:line="288" w:lineRule="auto"/>
        <w:ind w:left="4956" w:firstLine="708"/>
        <w:jc w:val="right"/>
        <w:rPr>
          <w:rFonts w:asciiTheme="minorHAnsi" w:eastAsia="Calibri" w:hAnsiTheme="minorHAnsi" w:cstheme="minorHAnsi"/>
          <w:b/>
        </w:rPr>
      </w:pPr>
    </w:p>
    <w:p w14:paraId="1327DBC4" w14:textId="7B26B262" w:rsidR="006B16FD" w:rsidRDefault="006B16FD" w:rsidP="008A3BB5">
      <w:pPr>
        <w:spacing w:line="288" w:lineRule="auto"/>
        <w:ind w:left="4956" w:firstLine="708"/>
        <w:jc w:val="right"/>
        <w:rPr>
          <w:rFonts w:asciiTheme="minorHAnsi" w:eastAsia="Calibri" w:hAnsiTheme="minorHAnsi" w:cstheme="minorHAnsi"/>
          <w:b/>
        </w:rPr>
      </w:pPr>
    </w:p>
    <w:p w14:paraId="1696650C" w14:textId="22AF3230" w:rsidR="006B16FD" w:rsidRDefault="006B16FD" w:rsidP="008A3BB5">
      <w:pPr>
        <w:spacing w:line="288" w:lineRule="auto"/>
        <w:ind w:left="4956" w:firstLine="708"/>
        <w:jc w:val="right"/>
        <w:rPr>
          <w:rFonts w:asciiTheme="minorHAnsi" w:eastAsia="Calibri" w:hAnsiTheme="minorHAnsi" w:cstheme="minorHAnsi"/>
          <w:b/>
        </w:rPr>
      </w:pPr>
    </w:p>
    <w:p w14:paraId="36251116" w14:textId="470D54EE" w:rsidR="006B16FD" w:rsidRDefault="006B16FD" w:rsidP="008A3BB5">
      <w:pPr>
        <w:spacing w:line="288" w:lineRule="auto"/>
        <w:ind w:left="4956" w:firstLine="708"/>
        <w:jc w:val="right"/>
        <w:rPr>
          <w:rFonts w:asciiTheme="minorHAnsi" w:eastAsia="Calibri" w:hAnsiTheme="minorHAnsi" w:cstheme="minorHAnsi"/>
          <w:b/>
        </w:rPr>
      </w:pPr>
    </w:p>
    <w:p w14:paraId="6580036D" w14:textId="7B106C0C" w:rsidR="006B16FD" w:rsidRDefault="006B16FD" w:rsidP="008A3BB5">
      <w:pPr>
        <w:spacing w:line="288" w:lineRule="auto"/>
        <w:ind w:left="4956" w:firstLine="708"/>
        <w:jc w:val="right"/>
        <w:rPr>
          <w:rFonts w:asciiTheme="minorHAnsi" w:eastAsia="Calibri" w:hAnsiTheme="minorHAnsi" w:cstheme="minorHAnsi"/>
          <w:b/>
        </w:rPr>
      </w:pPr>
    </w:p>
    <w:p w14:paraId="400E0770" w14:textId="75402FEC" w:rsidR="006B16FD" w:rsidRDefault="006B16FD" w:rsidP="008A3BB5">
      <w:pPr>
        <w:spacing w:line="288" w:lineRule="auto"/>
        <w:ind w:left="4956" w:firstLine="708"/>
        <w:jc w:val="right"/>
        <w:rPr>
          <w:rFonts w:asciiTheme="minorHAnsi" w:eastAsia="Calibri" w:hAnsiTheme="minorHAnsi" w:cstheme="minorHAnsi"/>
          <w:b/>
        </w:rPr>
      </w:pPr>
    </w:p>
    <w:p w14:paraId="3A7B6194" w14:textId="2A5B3386" w:rsidR="006B16FD" w:rsidRDefault="006B16FD" w:rsidP="008A3BB5">
      <w:pPr>
        <w:spacing w:line="288" w:lineRule="auto"/>
        <w:ind w:left="4956" w:firstLine="708"/>
        <w:jc w:val="right"/>
        <w:rPr>
          <w:rFonts w:asciiTheme="minorHAnsi" w:eastAsia="Calibri" w:hAnsiTheme="minorHAnsi" w:cstheme="minorHAnsi"/>
          <w:b/>
        </w:rPr>
      </w:pPr>
    </w:p>
    <w:p w14:paraId="07D45D78" w14:textId="79128A80" w:rsidR="006B16FD" w:rsidRDefault="006B16FD" w:rsidP="008A3BB5">
      <w:pPr>
        <w:spacing w:line="288" w:lineRule="auto"/>
        <w:ind w:left="4956" w:firstLine="708"/>
        <w:jc w:val="right"/>
        <w:rPr>
          <w:rFonts w:asciiTheme="minorHAnsi" w:eastAsia="Calibri" w:hAnsiTheme="minorHAnsi" w:cstheme="minorHAnsi"/>
          <w:b/>
        </w:rPr>
      </w:pPr>
    </w:p>
    <w:p w14:paraId="57583C65" w14:textId="6F11DE1B" w:rsidR="006B16FD" w:rsidRDefault="006B16FD" w:rsidP="008A3BB5">
      <w:pPr>
        <w:spacing w:line="288" w:lineRule="auto"/>
        <w:ind w:left="4956" w:firstLine="708"/>
        <w:jc w:val="right"/>
        <w:rPr>
          <w:rFonts w:asciiTheme="minorHAnsi" w:eastAsia="Calibri" w:hAnsiTheme="minorHAnsi" w:cstheme="minorHAnsi"/>
          <w:b/>
        </w:rPr>
      </w:pPr>
    </w:p>
    <w:p w14:paraId="1B82B5D6" w14:textId="00868852" w:rsidR="006B16FD" w:rsidRDefault="006B16FD" w:rsidP="008A3BB5">
      <w:pPr>
        <w:spacing w:line="288" w:lineRule="auto"/>
        <w:ind w:left="4956" w:firstLine="708"/>
        <w:jc w:val="right"/>
        <w:rPr>
          <w:rFonts w:asciiTheme="minorHAnsi" w:eastAsia="Calibri" w:hAnsiTheme="minorHAnsi" w:cstheme="minorHAnsi"/>
          <w:b/>
        </w:rPr>
      </w:pPr>
    </w:p>
    <w:p w14:paraId="44286065" w14:textId="5C06DBC8" w:rsidR="006B16FD" w:rsidRDefault="006B16FD" w:rsidP="008A3BB5">
      <w:pPr>
        <w:spacing w:line="288" w:lineRule="auto"/>
        <w:ind w:left="4956" w:firstLine="708"/>
        <w:jc w:val="right"/>
        <w:rPr>
          <w:rFonts w:asciiTheme="minorHAnsi" w:eastAsia="Calibri" w:hAnsiTheme="minorHAnsi" w:cstheme="minorHAnsi"/>
          <w:b/>
        </w:rPr>
      </w:pPr>
    </w:p>
    <w:p w14:paraId="0E2A6BD7" w14:textId="0C77C4F7" w:rsidR="006B16FD" w:rsidRDefault="006B16FD" w:rsidP="008A3BB5">
      <w:pPr>
        <w:spacing w:line="288" w:lineRule="auto"/>
        <w:ind w:left="4956" w:firstLine="708"/>
        <w:jc w:val="right"/>
        <w:rPr>
          <w:rFonts w:asciiTheme="minorHAnsi" w:eastAsia="Calibri" w:hAnsiTheme="minorHAnsi" w:cstheme="minorHAnsi"/>
          <w:b/>
        </w:rPr>
      </w:pPr>
    </w:p>
    <w:p w14:paraId="69CBF17F" w14:textId="4FFC9710" w:rsidR="006B16FD" w:rsidRDefault="006B16FD" w:rsidP="008A3BB5">
      <w:pPr>
        <w:spacing w:line="288" w:lineRule="auto"/>
        <w:ind w:left="4956" w:firstLine="708"/>
        <w:jc w:val="right"/>
        <w:rPr>
          <w:rFonts w:asciiTheme="minorHAnsi" w:eastAsia="Calibri" w:hAnsiTheme="minorHAnsi" w:cstheme="minorHAnsi"/>
          <w:b/>
        </w:rPr>
      </w:pPr>
    </w:p>
    <w:p w14:paraId="283C194E" w14:textId="24A38CAB" w:rsidR="006B16FD" w:rsidRDefault="006B16FD" w:rsidP="008A3BB5">
      <w:pPr>
        <w:spacing w:line="288" w:lineRule="auto"/>
        <w:ind w:left="4956" w:firstLine="708"/>
        <w:jc w:val="right"/>
        <w:rPr>
          <w:rFonts w:asciiTheme="minorHAnsi" w:eastAsia="Calibri" w:hAnsiTheme="minorHAnsi" w:cstheme="minorHAnsi"/>
          <w:b/>
        </w:rPr>
      </w:pPr>
    </w:p>
    <w:p w14:paraId="315852F7" w14:textId="24739537" w:rsidR="006B16FD" w:rsidRDefault="006B16FD" w:rsidP="008A3BB5">
      <w:pPr>
        <w:spacing w:line="288" w:lineRule="auto"/>
        <w:ind w:left="4956" w:firstLine="708"/>
        <w:jc w:val="right"/>
        <w:rPr>
          <w:rFonts w:asciiTheme="minorHAnsi" w:eastAsia="Calibri" w:hAnsiTheme="minorHAnsi" w:cstheme="minorHAnsi"/>
          <w:b/>
        </w:rPr>
      </w:pPr>
    </w:p>
    <w:p w14:paraId="01301D66" w14:textId="2DE4914C" w:rsidR="006B16FD" w:rsidRDefault="006B16FD" w:rsidP="008A3BB5">
      <w:pPr>
        <w:spacing w:line="288" w:lineRule="auto"/>
        <w:ind w:left="4956" w:firstLine="708"/>
        <w:jc w:val="right"/>
        <w:rPr>
          <w:rFonts w:asciiTheme="minorHAnsi" w:eastAsia="Calibri" w:hAnsiTheme="minorHAnsi" w:cstheme="minorHAnsi"/>
          <w:b/>
        </w:rPr>
      </w:pPr>
    </w:p>
    <w:p w14:paraId="34A6CFC7" w14:textId="7E7DC8FD" w:rsidR="006B16FD" w:rsidRDefault="006B16FD" w:rsidP="008A3BB5">
      <w:pPr>
        <w:spacing w:line="288" w:lineRule="auto"/>
        <w:ind w:left="4956" w:firstLine="708"/>
        <w:jc w:val="right"/>
        <w:rPr>
          <w:rFonts w:asciiTheme="minorHAnsi" w:eastAsia="Calibri" w:hAnsiTheme="minorHAnsi" w:cstheme="minorHAnsi"/>
          <w:b/>
        </w:rPr>
      </w:pPr>
    </w:p>
    <w:p w14:paraId="3A94833D" w14:textId="6E7B9DFD" w:rsidR="006B16FD" w:rsidRDefault="006B16FD" w:rsidP="008A3BB5">
      <w:pPr>
        <w:spacing w:line="288" w:lineRule="auto"/>
        <w:ind w:left="4956" w:firstLine="708"/>
        <w:jc w:val="right"/>
        <w:rPr>
          <w:rFonts w:asciiTheme="minorHAnsi" w:eastAsia="Calibri" w:hAnsiTheme="minorHAnsi" w:cstheme="minorHAnsi"/>
          <w:b/>
        </w:rPr>
      </w:pPr>
    </w:p>
    <w:p w14:paraId="1768E328" w14:textId="2DDF2CE8" w:rsidR="006B16FD" w:rsidRDefault="006B16FD" w:rsidP="008A3BB5">
      <w:pPr>
        <w:spacing w:line="288" w:lineRule="auto"/>
        <w:ind w:left="4956" w:firstLine="708"/>
        <w:jc w:val="right"/>
        <w:rPr>
          <w:rFonts w:asciiTheme="minorHAnsi" w:eastAsia="Calibri" w:hAnsiTheme="minorHAnsi" w:cstheme="minorHAnsi"/>
          <w:b/>
        </w:rPr>
      </w:pPr>
    </w:p>
    <w:p w14:paraId="65CA7CAC" w14:textId="241DBBC3" w:rsidR="006B16FD" w:rsidRDefault="006B16FD" w:rsidP="008A3BB5">
      <w:pPr>
        <w:spacing w:line="288" w:lineRule="auto"/>
        <w:ind w:left="4956" w:firstLine="708"/>
        <w:jc w:val="right"/>
        <w:rPr>
          <w:rFonts w:asciiTheme="minorHAnsi" w:eastAsia="Calibri" w:hAnsiTheme="minorHAnsi" w:cstheme="minorHAnsi"/>
          <w:b/>
        </w:rPr>
      </w:pPr>
    </w:p>
    <w:p w14:paraId="23B8E32F" w14:textId="06F05686" w:rsidR="006B16FD" w:rsidRDefault="006B16FD" w:rsidP="008A3BB5">
      <w:pPr>
        <w:spacing w:line="288" w:lineRule="auto"/>
        <w:ind w:left="4956" w:firstLine="708"/>
        <w:jc w:val="right"/>
        <w:rPr>
          <w:rFonts w:asciiTheme="minorHAnsi" w:eastAsia="Calibri" w:hAnsiTheme="minorHAnsi" w:cstheme="minorHAnsi"/>
          <w:b/>
        </w:rPr>
      </w:pPr>
    </w:p>
    <w:p w14:paraId="0D154893" w14:textId="3D10D64E" w:rsidR="006B16FD" w:rsidRDefault="006B16FD" w:rsidP="00870A7E">
      <w:pPr>
        <w:spacing w:line="288" w:lineRule="auto"/>
        <w:rPr>
          <w:rFonts w:asciiTheme="minorHAnsi" w:eastAsia="Calibri" w:hAnsiTheme="minorHAnsi" w:cstheme="minorHAnsi"/>
          <w:b/>
        </w:rPr>
      </w:pPr>
    </w:p>
    <w:p w14:paraId="49FA35AB" w14:textId="1EE9B7F7" w:rsidR="00870A7E" w:rsidRDefault="00870A7E" w:rsidP="00870A7E">
      <w:pPr>
        <w:spacing w:line="288" w:lineRule="auto"/>
        <w:rPr>
          <w:rFonts w:asciiTheme="minorHAnsi" w:eastAsia="Calibri" w:hAnsiTheme="minorHAnsi" w:cstheme="minorHAnsi"/>
          <w:b/>
        </w:rPr>
      </w:pPr>
    </w:p>
    <w:p w14:paraId="07434637" w14:textId="3AE96A65" w:rsidR="00870A7E" w:rsidRDefault="00870A7E" w:rsidP="00870A7E">
      <w:pPr>
        <w:spacing w:line="288" w:lineRule="auto"/>
        <w:rPr>
          <w:rFonts w:asciiTheme="minorHAnsi" w:eastAsia="Calibri" w:hAnsiTheme="minorHAnsi" w:cstheme="minorHAnsi"/>
          <w:b/>
        </w:rPr>
      </w:pPr>
    </w:p>
    <w:p w14:paraId="27A38A4C" w14:textId="47FD44C6" w:rsidR="00870A7E" w:rsidRDefault="00870A7E" w:rsidP="00870A7E">
      <w:pPr>
        <w:spacing w:line="288" w:lineRule="auto"/>
        <w:rPr>
          <w:rFonts w:asciiTheme="minorHAnsi" w:eastAsia="Calibri" w:hAnsiTheme="minorHAnsi" w:cstheme="minorHAnsi"/>
          <w:b/>
        </w:rPr>
      </w:pPr>
    </w:p>
    <w:p w14:paraId="5A443E7D" w14:textId="071E2418" w:rsidR="00870A7E" w:rsidRDefault="00870A7E" w:rsidP="00870A7E">
      <w:pPr>
        <w:spacing w:line="288" w:lineRule="auto"/>
        <w:rPr>
          <w:rFonts w:asciiTheme="minorHAnsi" w:eastAsia="Calibri" w:hAnsiTheme="minorHAnsi" w:cstheme="minorHAnsi"/>
          <w:b/>
        </w:rPr>
      </w:pPr>
    </w:p>
    <w:p w14:paraId="2F0C445D" w14:textId="6F8085B5" w:rsidR="00A217E4" w:rsidRDefault="00A217E4">
      <w:pPr>
        <w:spacing w:after="200" w:line="276" w:lineRule="auto"/>
        <w:rPr>
          <w:rFonts w:asciiTheme="minorHAnsi" w:eastAsia="Calibri" w:hAnsiTheme="minorHAnsi" w:cstheme="minorHAnsi"/>
          <w:b/>
        </w:rPr>
      </w:pPr>
    </w:p>
    <w:p w14:paraId="666FAF09" w14:textId="77777777" w:rsidR="00BA6F07" w:rsidRPr="004E7B3C" w:rsidRDefault="00BA6F07">
      <w:pPr>
        <w:spacing w:after="200" w:line="276" w:lineRule="auto"/>
        <w:rPr>
          <w:rFonts w:asciiTheme="minorHAnsi" w:eastAsia="Calibri" w:hAnsiTheme="minorHAnsi" w:cstheme="minorHAnsi"/>
          <w:b/>
        </w:rPr>
      </w:pPr>
    </w:p>
    <w:p w14:paraId="47899EA6" w14:textId="2BB503AF" w:rsidR="0028320C" w:rsidRPr="004E7B3C" w:rsidRDefault="008A3BB5" w:rsidP="0028320C">
      <w:pPr>
        <w:spacing w:line="288" w:lineRule="auto"/>
        <w:ind w:left="4956" w:firstLine="708"/>
        <w:jc w:val="right"/>
        <w:rPr>
          <w:rFonts w:asciiTheme="minorHAnsi" w:eastAsia="Calibri" w:hAnsiTheme="minorHAnsi" w:cstheme="minorHAnsi"/>
          <w:i/>
          <w:color w:val="FF0000"/>
          <w:sz w:val="20"/>
          <w:szCs w:val="20"/>
        </w:rPr>
      </w:pPr>
      <w:r w:rsidRPr="004E7B3C">
        <w:rPr>
          <w:rFonts w:asciiTheme="minorHAnsi" w:eastAsia="Calibri" w:hAnsiTheme="minorHAnsi" w:cstheme="minorHAnsi"/>
          <w:i/>
          <w:sz w:val="20"/>
          <w:szCs w:val="20"/>
        </w:rPr>
        <w:lastRenderedPageBreak/>
        <w:t xml:space="preserve">Załącznik nr 3 do umowy </w:t>
      </w:r>
      <w:r w:rsidR="008838CA">
        <w:rPr>
          <w:rFonts w:asciiTheme="minorHAnsi" w:eastAsia="Calibri" w:hAnsiTheme="minorHAnsi" w:cstheme="minorHAnsi"/>
          <w:i/>
          <w:sz w:val="20"/>
          <w:szCs w:val="20"/>
        </w:rPr>
        <w:t>nr .......</w:t>
      </w:r>
      <w:r w:rsidR="00EA0F35">
        <w:rPr>
          <w:rFonts w:asciiTheme="minorHAnsi" w:eastAsia="Calibri" w:hAnsiTheme="minorHAnsi" w:cstheme="minorHAnsi"/>
          <w:i/>
          <w:sz w:val="20"/>
          <w:szCs w:val="20"/>
        </w:rPr>
        <w:t>/</w:t>
      </w:r>
      <w:r w:rsidR="008838CA">
        <w:rPr>
          <w:rFonts w:asciiTheme="minorHAnsi" w:eastAsia="Calibri" w:hAnsiTheme="minorHAnsi" w:cstheme="minorHAnsi"/>
          <w:i/>
          <w:sz w:val="20"/>
          <w:szCs w:val="20"/>
        </w:rPr>
        <w:t>...</w:t>
      </w:r>
      <w:r w:rsidRPr="004E7B3C">
        <w:rPr>
          <w:rFonts w:asciiTheme="minorHAnsi" w:eastAsia="Calibri" w:hAnsiTheme="minorHAnsi" w:cstheme="minorHAnsi"/>
          <w:i/>
          <w:color w:val="FF0000"/>
          <w:sz w:val="20"/>
          <w:szCs w:val="20"/>
        </w:rPr>
        <w:t xml:space="preserve"> </w:t>
      </w:r>
    </w:p>
    <w:p w14:paraId="77AD8222" w14:textId="709786A5" w:rsidR="008A3BB5" w:rsidRPr="004E7B3C" w:rsidRDefault="008A3BB5" w:rsidP="0028320C">
      <w:pPr>
        <w:spacing w:line="288" w:lineRule="auto"/>
        <w:ind w:left="4956" w:firstLine="708"/>
        <w:jc w:val="right"/>
        <w:rPr>
          <w:rFonts w:asciiTheme="minorHAnsi" w:eastAsia="Calibri" w:hAnsiTheme="minorHAnsi" w:cstheme="minorHAnsi"/>
          <w:i/>
          <w:sz w:val="20"/>
          <w:szCs w:val="20"/>
        </w:rPr>
      </w:pPr>
      <w:r w:rsidRPr="004E7B3C">
        <w:rPr>
          <w:rFonts w:asciiTheme="minorHAnsi" w:eastAsia="Calibri" w:hAnsiTheme="minorHAnsi" w:cstheme="minorHAnsi"/>
          <w:i/>
          <w:sz w:val="20"/>
          <w:szCs w:val="20"/>
        </w:rPr>
        <w:t>z dnia ................</w:t>
      </w:r>
      <w:r w:rsidRPr="004E7B3C">
        <w:rPr>
          <w:rFonts w:asciiTheme="minorHAnsi" w:eastAsia="Calibri" w:hAnsiTheme="minorHAnsi" w:cstheme="minorHAnsi"/>
          <w:i/>
          <w:color w:val="FF0000"/>
          <w:sz w:val="20"/>
          <w:szCs w:val="20"/>
        </w:rPr>
        <w:t xml:space="preserve"> </w:t>
      </w:r>
      <w:r w:rsidRPr="004E7B3C">
        <w:rPr>
          <w:rFonts w:asciiTheme="minorHAnsi" w:eastAsia="Calibri" w:hAnsiTheme="minorHAnsi" w:cstheme="minorHAnsi"/>
          <w:i/>
          <w:sz w:val="20"/>
          <w:szCs w:val="20"/>
        </w:rPr>
        <w:t xml:space="preserve"> r.</w:t>
      </w:r>
    </w:p>
    <w:p w14:paraId="56665759" w14:textId="77777777" w:rsidR="008A3BB5" w:rsidRPr="004E7B3C" w:rsidRDefault="008A3BB5" w:rsidP="008A3BB5">
      <w:pPr>
        <w:spacing w:line="288" w:lineRule="auto"/>
        <w:rPr>
          <w:rFonts w:asciiTheme="minorHAnsi" w:eastAsia="Calibri" w:hAnsiTheme="minorHAnsi" w:cstheme="minorHAnsi"/>
          <w:b/>
        </w:rPr>
      </w:pPr>
    </w:p>
    <w:tbl>
      <w:tblPr>
        <w:tblW w:w="935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3F3F3"/>
        <w:tblLook w:val="04A0" w:firstRow="1" w:lastRow="0" w:firstColumn="1" w:lastColumn="0" w:noHBand="0" w:noVBand="1"/>
      </w:tblPr>
      <w:tblGrid>
        <w:gridCol w:w="9350"/>
      </w:tblGrid>
      <w:tr w:rsidR="008A3BB5" w:rsidRPr="004E7B3C" w14:paraId="26AD8D3E" w14:textId="77777777" w:rsidTr="00113116">
        <w:trPr>
          <w:trHeight w:val="574"/>
        </w:trPr>
        <w:tc>
          <w:tcPr>
            <w:tcW w:w="9350" w:type="dxa"/>
            <w:shd w:val="clear" w:color="auto" w:fill="F3F3F3"/>
            <w:vAlign w:val="center"/>
          </w:tcPr>
          <w:p w14:paraId="2F31DB0F" w14:textId="77777777" w:rsidR="008A3BB5" w:rsidRPr="004E7B3C" w:rsidRDefault="008A3BB5" w:rsidP="008A3BB5">
            <w:pPr>
              <w:spacing w:line="288" w:lineRule="auto"/>
              <w:jc w:val="center"/>
              <w:rPr>
                <w:rFonts w:asciiTheme="minorHAnsi" w:eastAsia="Calibri" w:hAnsiTheme="minorHAnsi" w:cstheme="minorHAnsi"/>
                <w:b/>
              </w:rPr>
            </w:pPr>
            <w:r w:rsidRPr="004E7B3C">
              <w:rPr>
                <w:rFonts w:asciiTheme="minorHAnsi" w:eastAsia="Calibri" w:hAnsiTheme="minorHAnsi" w:cstheme="minorHAnsi"/>
                <w:b/>
              </w:rPr>
              <w:t>PROTOKÓŁ ODBIORU ILOŚCIOWEGO</w:t>
            </w:r>
          </w:p>
        </w:tc>
      </w:tr>
    </w:tbl>
    <w:p w14:paraId="6B103F3D" w14:textId="77777777" w:rsidR="008A3BB5" w:rsidRPr="004E7B3C" w:rsidRDefault="008A3BB5" w:rsidP="008A3BB5">
      <w:pPr>
        <w:spacing w:line="288" w:lineRule="auto"/>
        <w:rPr>
          <w:rFonts w:asciiTheme="minorHAnsi" w:eastAsia="Calibri" w:hAnsiTheme="minorHAnsi" w:cstheme="minorHAnsi"/>
        </w:rPr>
      </w:pPr>
    </w:p>
    <w:p w14:paraId="6956FE72" w14:textId="77777777" w:rsidR="008A3BB5" w:rsidRPr="004E7B3C" w:rsidRDefault="008A3BB5" w:rsidP="008A3BB5">
      <w:pPr>
        <w:spacing w:line="288" w:lineRule="auto"/>
        <w:ind w:left="284"/>
        <w:rPr>
          <w:rFonts w:asciiTheme="minorHAnsi" w:eastAsia="Calibri" w:hAnsiTheme="minorHAnsi" w:cstheme="minorHAnsi"/>
        </w:rPr>
      </w:pPr>
      <w:r w:rsidRPr="004E7B3C">
        <w:rPr>
          <w:rFonts w:asciiTheme="minorHAnsi" w:eastAsia="Calibri" w:hAnsiTheme="minorHAnsi" w:cstheme="minorHAnsi"/>
        </w:rPr>
        <w:t>…………………………………</w:t>
      </w:r>
    </w:p>
    <w:p w14:paraId="496C3BD9" w14:textId="5FBFA718" w:rsidR="008A3BB5" w:rsidRPr="004E7B3C" w:rsidRDefault="008A3BB5" w:rsidP="008A3BB5">
      <w:pPr>
        <w:spacing w:line="288" w:lineRule="auto"/>
        <w:ind w:left="284"/>
        <w:rPr>
          <w:rFonts w:asciiTheme="minorHAnsi" w:eastAsia="Calibri" w:hAnsiTheme="minorHAnsi" w:cstheme="minorHAnsi"/>
        </w:rPr>
      </w:pPr>
      <w:r w:rsidRPr="004E7B3C">
        <w:rPr>
          <w:rFonts w:asciiTheme="minorHAnsi" w:eastAsia="Calibri" w:hAnsiTheme="minorHAnsi" w:cstheme="minorHAnsi"/>
        </w:rPr>
        <w:t>M</w:t>
      </w:r>
      <w:r w:rsidR="008838CA">
        <w:rPr>
          <w:rFonts w:asciiTheme="minorHAnsi" w:eastAsia="Calibri" w:hAnsiTheme="minorHAnsi" w:cstheme="minorHAnsi"/>
        </w:rPr>
        <w:t>iejsce i data dokonania odbioru</w:t>
      </w:r>
      <w:r w:rsidRPr="004E7B3C">
        <w:rPr>
          <w:rFonts w:asciiTheme="minorHAnsi" w:eastAsia="Calibri" w:hAnsiTheme="minorHAnsi" w:cstheme="minorHAnsi"/>
        </w:rPr>
        <w:t xml:space="preserve"> </w:t>
      </w:r>
    </w:p>
    <w:p w14:paraId="5840C4E7" w14:textId="77777777" w:rsidR="008A3BB5" w:rsidRPr="004E7B3C" w:rsidRDefault="008A3BB5" w:rsidP="008A3BB5">
      <w:pPr>
        <w:spacing w:line="288" w:lineRule="auto"/>
        <w:rPr>
          <w:rFonts w:asciiTheme="minorHAnsi" w:eastAsia="Calibri" w:hAnsiTheme="minorHAnsi" w:cstheme="minorHAnsi"/>
        </w:rPr>
      </w:pPr>
      <w:r w:rsidRPr="004E7B3C">
        <w:rPr>
          <w:rFonts w:asciiTheme="minorHAnsi" w:eastAsia="Calibri" w:hAnsiTheme="minorHAnsi" w:cstheme="minorHAnsi"/>
        </w:rPr>
        <w:t xml:space="preserve"> </w:t>
      </w:r>
    </w:p>
    <w:p w14:paraId="47CEC04A" w14:textId="0B98CF35" w:rsidR="008A3BB5" w:rsidRPr="004E7B3C" w:rsidRDefault="008A3BB5" w:rsidP="009B0C2B">
      <w:pPr>
        <w:numPr>
          <w:ilvl w:val="0"/>
          <w:numId w:val="6"/>
        </w:numPr>
        <w:spacing w:line="288" w:lineRule="auto"/>
        <w:ind w:left="284" w:hanging="284"/>
        <w:jc w:val="both"/>
        <w:rPr>
          <w:rFonts w:asciiTheme="minorHAnsi" w:eastAsia="Calibri" w:hAnsiTheme="minorHAnsi" w:cstheme="minorHAnsi"/>
        </w:rPr>
      </w:pPr>
      <w:r w:rsidRPr="004E7B3C">
        <w:rPr>
          <w:rFonts w:asciiTheme="minorHAnsi" w:eastAsia="Calibri" w:hAnsiTheme="minorHAnsi" w:cstheme="minorHAnsi"/>
        </w:rPr>
        <w:t>Dostarczony w ra</w:t>
      </w:r>
      <w:r w:rsidR="008838CA">
        <w:rPr>
          <w:rFonts w:asciiTheme="minorHAnsi" w:eastAsia="Calibri" w:hAnsiTheme="minorHAnsi" w:cstheme="minorHAnsi"/>
        </w:rPr>
        <w:t>mach umowy nr ...</w:t>
      </w:r>
      <w:r w:rsidR="00455DE9">
        <w:rPr>
          <w:rFonts w:asciiTheme="minorHAnsi" w:eastAsia="Calibri" w:hAnsiTheme="minorHAnsi" w:cstheme="minorHAnsi"/>
        </w:rPr>
        <w:t>.</w:t>
      </w:r>
      <w:r w:rsidR="008838CA">
        <w:rPr>
          <w:rFonts w:asciiTheme="minorHAnsi" w:eastAsia="Calibri" w:hAnsiTheme="minorHAnsi" w:cstheme="minorHAnsi"/>
        </w:rPr>
        <w:t>......</w:t>
      </w:r>
      <w:r w:rsidR="00455DE9">
        <w:rPr>
          <w:rFonts w:asciiTheme="minorHAnsi" w:eastAsia="Calibri" w:hAnsiTheme="minorHAnsi" w:cstheme="minorHAnsi"/>
        </w:rPr>
        <w:t xml:space="preserve"> </w:t>
      </w:r>
      <w:r w:rsidR="008838CA">
        <w:rPr>
          <w:rFonts w:asciiTheme="minorHAnsi" w:eastAsia="Calibri" w:hAnsiTheme="minorHAnsi" w:cstheme="minorHAnsi"/>
        </w:rPr>
        <w:t>/</w:t>
      </w:r>
      <w:r w:rsidR="00455DE9">
        <w:rPr>
          <w:rFonts w:asciiTheme="minorHAnsi" w:eastAsia="Calibri" w:hAnsiTheme="minorHAnsi" w:cstheme="minorHAnsi"/>
        </w:rPr>
        <w:t>…..</w:t>
      </w:r>
      <w:r w:rsidRPr="004E7B3C">
        <w:rPr>
          <w:rFonts w:asciiTheme="minorHAnsi" w:eastAsia="Calibri" w:hAnsiTheme="minorHAnsi" w:cstheme="minorHAnsi"/>
        </w:rPr>
        <w:t xml:space="preserve"> z dnia ………………</w:t>
      </w:r>
      <w:r w:rsidR="008838CA">
        <w:rPr>
          <w:rFonts w:asciiTheme="minorHAnsi" w:eastAsia="Calibri" w:hAnsiTheme="minorHAnsi" w:cstheme="minorHAnsi"/>
        </w:rPr>
        <w:t xml:space="preserve"> r.</w:t>
      </w:r>
      <w:r w:rsidRPr="004E7B3C">
        <w:rPr>
          <w:rFonts w:asciiTheme="minorHAnsi" w:eastAsia="Calibri" w:hAnsiTheme="minorHAnsi" w:cstheme="minorHAnsi"/>
        </w:rPr>
        <w:t xml:space="preserve"> przedmiot umowy jest zgodny z jej treścią, przeszedł odbiór ilościowy bez zastrzeżeń:</w:t>
      </w:r>
    </w:p>
    <w:p w14:paraId="61B39FB6" w14:textId="77777777" w:rsidR="008A3BB5" w:rsidRPr="004E7B3C" w:rsidRDefault="008A3BB5" w:rsidP="008A3BB5">
      <w:pPr>
        <w:spacing w:line="288" w:lineRule="auto"/>
        <w:ind w:left="284"/>
        <w:rPr>
          <w:rFonts w:asciiTheme="minorHAnsi" w:eastAsia="Calibri" w:hAnsiTheme="minorHAnsi" w:cstheme="minorHAnsi"/>
        </w:rPr>
      </w:pPr>
    </w:p>
    <w:p w14:paraId="4302F83C" w14:textId="77777777" w:rsidR="008A3BB5" w:rsidRPr="004E7B3C" w:rsidRDefault="008A3BB5" w:rsidP="009B0C2B">
      <w:pPr>
        <w:numPr>
          <w:ilvl w:val="0"/>
          <w:numId w:val="2"/>
        </w:numPr>
        <w:spacing w:line="288" w:lineRule="auto"/>
        <w:rPr>
          <w:rFonts w:asciiTheme="minorHAnsi" w:eastAsia="Calibri" w:hAnsiTheme="minorHAnsi" w:cstheme="minorHAnsi"/>
        </w:rPr>
      </w:pPr>
      <w:r w:rsidRPr="004E7B3C">
        <w:rPr>
          <w:rFonts w:asciiTheme="minorHAnsi" w:eastAsia="Calibri" w:hAnsiTheme="minorHAnsi" w:cstheme="minorHAnsi"/>
        </w:rPr>
        <w:t>TAK*</w:t>
      </w:r>
    </w:p>
    <w:p w14:paraId="63F9FDF2" w14:textId="1CF72C5F" w:rsidR="008A3BB5" w:rsidRPr="004E7B3C" w:rsidRDefault="008A3BB5" w:rsidP="009B0C2B">
      <w:pPr>
        <w:numPr>
          <w:ilvl w:val="0"/>
          <w:numId w:val="2"/>
        </w:numPr>
        <w:spacing w:line="480" w:lineRule="auto"/>
        <w:rPr>
          <w:rFonts w:asciiTheme="minorHAnsi" w:eastAsia="Calibri" w:hAnsiTheme="minorHAnsi" w:cstheme="minorHAnsi"/>
        </w:rPr>
      </w:pPr>
      <w:r w:rsidRPr="004E7B3C">
        <w:rPr>
          <w:rFonts w:asciiTheme="minorHAnsi" w:eastAsia="Calibri" w:hAnsiTheme="minorHAnsi" w:cstheme="minorHAnsi"/>
        </w:rPr>
        <w:t>NIE * – zastrzeżenia ........................................................................…………………………………………</w:t>
      </w:r>
      <w:r w:rsidR="004A5240" w:rsidRPr="004E7B3C">
        <w:rPr>
          <w:rFonts w:asciiTheme="minorHAnsi" w:eastAsia="Calibri" w:hAnsiTheme="minorHAnsi" w:cstheme="minorHAnsi"/>
        </w:rPr>
        <w:t>...</w:t>
      </w:r>
      <w:r w:rsidRPr="004E7B3C">
        <w:rPr>
          <w:rFonts w:asciiTheme="minorHAnsi" w:eastAsia="Calibri" w:hAnsiTheme="minorHAnsi" w:cstheme="minorHAnsi"/>
        </w:rPr>
        <w:t>………………………………................................................................................</w:t>
      </w:r>
      <w:r w:rsidR="004A5240" w:rsidRPr="004E7B3C">
        <w:rPr>
          <w:rFonts w:asciiTheme="minorHAnsi" w:eastAsia="Calibri" w:hAnsiTheme="minorHAnsi" w:cstheme="minorHAnsi"/>
        </w:rPr>
        <w:t>..........</w:t>
      </w:r>
      <w:r w:rsidR="00767430">
        <w:rPr>
          <w:rFonts w:asciiTheme="minorHAnsi" w:eastAsia="Calibri" w:hAnsiTheme="minorHAnsi" w:cstheme="minorHAnsi"/>
        </w:rPr>
        <w:t>.............................</w:t>
      </w:r>
      <w:r w:rsidR="004A5240" w:rsidRPr="004E7B3C">
        <w:rPr>
          <w:rFonts w:asciiTheme="minorHAnsi" w:eastAsia="Calibri" w:hAnsiTheme="minorHAnsi" w:cstheme="minorHAnsi"/>
        </w:rPr>
        <w:t>.</w:t>
      </w:r>
    </w:p>
    <w:p w14:paraId="08901930" w14:textId="77777777" w:rsidR="008A3BB5" w:rsidRPr="004E7B3C" w:rsidRDefault="008A3BB5" w:rsidP="008A3BB5">
      <w:pPr>
        <w:spacing w:line="288" w:lineRule="auto"/>
        <w:rPr>
          <w:rFonts w:asciiTheme="minorHAnsi" w:eastAsia="Calibri" w:hAnsiTheme="minorHAnsi" w:cstheme="minorHAnsi"/>
        </w:rPr>
      </w:pPr>
    </w:p>
    <w:p w14:paraId="1B230BF9" w14:textId="763331C3" w:rsidR="008A3BB5" w:rsidRPr="004E7B3C" w:rsidRDefault="008A3BB5" w:rsidP="009B0C2B">
      <w:pPr>
        <w:numPr>
          <w:ilvl w:val="0"/>
          <w:numId w:val="6"/>
        </w:numPr>
        <w:spacing w:line="288" w:lineRule="auto"/>
        <w:ind w:left="284" w:hanging="284"/>
        <w:jc w:val="both"/>
        <w:rPr>
          <w:rFonts w:asciiTheme="minorHAnsi" w:eastAsia="Calibri" w:hAnsiTheme="minorHAnsi" w:cstheme="minorHAnsi"/>
        </w:rPr>
      </w:pPr>
      <w:r w:rsidRPr="004E7B3C">
        <w:rPr>
          <w:rFonts w:asciiTheme="minorHAnsi" w:eastAsia="Calibri" w:hAnsiTheme="minorHAnsi" w:cstheme="minorHAnsi"/>
        </w:rPr>
        <w:t>Przedmiot umowy w zakresie objętym odbiorem ilościow</w:t>
      </w:r>
      <w:r w:rsidR="00B73FEF">
        <w:rPr>
          <w:rFonts w:asciiTheme="minorHAnsi" w:eastAsia="Calibri" w:hAnsiTheme="minorHAnsi" w:cstheme="minorHAnsi"/>
        </w:rPr>
        <w:t>ym został wykonany w terminie /</w:t>
      </w:r>
      <w:r w:rsidRPr="004E7B3C">
        <w:rPr>
          <w:rFonts w:asciiTheme="minorHAnsi" w:eastAsia="Calibri" w:hAnsiTheme="minorHAnsi" w:cstheme="minorHAnsi"/>
        </w:rPr>
        <w:t>nie został wykonany w terminie*.</w:t>
      </w:r>
    </w:p>
    <w:p w14:paraId="2A8F1884" w14:textId="77777777" w:rsidR="008A3BB5" w:rsidRPr="004E7B3C" w:rsidRDefault="008A3BB5" w:rsidP="008A3BB5">
      <w:pPr>
        <w:spacing w:line="288" w:lineRule="auto"/>
        <w:rPr>
          <w:rFonts w:asciiTheme="minorHAnsi" w:eastAsia="Calibri" w:hAnsiTheme="minorHAnsi" w:cstheme="minorHAnsi"/>
        </w:rPr>
      </w:pPr>
    </w:p>
    <w:p w14:paraId="4EAC3740" w14:textId="77777777" w:rsidR="008A3BB5" w:rsidRPr="004E7B3C" w:rsidRDefault="008A3BB5" w:rsidP="008A3BB5">
      <w:pPr>
        <w:spacing w:line="288" w:lineRule="auto"/>
        <w:rPr>
          <w:rFonts w:asciiTheme="minorHAnsi" w:eastAsia="Calibri" w:hAnsiTheme="minorHAnsi" w:cstheme="minorHAnsi"/>
        </w:rPr>
      </w:pPr>
      <w:r w:rsidRPr="004E7B3C">
        <w:rPr>
          <w:rFonts w:asciiTheme="minorHAnsi" w:eastAsia="Calibri" w:hAnsiTheme="minorHAnsi" w:cstheme="minorHAnsi"/>
        </w:rPr>
        <w:t>ZE STRONY ZAMAWIAJĄCEGO:</w:t>
      </w:r>
      <w:r w:rsidRPr="004E7B3C">
        <w:rPr>
          <w:rFonts w:asciiTheme="minorHAnsi" w:eastAsia="Calibri" w:hAnsiTheme="minorHAnsi" w:cstheme="minorHAnsi"/>
        </w:rPr>
        <w:tab/>
      </w:r>
      <w:r w:rsidRPr="004E7B3C">
        <w:rPr>
          <w:rFonts w:asciiTheme="minorHAnsi" w:eastAsia="Calibri" w:hAnsiTheme="minorHAnsi" w:cstheme="minorHAnsi"/>
        </w:rPr>
        <w:tab/>
      </w:r>
      <w:r w:rsidRPr="004E7B3C">
        <w:rPr>
          <w:rFonts w:asciiTheme="minorHAnsi" w:eastAsia="Calibri" w:hAnsiTheme="minorHAnsi" w:cstheme="minorHAnsi"/>
        </w:rPr>
        <w:tab/>
      </w:r>
      <w:r w:rsidRPr="004E7B3C">
        <w:rPr>
          <w:rFonts w:asciiTheme="minorHAnsi" w:eastAsia="Calibri" w:hAnsiTheme="minorHAnsi" w:cstheme="minorHAnsi"/>
        </w:rPr>
        <w:tab/>
      </w:r>
      <w:r w:rsidRPr="004E7B3C">
        <w:rPr>
          <w:rFonts w:asciiTheme="minorHAnsi" w:eastAsia="Calibri" w:hAnsiTheme="minorHAnsi" w:cstheme="minorHAnsi"/>
        </w:rPr>
        <w:tab/>
        <w:t>PODPISY</w:t>
      </w:r>
    </w:p>
    <w:p w14:paraId="3FD06E0A" w14:textId="77777777" w:rsidR="008A3BB5" w:rsidRPr="004E7B3C" w:rsidRDefault="008A3BB5" w:rsidP="008A3BB5">
      <w:pPr>
        <w:spacing w:line="288" w:lineRule="auto"/>
        <w:rPr>
          <w:rFonts w:asciiTheme="minorHAnsi" w:eastAsia="Calibri" w:hAnsiTheme="minorHAnsi" w:cstheme="minorHAnsi"/>
        </w:rPr>
      </w:pPr>
    </w:p>
    <w:p w14:paraId="3A1A3CAA" w14:textId="1A37E921" w:rsidR="008A3BB5" w:rsidRPr="004E7B3C" w:rsidRDefault="008A3BB5" w:rsidP="009B0C2B">
      <w:pPr>
        <w:numPr>
          <w:ilvl w:val="0"/>
          <w:numId w:val="7"/>
        </w:numPr>
        <w:tabs>
          <w:tab w:val="left" w:pos="5387"/>
          <w:tab w:val="left" w:pos="5670"/>
        </w:tabs>
        <w:spacing w:line="288" w:lineRule="auto"/>
        <w:rPr>
          <w:rFonts w:asciiTheme="minorHAnsi" w:eastAsia="Calibri" w:hAnsiTheme="minorHAnsi" w:cstheme="minorHAnsi"/>
        </w:rPr>
      </w:pPr>
      <w:r w:rsidRPr="004E7B3C">
        <w:rPr>
          <w:rFonts w:asciiTheme="minorHAnsi" w:eastAsia="Calibri" w:hAnsiTheme="minorHAnsi" w:cstheme="minorHAnsi"/>
        </w:rPr>
        <w:t xml:space="preserve">………...…………..……………    </w:t>
      </w:r>
      <w:r w:rsidR="005F0543" w:rsidRPr="004E7B3C">
        <w:rPr>
          <w:rFonts w:asciiTheme="minorHAnsi" w:eastAsia="Calibri" w:hAnsiTheme="minorHAnsi" w:cstheme="minorHAnsi"/>
        </w:rPr>
        <w:t xml:space="preserve">    </w:t>
      </w:r>
      <w:r w:rsidR="00CF0672" w:rsidRPr="004E7B3C">
        <w:rPr>
          <w:rFonts w:asciiTheme="minorHAnsi" w:eastAsia="Calibri" w:hAnsiTheme="minorHAnsi" w:cstheme="minorHAnsi"/>
        </w:rPr>
        <w:t xml:space="preserve">                        </w:t>
      </w:r>
      <w:r w:rsidR="00537784">
        <w:rPr>
          <w:rFonts w:asciiTheme="minorHAnsi" w:eastAsia="Calibri" w:hAnsiTheme="minorHAnsi" w:cstheme="minorHAnsi"/>
        </w:rPr>
        <w:t xml:space="preserve">              </w:t>
      </w:r>
      <w:r w:rsidRPr="004E7B3C">
        <w:rPr>
          <w:rFonts w:asciiTheme="minorHAnsi" w:eastAsia="Calibri" w:hAnsiTheme="minorHAnsi" w:cstheme="minorHAnsi"/>
        </w:rPr>
        <w:t>………...…………..……………</w:t>
      </w:r>
    </w:p>
    <w:p w14:paraId="1B962718" w14:textId="77777777" w:rsidR="008A3BB5" w:rsidRPr="004E7B3C" w:rsidRDefault="008A3BB5" w:rsidP="008A3BB5">
      <w:pPr>
        <w:spacing w:line="288" w:lineRule="auto"/>
        <w:ind w:left="720"/>
        <w:rPr>
          <w:rFonts w:asciiTheme="minorHAnsi" w:eastAsia="Calibri" w:hAnsiTheme="minorHAnsi" w:cstheme="minorHAnsi"/>
        </w:rPr>
      </w:pPr>
    </w:p>
    <w:p w14:paraId="6A667552" w14:textId="04F32DA9" w:rsidR="008A3BB5" w:rsidRPr="004E7B3C" w:rsidRDefault="008A3BB5" w:rsidP="009B0C2B">
      <w:pPr>
        <w:numPr>
          <w:ilvl w:val="0"/>
          <w:numId w:val="7"/>
        </w:numPr>
        <w:tabs>
          <w:tab w:val="left" w:pos="5529"/>
        </w:tabs>
        <w:spacing w:line="288" w:lineRule="auto"/>
        <w:rPr>
          <w:rFonts w:asciiTheme="minorHAnsi" w:eastAsia="Calibri" w:hAnsiTheme="minorHAnsi" w:cstheme="minorHAnsi"/>
        </w:rPr>
      </w:pPr>
      <w:r w:rsidRPr="004E7B3C">
        <w:rPr>
          <w:rFonts w:asciiTheme="minorHAnsi" w:eastAsia="Calibri" w:hAnsiTheme="minorHAnsi" w:cstheme="minorHAnsi"/>
        </w:rPr>
        <w:t xml:space="preserve">………...…………..……………            </w:t>
      </w:r>
      <w:r w:rsidR="00CF0672" w:rsidRPr="004E7B3C">
        <w:rPr>
          <w:rFonts w:asciiTheme="minorHAnsi" w:eastAsia="Calibri" w:hAnsiTheme="minorHAnsi" w:cstheme="minorHAnsi"/>
        </w:rPr>
        <w:t xml:space="preserve">                     </w:t>
      </w:r>
      <w:r w:rsidR="00537784">
        <w:rPr>
          <w:rFonts w:asciiTheme="minorHAnsi" w:eastAsia="Calibri" w:hAnsiTheme="minorHAnsi" w:cstheme="minorHAnsi"/>
        </w:rPr>
        <w:t xml:space="preserve">             </w:t>
      </w:r>
      <w:r w:rsidRPr="004E7B3C">
        <w:rPr>
          <w:rFonts w:asciiTheme="minorHAnsi" w:eastAsia="Calibri" w:hAnsiTheme="minorHAnsi" w:cstheme="minorHAnsi"/>
        </w:rPr>
        <w:t>………...…………..……………</w:t>
      </w:r>
    </w:p>
    <w:p w14:paraId="77AFAE11" w14:textId="77777777" w:rsidR="008A3BB5" w:rsidRPr="004E7B3C" w:rsidRDefault="008A3BB5" w:rsidP="008A3BB5">
      <w:pPr>
        <w:spacing w:line="288" w:lineRule="auto"/>
        <w:rPr>
          <w:rFonts w:asciiTheme="minorHAnsi" w:eastAsia="Calibri" w:hAnsiTheme="minorHAnsi" w:cstheme="minorHAnsi"/>
        </w:rPr>
      </w:pPr>
    </w:p>
    <w:p w14:paraId="29B5B5DE" w14:textId="77777777" w:rsidR="008A3BB5" w:rsidRPr="004E7B3C" w:rsidRDefault="008A3BB5" w:rsidP="008A3BB5">
      <w:pPr>
        <w:spacing w:line="288" w:lineRule="auto"/>
        <w:rPr>
          <w:rFonts w:asciiTheme="minorHAnsi" w:eastAsia="Calibri" w:hAnsiTheme="minorHAnsi" w:cstheme="minorHAnsi"/>
        </w:rPr>
      </w:pPr>
    </w:p>
    <w:p w14:paraId="3B0ECA82" w14:textId="77777777" w:rsidR="008A3BB5" w:rsidRPr="004E7B3C" w:rsidRDefault="008A3BB5" w:rsidP="008A3BB5">
      <w:pPr>
        <w:spacing w:line="288" w:lineRule="auto"/>
        <w:rPr>
          <w:rFonts w:asciiTheme="minorHAnsi" w:eastAsia="Calibri" w:hAnsiTheme="minorHAnsi" w:cstheme="minorHAnsi"/>
        </w:rPr>
      </w:pPr>
    </w:p>
    <w:p w14:paraId="417BB44B" w14:textId="77777777" w:rsidR="008A3BB5" w:rsidRPr="004E7B3C" w:rsidRDefault="008A3BB5" w:rsidP="008A3BB5">
      <w:pPr>
        <w:spacing w:line="288" w:lineRule="auto"/>
        <w:rPr>
          <w:rFonts w:asciiTheme="minorHAnsi" w:eastAsia="Calibri" w:hAnsiTheme="minorHAnsi" w:cstheme="minorHAnsi"/>
        </w:rPr>
      </w:pPr>
      <w:r w:rsidRPr="004E7B3C">
        <w:rPr>
          <w:rFonts w:asciiTheme="minorHAnsi" w:eastAsia="Calibri" w:hAnsiTheme="minorHAnsi" w:cstheme="minorHAnsi"/>
        </w:rPr>
        <w:t>ZE STRONY WYKONAWCY:</w:t>
      </w:r>
      <w:r w:rsidRPr="004E7B3C">
        <w:rPr>
          <w:rFonts w:asciiTheme="minorHAnsi" w:eastAsia="Calibri" w:hAnsiTheme="minorHAnsi" w:cstheme="minorHAnsi"/>
        </w:rPr>
        <w:tab/>
      </w:r>
      <w:r w:rsidRPr="004E7B3C">
        <w:rPr>
          <w:rFonts w:asciiTheme="minorHAnsi" w:eastAsia="Calibri" w:hAnsiTheme="minorHAnsi" w:cstheme="minorHAnsi"/>
        </w:rPr>
        <w:tab/>
      </w:r>
      <w:r w:rsidRPr="004E7B3C">
        <w:rPr>
          <w:rFonts w:asciiTheme="minorHAnsi" w:eastAsia="Calibri" w:hAnsiTheme="minorHAnsi" w:cstheme="minorHAnsi"/>
        </w:rPr>
        <w:tab/>
      </w:r>
      <w:r w:rsidRPr="004E7B3C">
        <w:rPr>
          <w:rFonts w:asciiTheme="minorHAnsi" w:eastAsia="Calibri" w:hAnsiTheme="minorHAnsi" w:cstheme="minorHAnsi"/>
        </w:rPr>
        <w:tab/>
      </w:r>
      <w:r w:rsidRPr="004E7B3C">
        <w:rPr>
          <w:rFonts w:asciiTheme="minorHAnsi" w:eastAsia="Calibri" w:hAnsiTheme="minorHAnsi" w:cstheme="minorHAnsi"/>
        </w:rPr>
        <w:tab/>
      </w:r>
      <w:r w:rsidRPr="004E7B3C">
        <w:rPr>
          <w:rFonts w:asciiTheme="minorHAnsi" w:eastAsia="Calibri" w:hAnsiTheme="minorHAnsi" w:cstheme="minorHAnsi"/>
        </w:rPr>
        <w:tab/>
        <w:t>PODPISY</w:t>
      </w:r>
    </w:p>
    <w:p w14:paraId="41C07DA2" w14:textId="77777777" w:rsidR="008A3BB5" w:rsidRPr="004E7B3C" w:rsidRDefault="008A3BB5" w:rsidP="008A3BB5">
      <w:pPr>
        <w:spacing w:line="288" w:lineRule="auto"/>
        <w:rPr>
          <w:rFonts w:asciiTheme="minorHAnsi" w:eastAsia="Calibri" w:hAnsiTheme="minorHAnsi" w:cstheme="minorHAnsi"/>
        </w:rPr>
      </w:pPr>
    </w:p>
    <w:p w14:paraId="10A08845" w14:textId="4AC00545" w:rsidR="008A3BB5" w:rsidRPr="004E7B3C" w:rsidRDefault="008A3BB5" w:rsidP="009B0C2B">
      <w:pPr>
        <w:numPr>
          <w:ilvl w:val="0"/>
          <w:numId w:val="8"/>
        </w:numPr>
        <w:spacing w:line="288" w:lineRule="auto"/>
        <w:rPr>
          <w:rFonts w:asciiTheme="minorHAnsi" w:eastAsia="Calibri" w:hAnsiTheme="minorHAnsi" w:cstheme="minorHAnsi"/>
        </w:rPr>
      </w:pPr>
      <w:r w:rsidRPr="004E7B3C">
        <w:rPr>
          <w:rFonts w:asciiTheme="minorHAnsi" w:eastAsia="Calibri" w:hAnsiTheme="minorHAnsi" w:cstheme="minorHAnsi"/>
        </w:rPr>
        <w:t xml:space="preserve">………...…………..……………    </w:t>
      </w:r>
      <w:r w:rsidR="005F0543" w:rsidRPr="004E7B3C">
        <w:rPr>
          <w:rFonts w:asciiTheme="minorHAnsi" w:eastAsia="Calibri" w:hAnsiTheme="minorHAnsi" w:cstheme="minorHAnsi"/>
        </w:rPr>
        <w:t xml:space="preserve">                             </w:t>
      </w:r>
      <w:r w:rsidR="00537784">
        <w:rPr>
          <w:rFonts w:asciiTheme="minorHAnsi" w:eastAsia="Calibri" w:hAnsiTheme="minorHAnsi" w:cstheme="minorHAnsi"/>
        </w:rPr>
        <w:t xml:space="preserve">             </w:t>
      </w:r>
      <w:r w:rsidRPr="004E7B3C">
        <w:rPr>
          <w:rFonts w:asciiTheme="minorHAnsi" w:eastAsia="Calibri" w:hAnsiTheme="minorHAnsi" w:cstheme="minorHAnsi"/>
        </w:rPr>
        <w:t>………...…………..……………</w:t>
      </w:r>
    </w:p>
    <w:p w14:paraId="79987F6D" w14:textId="77777777" w:rsidR="008A3BB5" w:rsidRPr="004E7B3C" w:rsidRDefault="008A3BB5" w:rsidP="008A3BB5">
      <w:pPr>
        <w:spacing w:line="288" w:lineRule="auto"/>
        <w:ind w:left="720"/>
        <w:rPr>
          <w:rFonts w:asciiTheme="minorHAnsi" w:eastAsia="Calibri" w:hAnsiTheme="minorHAnsi" w:cstheme="minorHAnsi"/>
        </w:rPr>
      </w:pPr>
    </w:p>
    <w:p w14:paraId="6A5D79EC" w14:textId="4396F398" w:rsidR="008A3BB5" w:rsidRPr="004E7B3C" w:rsidRDefault="008A3BB5" w:rsidP="009B0C2B">
      <w:pPr>
        <w:numPr>
          <w:ilvl w:val="0"/>
          <w:numId w:val="8"/>
        </w:numPr>
        <w:tabs>
          <w:tab w:val="left" w:pos="5529"/>
          <w:tab w:val="left" w:pos="5954"/>
        </w:tabs>
        <w:spacing w:line="288" w:lineRule="auto"/>
        <w:rPr>
          <w:rFonts w:asciiTheme="minorHAnsi" w:eastAsia="Calibri" w:hAnsiTheme="minorHAnsi" w:cstheme="minorHAnsi"/>
        </w:rPr>
      </w:pPr>
      <w:r w:rsidRPr="004E7B3C">
        <w:rPr>
          <w:rFonts w:asciiTheme="minorHAnsi" w:eastAsia="Calibri" w:hAnsiTheme="minorHAnsi" w:cstheme="minorHAnsi"/>
        </w:rPr>
        <w:t xml:space="preserve">………...…………..……………    </w:t>
      </w:r>
      <w:r w:rsidR="005F0543" w:rsidRPr="004E7B3C">
        <w:rPr>
          <w:rFonts w:asciiTheme="minorHAnsi" w:eastAsia="Calibri" w:hAnsiTheme="minorHAnsi" w:cstheme="minorHAnsi"/>
        </w:rPr>
        <w:t xml:space="preserve">                             </w:t>
      </w:r>
      <w:r w:rsidR="00537784">
        <w:rPr>
          <w:rFonts w:asciiTheme="minorHAnsi" w:eastAsia="Calibri" w:hAnsiTheme="minorHAnsi" w:cstheme="minorHAnsi"/>
        </w:rPr>
        <w:t xml:space="preserve">             </w:t>
      </w:r>
      <w:r w:rsidRPr="004E7B3C">
        <w:rPr>
          <w:rFonts w:asciiTheme="minorHAnsi" w:eastAsia="Calibri" w:hAnsiTheme="minorHAnsi" w:cstheme="minorHAnsi"/>
        </w:rPr>
        <w:t>………...…………..……………</w:t>
      </w:r>
    </w:p>
    <w:p w14:paraId="1F1B405B" w14:textId="77777777" w:rsidR="008A3BB5" w:rsidRPr="004E7B3C" w:rsidRDefault="008A3BB5" w:rsidP="008A3BB5">
      <w:pPr>
        <w:spacing w:line="288" w:lineRule="auto"/>
        <w:rPr>
          <w:rFonts w:asciiTheme="minorHAnsi" w:eastAsia="Calibri" w:hAnsiTheme="minorHAnsi" w:cstheme="minorHAnsi"/>
        </w:rPr>
      </w:pPr>
    </w:p>
    <w:p w14:paraId="54E59649" w14:textId="77777777" w:rsidR="00A217E4" w:rsidRPr="004E7B3C" w:rsidRDefault="008A3BB5" w:rsidP="009505F2">
      <w:pPr>
        <w:spacing w:line="288" w:lineRule="auto"/>
        <w:rPr>
          <w:rFonts w:asciiTheme="minorHAnsi" w:eastAsia="Calibri" w:hAnsiTheme="minorHAnsi" w:cstheme="minorHAnsi"/>
          <w:i/>
        </w:rPr>
      </w:pPr>
      <w:r w:rsidRPr="004E7B3C">
        <w:rPr>
          <w:rFonts w:asciiTheme="minorHAnsi" w:eastAsia="Calibri" w:hAnsiTheme="minorHAnsi" w:cstheme="minorHAnsi"/>
          <w:i/>
        </w:rPr>
        <w:t>* niewłaściwe skreślić</w:t>
      </w:r>
    </w:p>
    <w:p w14:paraId="06C34BA9" w14:textId="77777777" w:rsidR="00A217E4" w:rsidRPr="004E7B3C" w:rsidRDefault="00A217E4">
      <w:pPr>
        <w:spacing w:after="200" w:line="276" w:lineRule="auto"/>
        <w:rPr>
          <w:rFonts w:asciiTheme="minorHAnsi" w:eastAsia="Calibri" w:hAnsiTheme="minorHAnsi" w:cstheme="minorHAnsi"/>
          <w:i/>
        </w:rPr>
      </w:pPr>
      <w:r w:rsidRPr="004E7B3C">
        <w:rPr>
          <w:rFonts w:asciiTheme="minorHAnsi" w:eastAsia="Calibri" w:hAnsiTheme="minorHAnsi" w:cstheme="minorHAnsi"/>
          <w:i/>
        </w:rPr>
        <w:br w:type="page"/>
      </w:r>
    </w:p>
    <w:p w14:paraId="000C45B5" w14:textId="5C4DBCF1" w:rsidR="00455DE9" w:rsidRDefault="008A3BB5" w:rsidP="0028320C">
      <w:pPr>
        <w:spacing w:line="288" w:lineRule="auto"/>
        <w:ind w:left="4956" w:firstLine="708"/>
        <w:jc w:val="right"/>
        <w:rPr>
          <w:rFonts w:asciiTheme="minorHAnsi" w:eastAsia="Calibri" w:hAnsiTheme="minorHAnsi" w:cstheme="minorHAnsi"/>
          <w:i/>
          <w:sz w:val="20"/>
          <w:szCs w:val="20"/>
        </w:rPr>
      </w:pPr>
      <w:r w:rsidRPr="004E7B3C">
        <w:rPr>
          <w:rFonts w:asciiTheme="minorHAnsi" w:eastAsia="Calibri" w:hAnsiTheme="minorHAnsi" w:cstheme="minorHAnsi"/>
          <w:i/>
          <w:sz w:val="20"/>
          <w:szCs w:val="20"/>
        </w:rPr>
        <w:lastRenderedPageBreak/>
        <w:t>Załącznik n</w:t>
      </w:r>
      <w:r w:rsidR="00CF0672" w:rsidRPr="004E7B3C">
        <w:rPr>
          <w:rFonts w:asciiTheme="minorHAnsi" w:eastAsia="Calibri" w:hAnsiTheme="minorHAnsi" w:cstheme="minorHAnsi"/>
          <w:i/>
          <w:sz w:val="20"/>
          <w:szCs w:val="20"/>
        </w:rPr>
        <w:t>r 4</w:t>
      </w:r>
      <w:r w:rsidRPr="004E7B3C">
        <w:rPr>
          <w:rFonts w:asciiTheme="minorHAnsi" w:eastAsia="Calibri" w:hAnsiTheme="minorHAnsi" w:cstheme="minorHAnsi"/>
          <w:i/>
          <w:sz w:val="20"/>
          <w:szCs w:val="20"/>
        </w:rPr>
        <w:t xml:space="preserve"> do umowy </w:t>
      </w:r>
      <w:r w:rsidR="00767430">
        <w:rPr>
          <w:rFonts w:asciiTheme="minorHAnsi" w:eastAsia="Calibri" w:hAnsiTheme="minorHAnsi" w:cstheme="minorHAnsi"/>
          <w:i/>
          <w:sz w:val="20"/>
          <w:szCs w:val="20"/>
        </w:rPr>
        <w:t>nr  ........</w:t>
      </w:r>
      <w:r w:rsidR="00EA0F35">
        <w:rPr>
          <w:rFonts w:asciiTheme="minorHAnsi" w:eastAsia="Calibri" w:hAnsiTheme="minorHAnsi" w:cstheme="minorHAnsi"/>
          <w:i/>
          <w:sz w:val="20"/>
          <w:szCs w:val="20"/>
        </w:rPr>
        <w:t>/…</w:t>
      </w:r>
    </w:p>
    <w:p w14:paraId="35046A0B" w14:textId="56ED3800" w:rsidR="008A3BB5" w:rsidRPr="004E7B3C" w:rsidRDefault="008A3BB5" w:rsidP="0028320C">
      <w:pPr>
        <w:spacing w:line="288" w:lineRule="auto"/>
        <w:ind w:left="4956" w:firstLine="708"/>
        <w:jc w:val="right"/>
        <w:rPr>
          <w:rFonts w:asciiTheme="minorHAnsi" w:eastAsia="Calibri" w:hAnsiTheme="minorHAnsi" w:cstheme="minorHAnsi"/>
          <w:i/>
          <w:sz w:val="20"/>
          <w:szCs w:val="20"/>
        </w:rPr>
      </w:pPr>
      <w:r w:rsidRPr="004E7B3C">
        <w:rPr>
          <w:rFonts w:asciiTheme="minorHAnsi" w:eastAsia="Calibri" w:hAnsiTheme="minorHAnsi" w:cstheme="minorHAnsi"/>
          <w:i/>
          <w:color w:val="FF0000"/>
          <w:sz w:val="20"/>
          <w:szCs w:val="20"/>
        </w:rPr>
        <w:t xml:space="preserve"> </w:t>
      </w:r>
      <w:r w:rsidRPr="004E7B3C">
        <w:rPr>
          <w:rFonts w:asciiTheme="minorHAnsi" w:eastAsia="Calibri" w:hAnsiTheme="minorHAnsi" w:cstheme="minorHAnsi"/>
          <w:i/>
          <w:sz w:val="20"/>
          <w:szCs w:val="20"/>
        </w:rPr>
        <w:t>z dnia .................</w:t>
      </w:r>
      <w:r w:rsidRPr="004E7B3C">
        <w:rPr>
          <w:rFonts w:asciiTheme="minorHAnsi" w:eastAsia="Calibri" w:hAnsiTheme="minorHAnsi" w:cstheme="minorHAnsi"/>
          <w:i/>
          <w:color w:val="FF0000"/>
          <w:sz w:val="20"/>
          <w:szCs w:val="20"/>
        </w:rPr>
        <w:t xml:space="preserve"> </w:t>
      </w:r>
      <w:r w:rsidRPr="004E7B3C">
        <w:rPr>
          <w:rFonts w:asciiTheme="minorHAnsi" w:eastAsia="Calibri" w:hAnsiTheme="minorHAnsi" w:cstheme="minorHAnsi"/>
          <w:i/>
          <w:sz w:val="20"/>
          <w:szCs w:val="20"/>
        </w:rPr>
        <w:t xml:space="preserve"> r.</w:t>
      </w:r>
    </w:p>
    <w:p w14:paraId="05650210" w14:textId="77777777" w:rsidR="008A3BB5" w:rsidRPr="004E7B3C" w:rsidRDefault="008A3BB5" w:rsidP="008A3BB5">
      <w:pPr>
        <w:spacing w:line="288" w:lineRule="auto"/>
        <w:rPr>
          <w:rFonts w:asciiTheme="minorHAnsi" w:eastAsia="Calibri" w:hAnsiTheme="minorHAnsi" w:cstheme="minorHAnsi"/>
        </w:rPr>
      </w:pPr>
    </w:p>
    <w:tbl>
      <w:tblPr>
        <w:tblW w:w="949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3F3F3"/>
        <w:tblLook w:val="04A0" w:firstRow="1" w:lastRow="0" w:firstColumn="1" w:lastColumn="0" w:noHBand="0" w:noVBand="1"/>
      </w:tblPr>
      <w:tblGrid>
        <w:gridCol w:w="9498"/>
      </w:tblGrid>
      <w:tr w:rsidR="008A3BB5" w:rsidRPr="004E7B3C" w14:paraId="7BFB3991" w14:textId="77777777" w:rsidTr="006761E7">
        <w:trPr>
          <w:trHeight w:val="511"/>
        </w:trPr>
        <w:tc>
          <w:tcPr>
            <w:tcW w:w="9498" w:type="dxa"/>
            <w:shd w:val="clear" w:color="auto" w:fill="F3F3F3"/>
            <w:vAlign w:val="center"/>
          </w:tcPr>
          <w:p w14:paraId="0F0CE008" w14:textId="77777777" w:rsidR="008A3BB5" w:rsidRPr="004E7B3C" w:rsidRDefault="008A3BB5" w:rsidP="008A3BB5">
            <w:pPr>
              <w:spacing w:line="288" w:lineRule="auto"/>
              <w:jc w:val="center"/>
              <w:rPr>
                <w:rFonts w:asciiTheme="minorHAnsi" w:eastAsia="Calibri" w:hAnsiTheme="minorHAnsi" w:cstheme="minorHAnsi"/>
                <w:b/>
              </w:rPr>
            </w:pPr>
            <w:r w:rsidRPr="004E7B3C">
              <w:rPr>
                <w:rFonts w:asciiTheme="minorHAnsi" w:eastAsia="Calibri" w:hAnsiTheme="minorHAnsi" w:cstheme="minorHAnsi"/>
                <w:b/>
              </w:rPr>
              <w:t>PROTOKÓŁ ODBIORU JAKOŚCIOWEGO</w:t>
            </w:r>
          </w:p>
        </w:tc>
      </w:tr>
    </w:tbl>
    <w:p w14:paraId="6FDC6563" w14:textId="77777777" w:rsidR="008A3BB5" w:rsidRPr="004E7B3C" w:rsidRDefault="008A3BB5" w:rsidP="008A3BB5">
      <w:pPr>
        <w:spacing w:line="288" w:lineRule="auto"/>
        <w:rPr>
          <w:rFonts w:asciiTheme="minorHAnsi" w:eastAsia="Calibri" w:hAnsiTheme="minorHAnsi" w:cstheme="minorHAnsi"/>
        </w:rPr>
      </w:pPr>
    </w:p>
    <w:p w14:paraId="752A6E96" w14:textId="77777777" w:rsidR="008A3BB5" w:rsidRPr="004E7B3C" w:rsidRDefault="008A3BB5" w:rsidP="008A3BB5">
      <w:pPr>
        <w:spacing w:line="288" w:lineRule="auto"/>
        <w:ind w:left="284"/>
        <w:rPr>
          <w:rFonts w:asciiTheme="minorHAnsi" w:eastAsia="Calibri" w:hAnsiTheme="minorHAnsi" w:cstheme="minorHAnsi"/>
        </w:rPr>
      </w:pPr>
      <w:r w:rsidRPr="004E7B3C">
        <w:rPr>
          <w:rFonts w:asciiTheme="minorHAnsi" w:eastAsia="Calibri" w:hAnsiTheme="minorHAnsi" w:cstheme="minorHAnsi"/>
        </w:rPr>
        <w:t>…………………………………</w:t>
      </w:r>
    </w:p>
    <w:p w14:paraId="77E178C9" w14:textId="0F6E7F49" w:rsidR="008A3BB5" w:rsidRPr="004E7B3C" w:rsidRDefault="008A3BB5" w:rsidP="008A3BB5">
      <w:pPr>
        <w:spacing w:line="288" w:lineRule="auto"/>
        <w:ind w:left="284"/>
        <w:rPr>
          <w:rFonts w:asciiTheme="minorHAnsi" w:eastAsia="Calibri" w:hAnsiTheme="minorHAnsi" w:cstheme="minorHAnsi"/>
        </w:rPr>
      </w:pPr>
      <w:r w:rsidRPr="004E7B3C">
        <w:rPr>
          <w:rFonts w:asciiTheme="minorHAnsi" w:eastAsia="Calibri" w:hAnsiTheme="minorHAnsi" w:cstheme="minorHAnsi"/>
        </w:rPr>
        <w:t>M</w:t>
      </w:r>
      <w:r w:rsidR="00767430">
        <w:rPr>
          <w:rFonts w:asciiTheme="minorHAnsi" w:eastAsia="Calibri" w:hAnsiTheme="minorHAnsi" w:cstheme="minorHAnsi"/>
        </w:rPr>
        <w:t>iejsce i data dokonania odbioru</w:t>
      </w:r>
      <w:r w:rsidRPr="004E7B3C">
        <w:rPr>
          <w:rFonts w:asciiTheme="minorHAnsi" w:eastAsia="Calibri" w:hAnsiTheme="minorHAnsi" w:cstheme="minorHAnsi"/>
        </w:rPr>
        <w:t xml:space="preserve"> </w:t>
      </w:r>
    </w:p>
    <w:p w14:paraId="1FE3A072" w14:textId="77777777" w:rsidR="008A3BB5" w:rsidRPr="004E7B3C" w:rsidRDefault="008A3BB5" w:rsidP="008A3BB5">
      <w:pPr>
        <w:spacing w:line="288" w:lineRule="auto"/>
        <w:rPr>
          <w:rFonts w:asciiTheme="minorHAnsi" w:eastAsia="Calibri" w:hAnsiTheme="minorHAnsi" w:cstheme="minorHAnsi"/>
        </w:rPr>
      </w:pPr>
    </w:p>
    <w:p w14:paraId="7A8EFEC4" w14:textId="6454283E" w:rsidR="008A3BB5" w:rsidRPr="004E7B3C" w:rsidRDefault="008A3BB5" w:rsidP="009B0C2B">
      <w:pPr>
        <w:numPr>
          <w:ilvl w:val="0"/>
          <w:numId w:val="14"/>
        </w:numPr>
        <w:spacing w:line="288" w:lineRule="auto"/>
        <w:ind w:left="426"/>
        <w:jc w:val="both"/>
        <w:rPr>
          <w:rFonts w:asciiTheme="minorHAnsi" w:eastAsia="Calibri" w:hAnsiTheme="minorHAnsi" w:cstheme="minorHAnsi"/>
        </w:rPr>
      </w:pPr>
      <w:r w:rsidRPr="004E7B3C">
        <w:rPr>
          <w:rFonts w:asciiTheme="minorHAnsi" w:eastAsia="Calibri" w:hAnsiTheme="minorHAnsi" w:cstheme="minorHAnsi"/>
        </w:rPr>
        <w:t>Dostarczony w ra</w:t>
      </w:r>
      <w:r w:rsidR="00FF174C" w:rsidRPr="004E7B3C">
        <w:rPr>
          <w:rFonts w:asciiTheme="minorHAnsi" w:eastAsia="Calibri" w:hAnsiTheme="minorHAnsi" w:cstheme="minorHAnsi"/>
        </w:rPr>
        <w:t xml:space="preserve">mach umowy nr </w:t>
      </w:r>
      <w:r w:rsidR="00767430">
        <w:rPr>
          <w:rFonts w:asciiTheme="minorHAnsi" w:eastAsia="Calibri" w:hAnsiTheme="minorHAnsi" w:cstheme="minorHAnsi"/>
        </w:rPr>
        <w:t>...........</w:t>
      </w:r>
      <w:r w:rsidR="00455DE9">
        <w:rPr>
          <w:rFonts w:asciiTheme="minorHAnsi" w:eastAsia="Calibri" w:hAnsiTheme="minorHAnsi" w:cstheme="minorHAnsi"/>
        </w:rPr>
        <w:t xml:space="preserve"> /……..</w:t>
      </w:r>
      <w:r w:rsidRPr="004E7B3C">
        <w:rPr>
          <w:rFonts w:asciiTheme="minorHAnsi" w:eastAsia="Calibri" w:hAnsiTheme="minorHAnsi" w:cstheme="minorHAnsi"/>
        </w:rPr>
        <w:t xml:space="preserve"> z dnia ………………</w:t>
      </w:r>
      <w:r w:rsidR="00767430">
        <w:rPr>
          <w:rFonts w:asciiTheme="minorHAnsi" w:eastAsia="Calibri" w:hAnsiTheme="minorHAnsi" w:cstheme="minorHAnsi"/>
        </w:rPr>
        <w:t xml:space="preserve"> r.</w:t>
      </w:r>
      <w:r w:rsidRPr="004E7B3C">
        <w:rPr>
          <w:rFonts w:asciiTheme="minorHAnsi" w:eastAsia="Calibri" w:hAnsiTheme="minorHAnsi" w:cstheme="minorHAnsi"/>
        </w:rPr>
        <w:t xml:space="preserve"> przedmiot umowy jest zgodny z jej treścią, spełnia minimalne parametry określone przez Zamawiającego, przeszedł odbiór jakościowy bez zastrzeżeń:</w:t>
      </w:r>
    </w:p>
    <w:p w14:paraId="5AD09EBC" w14:textId="77777777" w:rsidR="008A3BB5" w:rsidRPr="004E7B3C" w:rsidRDefault="008A3BB5" w:rsidP="008A3BB5">
      <w:pPr>
        <w:spacing w:line="288" w:lineRule="auto"/>
        <w:ind w:left="426"/>
        <w:rPr>
          <w:rFonts w:asciiTheme="minorHAnsi" w:eastAsia="Calibri" w:hAnsiTheme="minorHAnsi" w:cstheme="minorHAnsi"/>
        </w:rPr>
      </w:pPr>
    </w:p>
    <w:p w14:paraId="1066841E" w14:textId="77777777" w:rsidR="008A3BB5" w:rsidRPr="004E7B3C" w:rsidRDefault="008A3BB5" w:rsidP="008A3BB5">
      <w:pPr>
        <w:spacing w:line="288" w:lineRule="auto"/>
        <w:ind w:left="426"/>
        <w:rPr>
          <w:rFonts w:asciiTheme="minorHAnsi" w:eastAsia="Calibri" w:hAnsiTheme="minorHAnsi" w:cstheme="minorHAnsi"/>
        </w:rPr>
      </w:pPr>
      <w:r w:rsidRPr="004E7B3C">
        <w:rPr>
          <w:rFonts w:asciiTheme="minorHAnsi" w:eastAsia="Calibri" w:hAnsiTheme="minorHAnsi" w:cstheme="minorHAnsi"/>
        </w:rPr>
        <w:t>TAK*</w:t>
      </w:r>
    </w:p>
    <w:p w14:paraId="47E72301" w14:textId="77777777" w:rsidR="008A3BB5" w:rsidRPr="004E7B3C" w:rsidRDefault="008A3BB5" w:rsidP="008A3BB5">
      <w:pPr>
        <w:spacing w:line="288" w:lineRule="auto"/>
        <w:ind w:left="426"/>
        <w:rPr>
          <w:rFonts w:asciiTheme="minorHAnsi" w:eastAsia="Calibri" w:hAnsiTheme="minorHAnsi" w:cstheme="minorHAnsi"/>
        </w:rPr>
      </w:pPr>
    </w:p>
    <w:p w14:paraId="0936A85F" w14:textId="77777777" w:rsidR="008A3BB5" w:rsidRPr="004E7B3C" w:rsidRDefault="008A3BB5" w:rsidP="008A3BB5">
      <w:pPr>
        <w:spacing w:line="480" w:lineRule="auto"/>
        <w:ind w:left="426"/>
        <w:rPr>
          <w:rFonts w:asciiTheme="minorHAnsi" w:eastAsia="Calibri" w:hAnsiTheme="minorHAnsi" w:cstheme="minorHAnsi"/>
        </w:rPr>
      </w:pPr>
      <w:r w:rsidRPr="004E7B3C">
        <w:rPr>
          <w:rFonts w:asciiTheme="minorHAnsi" w:eastAsia="Calibri" w:hAnsiTheme="minorHAnsi" w:cstheme="minorHAnsi"/>
        </w:rPr>
        <w:t xml:space="preserve">NIE* – zastrzeżenia </w:t>
      </w:r>
    </w:p>
    <w:p w14:paraId="10E5F12C" w14:textId="4280801C" w:rsidR="008A3BB5" w:rsidRPr="004E7B3C" w:rsidRDefault="008A3BB5" w:rsidP="008A3BB5">
      <w:pPr>
        <w:spacing w:line="480" w:lineRule="auto"/>
        <w:ind w:left="426"/>
        <w:rPr>
          <w:rFonts w:asciiTheme="minorHAnsi" w:eastAsia="Calibri" w:hAnsiTheme="minorHAnsi" w:cstheme="minorHAnsi"/>
        </w:rPr>
      </w:pPr>
      <w:r w:rsidRPr="004E7B3C">
        <w:rPr>
          <w:rFonts w:asciiTheme="minorHAnsi" w:eastAsia="Calibri" w:hAnsiTheme="minorHAnsi" w:cstheme="minorHAnsi"/>
        </w:rPr>
        <w:t>…………………………………………………….........…………….................................</w:t>
      </w:r>
      <w:r w:rsidR="00767430">
        <w:rPr>
          <w:rFonts w:asciiTheme="minorHAnsi" w:eastAsia="Calibri" w:hAnsiTheme="minorHAnsi" w:cstheme="minorHAnsi"/>
        </w:rPr>
        <w:t>...............................</w:t>
      </w:r>
    </w:p>
    <w:p w14:paraId="6061E259" w14:textId="0A38DCEF" w:rsidR="008A3BB5" w:rsidRPr="004E7B3C" w:rsidRDefault="008A3BB5" w:rsidP="008A3BB5">
      <w:pPr>
        <w:spacing w:line="480" w:lineRule="auto"/>
        <w:ind w:left="426"/>
        <w:rPr>
          <w:rFonts w:asciiTheme="minorHAnsi" w:eastAsia="Calibri" w:hAnsiTheme="minorHAnsi" w:cstheme="minorHAnsi"/>
        </w:rPr>
      </w:pPr>
      <w:r w:rsidRPr="004E7B3C">
        <w:rPr>
          <w:rFonts w:asciiTheme="minorHAnsi" w:eastAsia="Calibri" w:hAnsiTheme="minorHAnsi" w:cstheme="minorHAnsi"/>
        </w:rPr>
        <w:t>............................................................................................................................</w:t>
      </w:r>
      <w:r w:rsidR="00767430">
        <w:rPr>
          <w:rFonts w:asciiTheme="minorHAnsi" w:eastAsia="Calibri" w:hAnsiTheme="minorHAnsi" w:cstheme="minorHAnsi"/>
        </w:rPr>
        <w:t>..................</w:t>
      </w:r>
    </w:p>
    <w:p w14:paraId="26356778" w14:textId="77777777" w:rsidR="008A3BB5" w:rsidRPr="004E7B3C" w:rsidRDefault="008A3BB5" w:rsidP="008A3BB5">
      <w:pPr>
        <w:spacing w:line="288" w:lineRule="auto"/>
        <w:rPr>
          <w:rFonts w:asciiTheme="minorHAnsi" w:eastAsia="Calibri" w:hAnsiTheme="minorHAnsi" w:cstheme="minorHAnsi"/>
        </w:rPr>
      </w:pPr>
    </w:p>
    <w:p w14:paraId="69CF3916" w14:textId="6724FB24" w:rsidR="008A3BB5" w:rsidRPr="004E7B3C" w:rsidRDefault="00C66A0B" w:rsidP="00223DBD">
      <w:pPr>
        <w:autoSpaceDE w:val="0"/>
        <w:autoSpaceDN w:val="0"/>
        <w:adjustRightInd w:val="0"/>
        <w:spacing w:line="288" w:lineRule="auto"/>
        <w:ind w:left="426" w:hanging="284"/>
        <w:jc w:val="both"/>
        <w:rPr>
          <w:rFonts w:asciiTheme="minorHAnsi" w:eastAsia="Calibri" w:hAnsiTheme="minorHAnsi" w:cstheme="minorHAnsi"/>
        </w:rPr>
      </w:pPr>
      <w:r w:rsidRPr="004E7B3C">
        <w:rPr>
          <w:rFonts w:asciiTheme="minorHAnsi" w:eastAsia="Calibri" w:hAnsiTheme="minorHAnsi" w:cstheme="minorHAnsi"/>
        </w:rPr>
        <w:t xml:space="preserve">2. </w:t>
      </w:r>
      <w:r w:rsidR="008A3BB5" w:rsidRPr="004E7B3C">
        <w:rPr>
          <w:rFonts w:asciiTheme="minorHAnsi" w:eastAsia="Calibri" w:hAnsiTheme="minorHAnsi" w:cstheme="minorHAnsi"/>
        </w:rPr>
        <w:t>Dostarczone</w:t>
      </w:r>
      <w:r w:rsidR="008A3BB5" w:rsidRPr="004E7B3C">
        <w:rPr>
          <w:rFonts w:asciiTheme="minorHAnsi" w:hAnsiTheme="minorHAnsi" w:cstheme="minorHAnsi"/>
          <w:color w:val="000000"/>
        </w:rPr>
        <w:t xml:space="preserve"> środki ochrony indywidualnej, odzież i obuwie robocze</w:t>
      </w:r>
      <w:r w:rsidR="008A3BB5" w:rsidRPr="004E7B3C">
        <w:rPr>
          <w:rFonts w:asciiTheme="minorHAnsi" w:eastAsia="Calibri" w:hAnsiTheme="minorHAnsi" w:cstheme="minorHAnsi"/>
        </w:rPr>
        <w:t xml:space="preserve"> są nowe, w pierwszym gatunku,</w:t>
      </w:r>
      <w:r w:rsidRPr="004E7B3C">
        <w:rPr>
          <w:rFonts w:asciiTheme="minorHAnsi" w:eastAsia="Calibri" w:hAnsiTheme="minorHAnsi" w:cstheme="minorHAnsi"/>
        </w:rPr>
        <w:t xml:space="preserve"> zgodnie z Rozporządzeniem Parlamentu Europejskiego i Rady (UE) 2016/425 z dnia 9 marca 2016 r. w sprawie środków ochrony indywidualnej oraz uchylenia dyrektywy Rady 89/686/EW</w:t>
      </w:r>
      <w:r w:rsidR="00223DBD" w:rsidRPr="004E7B3C">
        <w:rPr>
          <w:rFonts w:asciiTheme="minorHAnsi" w:eastAsia="Calibri" w:hAnsiTheme="minorHAnsi" w:cstheme="minorHAnsi"/>
        </w:rPr>
        <w:t xml:space="preserve">G (Dz. U. UE L </w:t>
      </w:r>
      <w:r w:rsidR="00D6551F" w:rsidRPr="004E7B3C">
        <w:rPr>
          <w:rFonts w:asciiTheme="minorHAnsi" w:eastAsia="Calibri" w:hAnsiTheme="minorHAnsi" w:cstheme="minorHAnsi"/>
        </w:rPr>
        <w:t>2016.81.51</w:t>
      </w:r>
      <w:r w:rsidR="00223DBD" w:rsidRPr="004E7B3C">
        <w:rPr>
          <w:rFonts w:asciiTheme="minorHAnsi" w:eastAsia="Calibri" w:hAnsiTheme="minorHAnsi" w:cstheme="minorHAnsi"/>
        </w:rPr>
        <w:t xml:space="preserve"> ).</w:t>
      </w:r>
      <w:r w:rsidR="008A3BB5" w:rsidRPr="004E7B3C">
        <w:rPr>
          <w:rFonts w:asciiTheme="minorHAnsi" w:eastAsia="Calibri" w:hAnsiTheme="minorHAnsi" w:cstheme="minorHAnsi"/>
        </w:rPr>
        <w:t xml:space="preserve"> </w:t>
      </w:r>
    </w:p>
    <w:p w14:paraId="4DCE00AB" w14:textId="77777777" w:rsidR="008A3BB5" w:rsidRPr="004E7B3C" w:rsidRDefault="008A3BB5" w:rsidP="008A3BB5">
      <w:pPr>
        <w:autoSpaceDE w:val="0"/>
        <w:autoSpaceDN w:val="0"/>
        <w:adjustRightInd w:val="0"/>
        <w:spacing w:line="288" w:lineRule="auto"/>
        <w:ind w:firstLine="426"/>
        <w:jc w:val="both"/>
        <w:rPr>
          <w:rFonts w:asciiTheme="minorHAnsi" w:eastAsia="Calibri" w:hAnsiTheme="minorHAnsi" w:cstheme="minorHAnsi"/>
        </w:rPr>
      </w:pPr>
      <w:r w:rsidRPr="004E7B3C">
        <w:rPr>
          <w:rFonts w:asciiTheme="minorHAnsi" w:eastAsia="Calibri" w:hAnsiTheme="minorHAnsi" w:cstheme="minorHAnsi"/>
        </w:rPr>
        <w:t>- TAK*</w:t>
      </w:r>
      <w:r w:rsidRPr="004E7B3C">
        <w:rPr>
          <w:rFonts w:asciiTheme="minorHAnsi" w:eastAsia="Calibri" w:hAnsiTheme="minorHAnsi" w:cstheme="minorHAnsi"/>
        </w:rPr>
        <w:tab/>
      </w:r>
      <w:r w:rsidRPr="004E7B3C">
        <w:rPr>
          <w:rFonts w:asciiTheme="minorHAnsi" w:eastAsia="Calibri" w:hAnsiTheme="minorHAnsi" w:cstheme="minorHAnsi"/>
        </w:rPr>
        <w:tab/>
      </w:r>
      <w:r w:rsidRPr="004E7B3C">
        <w:rPr>
          <w:rFonts w:asciiTheme="minorHAnsi" w:eastAsia="Calibri" w:hAnsiTheme="minorHAnsi" w:cstheme="minorHAnsi"/>
        </w:rPr>
        <w:tab/>
        <w:t>- NIE*</w:t>
      </w:r>
      <w:r w:rsidRPr="004E7B3C">
        <w:rPr>
          <w:rFonts w:asciiTheme="minorHAnsi" w:eastAsia="Calibri" w:hAnsiTheme="minorHAnsi" w:cstheme="minorHAnsi"/>
        </w:rPr>
        <w:tab/>
      </w:r>
      <w:r w:rsidRPr="004E7B3C">
        <w:rPr>
          <w:rFonts w:asciiTheme="minorHAnsi" w:eastAsia="Calibri" w:hAnsiTheme="minorHAnsi" w:cstheme="minorHAnsi"/>
        </w:rPr>
        <w:tab/>
      </w:r>
      <w:r w:rsidRPr="004E7B3C">
        <w:rPr>
          <w:rFonts w:asciiTheme="minorHAnsi" w:eastAsia="Calibri" w:hAnsiTheme="minorHAnsi" w:cstheme="minorHAnsi"/>
        </w:rPr>
        <w:tab/>
      </w:r>
    </w:p>
    <w:p w14:paraId="72FC8DBD" w14:textId="77777777" w:rsidR="008A3BB5" w:rsidRPr="004E7B3C" w:rsidRDefault="006337E1" w:rsidP="006337E1">
      <w:pPr>
        <w:spacing w:line="288" w:lineRule="auto"/>
        <w:ind w:left="426" w:hanging="284"/>
        <w:jc w:val="both"/>
        <w:rPr>
          <w:rFonts w:asciiTheme="minorHAnsi" w:hAnsiTheme="minorHAnsi" w:cstheme="minorHAnsi"/>
          <w:szCs w:val="20"/>
        </w:rPr>
      </w:pPr>
      <w:r w:rsidRPr="004E7B3C">
        <w:rPr>
          <w:rFonts w:asciiTheme="minorHAnsi" w:eastAsia="Calibri" w:hAnsiTheme="minorHAnsi" w:cstheme="minorHAnsi"/>
          <w:szCs w:val="20"/>
        </w:rPr>
        <w:t xml:space="preserve">3. </w:t>
      </w:r>
      <w:r w:rsidR="008A3BB5" w:rsidRPr="004E7B3C">
        <w:rPr>
          <w:rFonts w:asciiTheme="minorHAnsi" w:eastAsia="Calibri" w:hAnsiTheme="minorHAnsi" w:cstheme="minorHAnsi"/>
          <w:szCs w:val="20"/>
        </w:rPr>
        <w:t xml:space="preserve">Wykonawca dostarczył wraz z dostawą stosowne deklaracje zgodności </w:t>
      </w:r>
      <w:r w:rsidR="00223DBD" w:rsidRPr="004E7B3C">
        <w:rPr>
          <w:rFonts w:asciiTheme="minorHAnsi" w:eastAsia="Calibri" w:hAnsiTheme="minorHAnsi" w:cstheme="minorHAnsi"/>
          <w:szCs w:val="20"/>
        </w:rPr>
        <w:t xml:space="preserve">UE </w:t>
      </w:r>
      <w:r w:rsidR="008A3BB5" w:rsidRPr="004E7B3C">
        <w:rPr>
          <w:rFonts w:asciiTheme="minorHAnsi" w:eastAsia="Calibri" w:hAnsiTheme="minorHAnsi" w:cstheme="minorHAnsi"/>
          <w:szCs w:val="20"/>
        </w:rPr>
        <w:t>oraz instrukcje użytkowania w języku polskim, wystawione zgodnie z ww. aktami prawnymi.</w:t>
      </w:r>
    </w:p>
    <w:p w14:paraId="5DD681E5" w14:textId="77777777" w:rsidR="008A3BB5" w:rsidRPr="004E7B3C" w:rsidRDefault="008A3BB5" w:rsidP="008A3BB5">
      <w:pPr>
        <w:autoSpaceDE w:val="0"/>
        <w:autoSpaceDN w:val="0"/>
        <w:adjustRightInd w:val="0"/>
        <w:spacing w:line="288" w:lineRule="auto"/>
        <w:ind w:firstLine="426"/>
        <w:jc w:val="both"/>
        <w:rPr>
          <w:rFonts w:asciiTheme="minorHAnsi" w:eastAsia="Calibri" w:hAnsiTheme="minorHAnsi" w:cstheme="minorHAnsi"/>
        </w:rPr>
      </w:pPr>
      <w:r w:rsidRPr="004E7B3C">
        <w:rPr>
          <w:rFonts w:asciiTheme="minorHAnsi" w:eastAsia="Calibri" w:hAnsiTheme="minorHAnsi" w:cstheme="minorHAnsi"/>
        </w:rPr>
        <w:t>- TAK*</w:t>
      </w:r>
      <w:r w:rsidRPr="004E7B3C">
        <w:rPr>
          <w:rFonts w:asciiTheme="minorHAnsi" w:eastAsia="Calibri" w:hAnsiTheme="minorHAnsi" w:cstheme="minorHAnsi"/>
        </w:rPr>
        <w:tab/>
      </w:r>
      <w:r w:rsidRPr="004E7B3C">
        <w:rPr>
          <w:rFonts w:asciiTheme="minorHAnsi" w:eastAsia="Calibri" w:hAnsiTheme="minorHAnsi" w:cstheme="minorHAnsi"/>
        </w:rPr>
        <w:tab/>
      </w:r>
      <w:r w:rsidRPr="004E7B3C">
        <w:rPr>
          <w:rFonts w:asciiTheme="minorHAnsi" w:eastAsia="Calibri" w:hAnsiTheme="minorHAnsi" w:cstheme="minorHAnsi"/>
        </w:rPr>
        <w:tab/>
        <w:t>- NIE*</w:t>
      </w:r>
      <w:r w:rsidRPr="004E7B3C">
        <w:rPr>
          <w:rFonts w:asciiTheme="minorHAnsi" w:eastAsia="Calibri" w:hAnsiTheme="minorHAnsi" w:cstheme="minorHAnsi"/>
        </w:rPr>
        <w:tab/>
      </w:r>
      <w:r w:rsidRPr="004E7B3C">
        <w:rPr>
          <w:rFonts w:asciiTheme="minorHAnsi" w:eastAsia="Calibri" w:hAnsiTheme="minorHAnsi" w:cstheme="minorHAnsi"/>
        </w:rPr>
        <w:tab/>
      </w:r>
      <w:r w:rsidRPr="004E7B3C">
        <w:rPr>
          <w:rFonts w:asciiTheme="minorHAnsi" w:eastAsia="Calibri" w:hAnsiTheme="minorHAnsi" w:cstheme="minorHAnsi"/>
        </w:rPr>
        <w:tab/>
        <w:t>NIE DOTYCZY*</w:t>
      </w:r>
    </w:p>
    <w:p w14:paraId="09422050" w14:textId="77777777" w:rsidR="008A3BB5" w:rsidRPr="004E7B3C" w:rsidRDefault="00C66A0B" w:rsidP="00C66A0B">
      <w:pPr>
        <w:spacing w:line="288" w:lineRule="auto"/>
        <w:ind w:left="426" w:hanging="284"/>
        <w:jc w:val="both"/>
        <w:rPr>
          <w:rFonts w:asciiTheme="minorHAnsi" w:hAnsiTheme="minorHAnsi" w:cstheme="minorHAnsi"/>
        </w:rPr>
      </w:pPr>
      <w:r w:rsidRPr="004E7B3C">
        <w:rPr>
          <w:rFonts w:asciiTheme="minorHAnsi" w:hAnsiTheme="minorHAnsi" w:cstheme="minorHAnsi"/>
        </w:rPr>
        <w:t xml:space="preserve">4. </w:t>
      </w:r>
      <w:r w:rsidR="008A3BB5" w:rsidRPr="004E7B3C">
        <w:rPr>
          <w:rFonts w:asciiTheme="minorHAnsi" w:hAnsiTheme="minorHAnsi" w:cstheme="minorHAnsi"/>
        </w:rPr>
        <w:t>W przypadku gdy wskazane dokumenty sporządzone są w języku obcym, Wykonawca dostarczył ich tłumaczenie na język polski.</w:t>
      </w:r>
    </w:p>
    <w:p w14:paraId="48DE42AD" w14:textId="77777777" w:rsidR="008A3BB5" w:rsidRPr="004E7B3C" w:rsidRDefault="008A3BB5" w:rsidP="008A3BB5">
      <w:pPr>
        <w:tabs>
          <w:tab w:val="left" w:pos="567"/>
        </w:tabs>
        <w:autoSpaceDE w:val="0"/>
        <w:autoSpaceDN w:val="0"/>
        <w:adjustRightInd w:val="0"/>
        <w:spacing w:line="288" w:lineRule="auto"/>
        <w:jc w:val="both"/>
        <w:rPr>
          <w:rFonts w:asciiTheme="minorHAnsi" w:eastAsia="Calibri" w:hAnsiTheme="minorHAnsi" w:cstheme="minorHAnsi"/>
        </w:rPr>
      </w:pPr>
    </w:p>
    <w:p w14:paraId="11B0C7BC" w14:textId="77777777" w:rsidR="008A3BB5" w:rsidRPr="004E7B3C" w:rsidRDefault="008A3BB5" w:rsidP="008A3BB5">
      <w:pPr>
        <w:autoSpaceDE w:val="0"/>
        <w:autoSpaceDN w:val="0"/>
        <w:adjustRightInd w:val="0"/>
        <w:spacing w:line="288" w:lineRule="auto"/>
        <w:ind w:left="374"/>
        <w:jc w:val="both"/>
        <w:rPr>
          <w:rFonts w:asciiTheme="minorHAnsi" w:eastAsia="Calibri" w:hAnsiTheme="minorHAnsi" w:cstheme="minorHAnsi"/>
        </w:rPr>
      </w:pPr>
      <w:r w:rsidRPr="004E7B3C">
        <w:rPr>
          <w:rFonts w:asciiTheme="minorHAnsi" w:eastAsia="Calibri" w:hAnsiTheme="minorHAnsi" w:cstheme="minorHAnsi"/>
        </w:rPr>
        <w:t>- TAK*</w:t>
      </w:r>
      <w:r w:rsidRPr="004E7B3C">
        <w:rPr>
          <w:rFonts w:asciiTheme="minorHAnsi" w:eastAsia="Calibri" w:hAnsiTheme="minorHAnsi" w:cstheme="minorHAnsi"/>
        </w:rPr>
        <w:tab/>
      </w:r>
      <w:r w:rsidRPr="004E7B3C">
        <w:rPr>
          <w:rFonts w:asciiTheme="minorHAnsi" w:eastAsia="Calibri" w:hAnsiTheme="minorHAnsi" w:cstheme="minorHAnsi"/>
        </w:rPr>
        <w:tab/>
      </w:r>
      <w:r w:rsidRPr="004E7B3C">
        <w:rPr>
          <w:rFonts w:asciiTheme="minorHAnsi" w:eastAsia="Calibri" w:hAnsiTheme="minorHAnsi" w:cstheme="minorHAnsi"/>
        </w:rPr>
        <w:tab/>
        <w:t>- NIE*</w:t>
      </w:r>
      <w:r w:rsidRPr="004E7B3C">
        <w:rPr>
          <w:rFonts w:asciiTheme="minorHAnsi" w:eastAsia="Calibri" w:hAnsiTheme="minorHAnsi" w:cstheme="minorHAnsi"/>
        </w:rPr>
        <w:tab/>
      </w:r>
      <w:r w:rsidRPr="004E7B3C">
        <w:rPr>
          <w:rFonts w:asciiTheme="minorHAnsi" w:eastAsia="Calibri" w:hAnsiTheme="minorHAnsi" w:cstheme="minorHAnsi"/>
        </w:rPr>
        <w:tab/>
      </w:r>
      <w:r w:rsidRPr="004E7B3C">
        <w:rPr>
          <w:rFonts w:asciiTheme="minorHAnsi" w:eastAsia="Calibri" w:hAnsiTheme="minorHAnsi" w:cstheme="minorHAnsi"/>
        </w:rPr>
        <w:tab/>
        <w:t>NIE DOTYCZY*</w:t>
      </w:r>
    </w:p>
    <w:p w14:paraId="45EB2574" w14:textId="77777777" w:rsidR="008A3BB5" w:rsidRPr="004E7B3C" w:rsidRDefault="008A3BB5" w:rsidP="008A3BB5">
      <w:pPr>
        <w:spacing w:line="288" w:lineRule="auto"/>
        <w:rPr>
          <w:rFonts w:asciiTheme="minorHAnsi" w:eastAsia="Calibri" w:hAnsiTheme="minorHAnsi" w:cstheme="minorHAnsi"/>
        </w:rPr>
      </w:pPr>
    </w:p>
    <w:p w14:paraId="6908A8C8" w14:textId="77777777" w:rsidR="006E663A" w:rsidRPr="004E7B3C" w:rsidRDefault="006E663A" w:rsidP="008A3BB5">
      <w:pPr>
        <w:spacing w:line="288" w:lineRule="auto"/>
        <w:rPr>
          <w:rFonts w:asciiTheme="minorHAnsi" w:eastAsia="Calibri" w:hAnsiTheme="minorHAnsi" w:cstheme="minorHAnsi"/>
        </w:rPr>
      </w:pPr>
    </w:p>
    <w:p w14:paraId="0C3FF21A" w14:textId="77777777" w:rsidR="008A3BB5" w:rsidRPr="004E7B3C" w:rsidRDefault="008A3BB5" w:rsidP="008A3BB5">
      <w:pPr>
        <w:spacing w:line="288" w:lineRule="auto"/>
        <w:rPr>
          <w:rFonts w:asciiTheme="minorHAnsi" w:eastAsia="Calibri" w:hAnsiTheme="minorHAnsi" w:cstheme="minorHAnsi"/>
        </w:rPr>
      </w:pPr>
      <w:r w:rsidRPr="004E7B3C">
        <w:rPr>
          <w:rFonts w:asciiTheme="minorHAnsi" w:eastAsia="Calibri" w:hAnsiTheme="minorHAnsi" w:cstheme="minorHAnsi"/>
        </w:rPr>
        <w:t>ZE STRONY ZAMAWIAJĄCEGO:</w:t>
      </w:r>
      <w:r w:rsidRPr="004E7B3C">
        <w:rPr>
          <w:rFonts w:asciiTheme="minorHAnsi" w:eastAsia="Calibri" w:hAnsiTheme="minorHAnsi" w:cstheme="minorHAnsi"/>
        </w:rPr>
        <w:tab/>
      </w:r>
      <w:r w:rsidRPr="004E7B3C">
        <w:rPr>
          <w:rFonts w:asciiTheme="minorHAnsi" w:eastAsia="Calibri" w:hAnsiTheme="minorHAnsi" w:cstheme="minorHAnsi"/>
        </w:rPr>
        <w:tab/>
      </w:r>
      <w:r w:rsidRPr="004E7B3C">
        <w:rPr>
          <w:rFonts w:asciiTheme="minorHAnsi" w:eastAsia="Calibri" w:hAnsiTheme="minorHAnsi" w:cstheme="minorHAnsi"/>
        </w:rPr>
        <w:tab/>
      </w:r>
      <w:r w:rsidRPr="004E7B3C">
        <w:rPr>
          <w:rFonts w:asciiTheme="minorHAnsi" w:eastAsia="Calibri" w:hAnsiTheme="minorHAnsi" w:cstheme="minorHAnsi"/>
        </w:rPr>
        <w:tab/>
        <w:t xml:space="preserve">     PODPISY</w:t>
      </w:r>
    </w:p>
    <w:p w14:paraId="0C378313" w14:textId="77777777" w:rsidR="008A3BB5" w:rsidRPr="004E7B3C" w:rsidRDefault="008A3BB5" w:rsidP="008A3BB5">
      <w:pPr>
        <w:spacing w:line="288" w:lineRule="auto"/>
        <w:rPr>
          <w:rFonts w:asciiTheme="minorHAnsi" w:eastAsia="Calibri" w:hAnsiTheme="minorHAnsi" w:cstheme="minorHAnsi"/>
        </w:rPr>
      </w:pPr>
    </w:p>
    <w:p w14:paraId="48AC2926" w14:textId="566475CC" w:rsidR="008A3BB5" w:rsidRPr="00767430" w:rsidRDefault="008A3BB5" w:rsidP="009B0C2B">
      <w:pPr>
        <w:pStyle w:val="Akapitzlist"/>
        <w:numPr>
          <w:ilvl w:val="1"/>
          <w:numId w:val="6"/>
        </w:numPr>
        <w:tabs>
          <w:tab w:val="left" w:pos="7513"/>
          <w:tab w:val="left" w:pos="7655"/>
          <w:tab w:val="left" w:pos="7938"/>
        </w:tabs>
        <w:spacing w:line="288" w:lineRule="auto"/>
        <w:ind w:left="709" w:hanging="283"/>
        <w:rPr>
          <w:rFonts w:asciiTheme="minorHAnsi" w:eastAsia="Calibri" w:hAnsiTheme="minorHAnsi" w:cstheme="minorHAnsi"/>
        </w:rPr>
      </w:pPr>
      <w:r w:rsidRPr="00767430">
        <w:rPr>
          <w:rFonts w:asciiTheme="minorHAnsi" w:eastAsia="Calibri" w:hAnsiTheme="minorHAnsi" w:cstheme="minorHAnsi"/>
        </w:rPr>
        <w:t xml:space="preserve">………...…………..……………    </w:t>
      </w:r>
      <w:r w:rsidR="00CF0672" w:rsidRPr="00767430">
        <w:rPr>
          <w:rFonts w:asciiTheme="minorHAnsi" w:eastAsia="Calibri" w:hAnsiTheme="minorHAnsi" w:cstheme="minorHAnsi"/>
        </w:rPr>
        <w:t xml:space="preserve">                 </w:t>
      </w:r>
      <w:r w:rsidR="00767430" w:rsidRPr="00767430">
        <w:rPr>
          <w:rFonts w:asciiTheme="minorHAnsi" w:eastAsia="Calibri" w:hAnsiTheme="minorHAnsi" w:cstheme="minorHAnsi"/>
        </w:rPr>
        <w:t xml:space="preserve">    </w:t>
      </w:r>
      <w:r w:rsidRPr="00767430">
        <w:rPr>
          <w:rFonts w:asciiTheme="minorHAnsi" w:eastAsia="Calibri" w:hAnsiTheme="minorHAnsi" w:cstheme="minorHAnsi"/>
        </w:rPr>
        <w:t>………...…………..……………</w:t>
      </w:r>
      <w:r w:rsidR="00767430" w:rsidRPr="00767430">
        <w:rPr>
          <w:rFonts w:asciiTheme="minorHAnsi" w:eastAsia="Calibri" w:hAnsiTheme="minorHAnsi" w:cstheme="minorHAnsi"/>
        </w:rPr>
        <w:t>……</w:t>
      </w:r>
    </w:p>
    <w:p w14:paraId="0FB367F5" w14:textId="77777777" w:rsidR="008A3BB5" w:rsidRPr="004E7B3C" w:rsidRDefault="008A3BB5" w:rsidP="008A3BB5">
      <w:pPr>
        <w:spacing w:line="288" w:lineRule="auto"/>
        <w:ind w:left="720"/>
        <w:rPr>
          <w:rFonts w:asciiTheme="minorHAnsi" w:eastAsia="Calibri" w:hAnsiTheme="minorHAnsi" w:cstheme="minorHAnsi"/>
        </w:rPr>
      </w:pPr>
    </w:p>
    <w:p w14:paraId="085F610E" w14:textId="57C012C7" w:rsidR="00F41D7A" w:rsidRPr="00767430" w:rsidRDefault="008A3BB5" w:rsidP="009B0C2B">
      <w:pPr>
        <w:numPr>
          <w:ilvl w:val="1"/>
          <w:numId w:val="6"/>
        </w:numPr>
        <w:spacing w:line="288" w:lineRule="auto"/>
        <w:ind w:left="709" w:hanging="283"/>
        <w:rPr>
          <w:rFonts w:asciiTheme="minorHAnsi" w:eastAsia="Calibri" w:hAnsiTheme="minorHAnsi" w:cstheme="minorHAnsi"/>
        </w:rPr>
      </w:pPr>
      <w:r w:rsidRPr="004E7B3C">
        <w:rPr>
          <w:rFonts w:asciiTheme="minorHAnsi" w:eastAsia="Calibri" w:hAnsiTheme="minorHAnsi" w:cstheme="minorHAnsi"/>
        </w:rPr>
        <w:t>……</w:t>
      </w:r>
      <w:r w:rsidR="00CF0672" w:rsidRPr="004E7B3C">
        <w:rPr>
          <w:rFonts w:asciiTheme="minorHAnsi" w:eastAsia="Calibri" w:hAnsiTheme="minorHAnsi" w:cstheme="minorHAnsi"/>
        </w:rPr>
        <w:t xml:space="preserve">…...…………..……………   </w:t>
      </w:r>
      <w:r w:rsidR="00CF0672" w:rsidRPr="004E7B3C">
        <w:rPr>
          <w:rFonts w:asciiTheme="minorHAnsi" w:eastAsia="Calibri" w:hAnsiTheme="minorHAnsi" w:cstheme="minorHAnsi"/>
        </w:rPr>
        <w:tab/>
      </w:r>
      <w:r w:rsidR="00CF0672" w:rsidRPr="004E7B3C">
        <w:rPr>
          <w:rFonts w:asciiTheme="minorHAnsi" w:eastAsia="Calibri" w:hAnsiTheme="minorHAnsi" w:cstheme="minorHAnsi"/>
        </w:rPr>
        <w:tab/>
        <w:t xml:space="preserve">   </w:t>
      </w:r>
      <w:r w:rsidR="00767430">
        <w:rPr>
          <w:rFonts w:asciiTheme="minorHAnsi" w:eastAsia="Calibri" w:hAnsiTheme="minorHAnsi" w:cstheme="minorHAnsi"/>
        </w:rPr>
        <w:t>……..………...…………..…………</w:t>
      </w:r>
    </w:p>
    <w:p w14:paraId="0266F18D" w14:textId="77777777" w:rsidR="008A3BB5" w:rsidRPr="004E7B3C" w:rsidRDefault="008A3BB5" w:rsidP="008A3BB5">
      <w:pPr>
        <w:spacing w:line="288" w:lineRule="auto"/>
        <w:rPr>
          <w:rFonts w:asciiTheme="minorHAnsi" w:eastAsia="Calibri" w:hAnsiTheme="minorHAnsi" w:cstheme="minorHAnsi"/>
        </w:rPr>
      </w:pPr>
      <w:r w:rsidRPr="004E7B3C">
        <w:rPr>
          <w:rFonts w:asciiTheme="minorHAnsi" w:eastAsia="Calibri" w:hAnsiTheme="minorHAnsi" w:cstheme="minorHAnsi"/>
        </w:rPr>
        <w:lastRenderedPageBreak/>
        <w:t>ZE STRONY WYKONAWCY:</w:t>
      </w:r>
      <w:r w:rsidRPr="004E7B3C">
        <w:rPr>
          <w:rFonts w:asciiTheme="minorHAnsi" w:eastAsia="Calibri" w:hAnsiTheme="minorHAnsi" w:cstheme="minorHAnsi"/>
        </w:rPr>
        <w:tab/>
      </w:r>
      <w:r w:rsidRPr="004E7B3C">
        <w:rPr>
          <w:rFonts w:asciiTheme="minorHAnsi" w:eastAsia="Calibri" w:hAnsiTheme="minorHAnsi" w:cstheme="minorHAnsi"/>
        </w:rPr>
        <w:tab/>
      </w:r>
      <w:r w:rsidRPr="004E7B3C">
        <w:rPr>
          <w:rFonts w:asciiTheme="minorHAnsi" w:eastAsia="Calibri" w:hAnsiTheme="minorHAnsi" w:cstheme="minorHAnsi"/>
        </w:rPr>
        <w:tab/>
      </w:r>
      <w:r w:rsidRPr="004E7B3C">
        <w:rPr>
          <w:rFonts w:asciiTheme="minorHAnsi" w:eastAsia="Calibri" w:hAnsiTheme="minorHAnsi" w:cstheme="minorHAnsi"/>
        </w:rPr>
        <w:tab/>
      </w:r>
      <w:r w:rsidRPr="004E7B3C">
        <w:rPr>
          <w:rFonts w:asciiTheme="minorHAnsi" w:eastAsia="Calibri" w:hAnsiTheme="minorHAnsi" w:cstheme="minorHAnsi"/>
        </w:rPr>
        <w:tab/>
        <w:t xml:space="preserve">     PODPISY</w:t>
      </w:r>
    </w:p>
    <w:p w14:paraId="424D625F" w14:textId="77777777" w:rsidR="00CF0672" w:rsidRPr="004E7B3C" w:rsidRDefault="00CF0672" w:rsidP="008A3BB5">
      <w:pPr>
        <w:spacing w:line="288" w:lineRule="auto"/>
        <w:rPr>
          <w:rFonts w:asciiTheme="minorHAnsi" w:eastAsia="Calibri" w:hAnsiTheme="minorHAnsi" w:cstheme="minorHAnsi"/>
        </w:rPr>
      </w:pPr>
    </w:p>
    <w:p w14:paraId="2DC3C08A" w14:textId="2ADAEA06" w:rsidR="00CF0672" w:rsidRPr="004E7B3C" w:rsidRDefault="00CF0672" w:rsidP="009B0C2B">
      <w:pPr>
        <w:numPr>
          <w:ilvl w:val="0"/>
          <w:numId w:val="11"/>
        </w:numPr>
        <w:spacing w:line="288" w:lineRule="auto"/>
        <w:ind w:left="709"/>
        <w:rPr>
          <w:rFonts w:asciiTheme="minorHAnsi" w:eastAsia="Calibri" w:hAnsiTheme="minorHAnsi" w:cstheme="minorHAnsi"/>
        </w:rPr>
      </w:pPr>
      <w:r w:rsidRPr="004E7B3C">
        <w:rPr>
          <w:rFonts w:asciiTheme="minorHAnsi" w:eastAsia="Calibri" w:hAnsiTheme="minorHAnsi" w:cstheme="minorHAnsi"/>
        </w:rPr>
        <w:t>………...…………..……………</w:t>
      </w:r>
      <w:r w:rsidRPr="004E7B3C">
        <w:rPr>
          <w:rFonts w:asciiTheme="minorHAnsi" w:eastAsia="Calibri" w:hAnsiTheme="minorHAnsi" w:cstheme="minorHAnsi"/>
        </w:rPr>
        <w:tab/>
      </w:r>
      <w:r w:rsidRPr="004E7B3C">
        <w:rPr>
          <w:rFonts w:asciiTheme="minorHAnsi" w:eastAsia="Calibri" w:hAnsiTheme="minorHAnsi" w:cstheme="minorHAnsi"/>
        </w:rPr>
        <w:tab/>
      </w:r>
      <w:r w:rsidRPr="004E7B3C">
        <w:rPr>
          <w:rFonts w:asciiTheme="minorHAnsi" w:eastAsia="Calibri" w:hAnsiTheme="minorHAnsi" w:cstheme="minorHAnsi"/>
        </w:rPr>
        <w:tab/>
        <w:t>……………………………</w:t>
      </w:r>
      <w:r w:rsidR="00767430">
        <w:rPr>
          <w:rFonts w:asciiTheme="minorHAnsi" w:eastAsia="Calibri" w:hAnsiTheme="minorHAnsi" w:cstheme="minorHAnsi"/>
        </w:rPr>
        <w:t>……</w:t>
      </w:r>
      <w:r w:rsidRPr="004E7B3C">
        <w:rPr>
          <w:rFonts w:asciiTheme="minorHAnsi" w:eastAsia="Calibri" w:hAnsiTheme="minorHAnsi" w:cstheme="minorHAnsi"/>
        </w:rPr>
        <w:t>…</w:t>
      </w:r>
      <w:r w:rsidR="00767430">
        <w:rPr>
          <w:rFonts w:asciiTheme="minorHAnsi" w:eastAsia="Calibri" w:hAnsiTheme="minorHAnsi" w:cstheme="minorHAnsi"/>
        </w:rPr>
        <w:t>….</w:t>
      </w:r>
      <w:r w:rsidRPr="004E7B3C">
        <w:rPr>
          <w:rFonts w:asciiTheme="minorHAnsi" w:eastAsia="Calibri" w:hAnsiTheme="minorHAnsi" w:cstheme="minorHAnsi"/>
        </w:rPr>
        <w:t xml:space="preserve">…                                                       </w:t>
      </w:r>
    </w:p>
    <w:p w14:paraId="49BE396F" w14:textId="77777777" w:rsidR="00CF0672" w:rsidRPr="004E7B3C" w:rsidRDefault="00CF0672" w:rsidP="00CF0672">
      <w:pPr>
        <w:spacing w:line="288" w:lineRule="auto"/>
        <w:ind w:left="709"/>
        <w:rPr>
          <w:rFonts w:asciiTheme="minorHAnsi" w:eastAsia="Calibri" w:hAnsiTheme="minorHAnsi" w:cstheme="minorHAnsi"/>
        </w:rPr>
      </w:pPr>
    </w:p>
    <w:p w14:paraId="21AE4638" w14:textId="2B509F8E" w:rsidR="00CF0672" w:rsidRPr="004E7B3C" w:rsidRDefault="00CF0672" w:rsidP="009B0C2B">
      <w:pPr>
        <w:numPr>
          <w:ilvl w:val="0"/>
          <w:numId w:val="11"/>
        </w:numPr>
        <w:spacing w:line="288" w:lineRule="auto"/>
        <w:ind w:left="709"/>
        <w:rPr>
          <w:rFonts w:asciiTheme="minorHAnsi" w:eastAsia="Calibri" w:hAnsiTheme="minorHAnsi" w:cstheme="minorHAnsi"/>
        </w:rPr>
      </w:pPr>
      <w:r w:rsidRPr="004E7B3C">
        <w:rPr>
          <w:rFonts w:asciiTheme="minorHAnsi" w:eastAsia="Calibri" w:hAnsiTheme="minorHAnsi" w:cstheme="minorHAnsi"/>
        </w:rPr>
        <w:t>………...…………..……………</w:t>
      </w:r>
      <w:r w:rsidRPr="004E7B3C">
        <w:rPr>
          <w:rFonts w:asciiTheme="minorHAnsi" w:eastAsia="Calibri" w:hAnsiTheme="minorHAnsi" w:cstheme="minorHAnsi"/>
        </w:rPr>
        <w:tab/>
      </w:r>
      <w:r w:rsidRPr="004E7B3C">
        <w:rPr>
          <w:rFonts w:asciiTheme="minorHAnsi" w:eastAsia="Calibri" w:hAnsiTheme="minorHAnsi" w:cstheme="minorHAnsi"/>
        </w:rPr>
        <w:tab/>
      </w:r>
      <w:r w:rsidRPr="004E7B3C">
        <w:rPr>
          <w:rFonts w:asciiTheme="minorHAnsi" w:eastAsia="Calibri" w:hAnsiTheme="minorHAnsi" w:cstheme="minorHAnsi"/>
        </w:rPr>
        <w:tab/>
        <w:t>………………………………</w:t>
      </w:r>
      <w:r w:rsidR="00767430">
        <w:rPr>
          <w:rFonts w:asciiTheme="minorHAnsi" w:eastAsia="Calibri" w:hAnsiTheme="minorHAnsi" w:cstheme="minorHAnsi"/>
        </w:rPr>
        <w:t>……….</w:t>
      </w:r>
      <w:r w:rsidRPr="004E7B3C">
        <w:rPr>
          <w:rFonts w:asciiTheme="minorHAnsi" w:eastAsia="Calibri" w:hAnsiTheme="minorHAnsi" w:cstheme="minorHAnsi"/>
        </w:rPr>
        <w:t xml:space="preserve">…                                    </w:t>
      </w:r>
    </w:p>
    <w:p w14:paraId="35C8A597" w14:textId="77777777" w:rsidR="00CF0672" w:rsidRPr="004E7B3C" w:rsidRDefault="00CF0672" w:rsidP="00CF0672">
      <w:pPr>
        <w:spacing w:line="288" w:lineRule="auto"/>
        <w:rPr>
          <w:rFonts w:asciiTheme="minorHAnsi" w:eastAsia="Calibri" w:hAnsiTheme="minorHAnsi" w:cstheme="minorHAnsi"/>
          <w:i/>
        </w:rPr>
      </w:pPr>
    </w:p>
    <w:p w14:paraId="6D856420" w14:textId="77777777" w:rsidR="00CF0672" w:rsidRPr="004E7B3C" w:rsidRDefault="00CF0672" w:rsidP="00CF0672">
      <w:pPr>
        <w:spacing w:line="288" w:lineRule="auto"/>
        <w:rPr>
          <w:rFonts w:asciiTheme="minorHAnsi" w:eastAsia="Calibri" w:hAnsiTheme="minorHAnsi" w:cstheme="minorHAnsi"/>
          <w:i/>
        </w:rPr>
      </w:pPr>
    </w:p>
    <w:p w14:paraId="315F0A66" w14:textId="77777777" w:rsidR="00CF0672" w:rsidRPr="004E7B3C" w:rsidRDefault="00CF0672" w:rsidP="00CF0672">
      <w:pPr>
        <w:spacing w:line="288" w:lineRule="auto"/>
        <w:rPr>
          <w:rFonts w:asciiTheme="minorHAnsi" w:eastAsia="Calibri" w:hAnsiTheme="minorHAnsi" w:cstheme="minorHAnsi"/>
          <w:i/>
        </w:rPr>
      </w:pPr>
    </w:p>
    <w:p w14:paraId="261EBEC0" w14:textId="77777777" w:rsidR="00CF0672" w:rsidRPr="004E7B3C" w:rsidRDefault="00CF0672" w:rsidP="00CF0672">
      <w:pPr>
        <w:spacing w:line="288" w:lineRule="auto"/>
        <w:rPr>
          <w:rFonts w:asciiTheme="minorHAnsi" w:eastAsia="Calibri" w:hAnsiTheme="minorHAnsi" w:cstheme="minorHAnsi"/>
          <w:i/>
        </w:rPr>
      </w:pPr>
    </w:p>
    <w:p w14:paraId="0488A179" w14:textId="77777777" w:rsidR="00CF0672" w:rsidRPr="004E7B3C" w:rsidRDefault="00CF0672" w:rsidP="00CF0672">
      <w:pPr>
        <w:spacing w:line="288" w:lineRule="auto"/>
        <w:rPr>
          <w:rFonts w:asciiTheme="minorHAnsi" w:eastAsia="Calibri" w:hAnsiTheme="minorHAnsi" w:cstheme="minorHAnsi"/>
          <w:i/>
        </w:rPr>
      </w:pPr>
    </w:p>
    <w:p w14:paraId="08A74AA5" w14:textId="77777777" w:rsidR="00CF0672" w:rsidRPr="004E7B3C" w:rsidRDefault="00CF0672" w:rsidP="00CF0672">
      <w:pPr>
        <w:spacing w:line="288" w:lineRule="auto"/>
        <w:rPr>
          <w:rFonts w:asciiTheme="minorHAnsi" w:eastAsia="Calibri" w:hAnsiTheme="minorHAnsi" w:cstheme="minorHAnsi"/>
          <w:i/>
        </w:rPr>
      </w:pPr>
      <w:r w:rsidRPr="004E7B3C">
        <w:rPr>
          <w:rFonts w:asciiTheme="minorHAnsi" w:eastAsia="Calibri" w:hAnsiTheme="minorHAnsi" w:cstheme="minorHAnsi"/>
          <w:i/>
        </w:rPr>
        <w:t>* niewłaściwe skreślić</w:t>
      </w:r>
    </w:p>
    <w:p w14:paraId="14E74B73" w14:textId="77777777" w:rsidR="00CF0672" w:rsidRPr="004E7B3C" w:rsidRDefault="00CF0672" w:rsidP="00CF0672">
      <w:pPr>
        <w:rPr>
          <w:rFonts w:asciiTheme="minorHAnsi" w:eastAsia="Cambria" w:hAnsiTheme="minorHAnsi" w:cstheme="minorHAnsi"/>
          <w:lang w:eastAsia="en-US"/>
        </w:rPr>
      </w:pPr>
    </w:p>
    <w:p w14:paraId="08463467" w14:textId="77777777" w:rsidR="00CF0672" w:rsidRPr="004E7B3C" w:rsidRDefault="00CF0672" w:rsidP="008A3BB5">
      <w:pPr>
        <w:spacing w:line="288" w:lineRule="auto"/>
        <w:rPr>
          <w:rFonts w:asciiTheme="minorHAnsi" w:eastAsia="Calibri" w:hAnsiTheme="minorHAnsi" w:cstheme="minorHAnsi"/>
        </w:rPr>
      </w:pPr>
    </w:p>
    <w:p w14:paraId="0854FAAF" w14:textId="77777777" w:rsidR="00CF0672" w:rsidRPr="004E7B3C" w:rsidRDefault="00CF0672" w:rsidP="0067581C">
      <w:pPr>
        <w:rPr>
          <w:rFonts w:asciiTheme="minorHAnsi" w:hAnsiTheme="minorHAnsi" w:cstheme="minorHAnsi"/>
          <w:b/>
        </w:rPr>
      </w:pPr>
    </w:p>
    <w:p w14:paraId="3F21C5F2" w14:textId="77777777" w:rsidR="008A3BB5" w:rsidRPr="004E7B3C" w:rsidRDefault="00CF0672" w:rsidP="00CF0672">
      <w:pPr>
        <w:tabs>
          <w:tab w:val="left" w:pos="5835"/>
        </w:tabs>
        <w:rPr>
          <w:rFonts w:asciiTheme="minorHAnsi" w:hAnsiTheme="minorHAnsi" w:cstheme="minorHAnsi"/>
        </w:rPr>
      </w:pPr>
      <w:r w:rsidRPr="004E7B3C">
        <w:rPr>
          <w:rFonts w:asciiTheme="minorHAnsi" w:hAnsiTheme="minorHAnsi" w:cstheme="minorHAnsi"/>
        </w:rPr>
        <w:tab/>
      </w:r>
    </w:p>
    <w:p w14:paraId="0DB39B80" w14:textId="77777777" w:rsidR="00CF0672" w:rsidRPr="004E7B3C" w:rsidRDefault="00CF0672" w:rsidP="00CF0672">
      <w:pPr>
        <w:tabs>
          <w:tab w:val="left" w:pos="5835"/>
        </w:tabs>
        <w:rPr>
          <w:rFonts w:asciiTheme="minorHAnsi" w:hAnsiTheme="minorHAnsi" w:cstheme="minorHAnsi"/>
        </w:rPr>
      </w:pPr>
    </w:p>
    <w:p w14:paraId="3E613506" w14:textId="77777777" w:rsidR="00CF0672" w:rsidRPr="004E7B3C" w:rsidRDefault="00CF0672" w:rsidP="00CF0672">
      <w:pPr>
        <w:tabs>
          <w:tab w:val="left" w:pos="5835"/>
        </w:tabs>
        <w:rPr>
          <w:rFonts w:asciiTheme="minorHAnsi" w:hAnsiTheme="minorHAnsi" w:cstheme="minorHAnsi"/>
        </w:rPr>
      </w:pPr>
    </w:p>
    <w:p w14:paraId="323BF182" w14:textId="77777777" w:rsidR="00CF0672" w:rsidRPr="004E7B3C" w:rsidRDefault="00CF0672" w:rsidP="00CF0672">
      <w:pPr>
        <w:tabs>
          <w:tab w:val="left" w:pos="5835"/>
        </w:tabs>
        <w:rPr>
          <w:rFonts w:asciiTheme="minorHAnsi" w:hAnsiTheme="minorHAnsi" w:cstheme="minorHAnsi"/>
        </w:rPr>
      </w:pPr>
    </w:p>
    <w:p w14:paraId="40ACE942" w14:textId="77777777" w:rsidR="00CF0672" w:rsidRPr="004E7B3C" w:rsidRDefault="00CF0672" w:rsidP="00CF0672">
      <w:pPr>
        <w:tabs>
          <w:tab w:val="left" w:pos="5835"/>
        </w:tabs>
        <w:rPr>
          <w:rFonts w:asciiTheme="minorHAnsi" w:hAnsiTheme="minorHAnsi" w:cstheme="minorHAnsi"/>
        </w:rPr>
      </w:pPr>
    </w:p>
    <w:p w14:paraId="447D6B6F" w14:textId="77777777" w:rsidR="00CF0672" w:rsidRPr="004E7B3C" w:rsidRDefault="00CF0672" w:rsidP="00CF0672">
      <w:pPr>
        <w:tabs>
          <w:tab w:val="left" w:pos="5835"/>
        </w:tabs>
        <w:rPr>
          <w:rFonts w:asciiTheme="minorHAnsi" w:hAnsiTheme="minorHAnsi" w:cstheme="minorHAnsi"/>
        </w:rPr>
      </w:pPr>
    </w:p>
    <w:p w14:paraId="1A8F4EBA" w14:textId="77777777" w:rsidR="00CF0672" w:rsidRPr="004E7B3C" w:rsidRDefault="00CF0672" w:rsidP="00CF0672">
      <w:pPr>
        <w:tabs>
          <w:tab w:val="left" w:pos="5835"/>
        </w:tabs>
        <w:rPr>
          <w:rFonts w:asciiTheme="minorHAnsi" w:hAnsiTheme="minorHAnsi" w:cstheme="minorHAnsi"/>
        </w:rPr>
      </w:pPr>
    </w:p>
    <w:p w14:paraId="06CC0167" w14:textId="77777777" w:rsidR="00CF0672" w:rsidRPr="004E7B3C" w:rsidRDefault="00CF0672" w:rsidP="00CF0672">
      <w:pPr>
        <w:tabs>
          <w:tab w:val="left" w:pos="5835"/>
        </w:tabs>
        <w:rPr>
          <w:rFonts w:asciiTheme="minorHAnsi" w:hAnsiTheme="minorHAnsi" w:cstheme="minorHAnsi"/>
        </w:rPr>
      </w:pPr>
    </w:p>
    <w:p w14:paraId="5B5E7900" w14:textId="77777777" w:rsidR="00CF0672" w:rsidRPr="004E7B3C" w:rsidRDefault="00CF0672" w:rsidP="00CF0672">
      <w:pPr>
        <w:tabs>
          <w:tab w:val="left" w:pos="5835"/>
        </w:tabs>
        <w:rPr>
          <w:rFonts w:asciiTheme="minorHAnsi" w:hAnsiTheme="minorHAnsi" w:cstheme="minorHAnsi"/>
        </w:rPr>
      </w:pPr>
    </w:p>
    <w:p w14:paraId="5254D1C3" w14:textId="77777777" w:rsidR="00CF0672" w:rsidRPr="004E7B3C" w:rsidRDefault="00CF0672" w:rsidP="00CF0672">
      <w:pPr>
        <w:tabs>
          <w:tab w:val="left" w:pos="5835"/>
        </w:tabs>
        <w:rPr>
          <w:rFonts w:asciiTheme="minorHAnsi" w:hAnsiTheme="minorHAnsi" w:cstheme="minorHAnsi"/>
        </w:rPr>
      </w:pPr>
    </w:p>
    <w:p w14:paraId="1AFFFABC" w14:textId="77777777" w:rsidR="00CF0672" w:rsidRPr="004E7B3C" w:rsidRDefault="00CF0672" w:rsidP="00CF0672">
      <w:pPr>
        <w:tabs>
          <w:tab w:val="left" w:pos="5835"/>
        </w:tabs>
        <w:rPr>
          <w:rFonts w:asciiTheme="minorHAnsi" w:hAnsiTheme="minorHAnsi" w:cstheme="minorHAnsi"/>
        </w:rPr>
      </w:pPr>
    </w:p>
    <w:p w14:paraId="6942D06B" w14:textId="77777777" w:rsidR="00CF0672" w:rsidRPr="004E7B3C" w:rsidRDefault="00CF0672" w:rsidP="00CF0672">
      <w:pPr>
        <w:tabs>
          <w:tab w:val="left" w:pos="5835"/>
        </w:tabs>
        <w:rPr>
          <w:rFonts w:asciiTheme="minorHAnsi" w:hAnsiTheme="minorHAnsi" w:cstheme="minorHAnsi"/>
        </w:rPr>
      </w:pPr>
    </w:p>
    <w:p w14:paraId="434275B5" w14:textId="77777777" w:rsidR="00CF0672" w:rsidRPr="004E7B3C" w:rsidRDefault="00CF0672" w:rsidP="00CF0672">
      <w:pPr>
        <w:tabs>
          <w:tab w:val="left" w:pos="5835"/>
        </w:tabs>
        <w:rPr>
          <w:rFonts w:asciiTheme="minorHAnsi" w:hAnsiTheme="minorHAnsi" w:cstheme="minorHAnsi"/>
        </w:rPr>
      </w:pPr>
    </w:p>
    <w:p w14:paraId="67AA7C9D" w14:textId="77777777" w:rsidR="00CF0672" w:rsidRPr="004E7B3C" w:rsidRDefault="00CF0672" w:rsidP="00CF0672">
      <w:pPr>
        <w:tabs>
          <w:tab w:val="left" w:pos="5835"/>
        </w:tabs>
        <w:rPr>
          <w:rFonts w:asciiTheme="minorHAnsi" w:hAnsiTheme="minorHAnsi" w:cstheme="minorHAnsi"/>
        </w:rPr>
      </w:pPr>
    </w:p>
    <w:p w14:paraId="127B8767" w14:textId="77777777" w:rsidR="00CF0672" w:rsidRPr="004E7B3C" w:rsidRDefault="00CF0672" w:rsidP="00CF0672">
      <w:pPr>
        <w:tabs>
          <w:tab w:val="left" w:pos="5835"/>
        </w:tabs>
        <w:rPr>
          <w:rFonts w:asciiTheme="minorHAnsi" w:hAnsiTheme="minorHAnsi" w:cstheme="minorHAnsi"/>
        </w:rPr>
      </w:pPr>
    </w:p>
    <w:p w14:paraId="28063144" w14:textId="77777777" w:rsidR="00CF0672" w:rsidRPr="004E7B3C" w:rsidRDefault="00CF0672" w:rsidP="00CF0672">
      <w:pPr>
        <w:tabs>
          <w:tab w:val="left" w:pos="5835"/>
        </w:tabs>
        <w:rPr>
          <w:rFonts w:asciiTheme="minorHAnsi" w:hAnsiTheme="minorHAnsi" w:cstheme="minorHAnsi"/>
        </w:rPr>
      </w:pPr>
    </w:p>
    <w:p w14:paraId="109CD60C" w14:textId="77777777" w:rsidR="00CF0672" w:rsidRPr="004E7B3C" w:rsidRDefault="00CF0672" w:rsidP="00CF0672">
      <w:pPr>
        <w:tabs>
          <w:tab w:val="left" w:pos="5835"/>
        </w:tabs>
        <w:rPr>
          <w:rFonts w:asciiTheme="minorHAnsi" w:hAnsiTheme="minorHAnsi" w:cstheme="minorHAnsi"/>
        </w:rPr>
      </w:pPr>
    </w:p>
    <w:p w14:paraId="6BCC43C1" w14:textId="77777777" w:rsidR="00CF0672" w:rsidRPr="004E7B3C" w:rsidRDefault="00CF0672" w:rsidP="00CF0672">
      <w:pPr>
        <w:tabs>
          <w:tab w:val="left" w:pos="5835"/>
        </w:tabs>
        <w:rPr>
          <w:rFonts w:asciiTheme="minorHAnsi" w:hAnsiTheme="minorHAnsi" w:cstheme="minorHAnsi"/>
        </w:rPr>
      </w:pPr>
    </w:p>
    <w:p w14:paraId="16502233" w14:textId="77777777" w:rsidR="00CF0672" w:rsidRPr="004E7B3C" w:rsidRDefault="00CF0672" w:rsidP="00CF0672">
      <w:pPr>
        <w:tabs>
          <w:tab w:val="left" w:pos="5835"/>
        </w:tabs>
        <w:rPr>
          <w:rFonts w:asciiTheme="minorHAnsi" w:hAnsiTheme="minorHAnsi" w:cstheme="minorHAnsi"/>
        </w:rPr>
      </w:pPr>
    </w:p>
    <w:p w14:paraId="1B3CC556" w14:textId="77777777" w:rsidR="00CF0672" w:rsidRPr="004E7B3C" w:rsidRDefault="00CF0672" w:rsidP="00CF0672">
      <w:pPr>
        <w:tabs>
          <w:tab w:val="left" w:pos="5835"/>
        </w:tabs>
        <w:rPr>
          <w:rFonts w:asciiTheme="minorHAnsi" w:hAnsiTheme="minorHAnsi" w:cstheme="minorHAnsi"/>
        </w:rPr>
      </w:pPr>
    </w:p>
    <w:p w14:paraId="5E8E9783" w14:textId="77777777" w:rsidR="0028320C" w:rsidRPr="004E7B3C" w:rsidRDefault="0028320C" w:rsidP="00CF0672">
      <w:pPr>
        <w:tabs>
          <w:tab w:val="left" w:pos="5835"/>
        </w:tabs>
        <w:rPr>
          <w:rFonts w:asciiTheme="minorHAnsi" w:hAnsiTheme="minorHAnsi" w:cstheme="minorHAnsi"/>
        </w:rPr>
      </w:pPr>
    </w:p>
    <w:p w14:paraId="1F5757B4" w14:textId="77777777" w:rsidR="0028320C" w:rsidRPr="004E7B3C" w:rsidRDefault="0028320C" w:rsidP="00CF0672">
      <w:pPr>
        <w:tabs>
          <w:tab w:val="left" w:pos="5835"/>
        </w:tabs>
        <w:rPr>
          <w:rFonts w:asciiTheme="minorHAnsi" w:hAnsiTheme="minorHAnsi" w:cstheme="minorHAnsi"/>
        </w:rPr>
      </w:pPr>
    </w:p>
    <w:p w14:paraId="74CC696E" w14:textId="77777777" w:rsidR="0028320C" w:rsidRPr="004E7B3C" w:rsidRDefault="0028320C" w:rsidP="00CF0672">
      <w:pPr>
        <w:tabs>
          <w:tab w:val="left" w:pos="5835"/>
        </w:tabs>
        <w:rPr>
          <w:rFonts w:asciiTheme="minorHAnsi" w:hAnsiTheme="minorHAnsi" w:cstheme="minorHAnsi"/>
        </w:rPr>
      </w:pPr>
    </w:p>
    <w:p w14:paraId="60F5A761" w14:textId="77777777" w:rsidR="0028320C" w:rsidRPr="004E7B3C" w:rsidRDefault="0028320C" w:rsidP="00CF0672">
      <w:pPr>
        <w:tabs>
          <w:tab w:val="left" w:pos="5835"/>
        </w:tabs>
        <w:rPr>
          <w:rFonts w:asciiTheme="minorHAnsi" w:hAnsiTheme="minorHAnsi" w:cstheme="minorHAnsi"/>
        </w:rPr>
      </w:pPr>
    </w:p>
    <w:p w14:paraId="4B232F58" w14:textId="77777777" w:rsidR="0028320C" w:rsidRPr="004E7B3C" w:rsidRDefault="0028320C" w:rsidP="00CF0672">
      <w:pPr>
        <w:tabs>
          <w:tab w:val="left" w:pos="5835"/>
        </w:tabs>
        <w:rPr>
          <w:rFonts w:asciiTheme="minorHAnsi" w:hAnsiTheme="minorHAnsi" w:cstheme="minorHAnsi"/>
        </w:rPr>
      </w:pPr>
    </w:p>
    <w:p w14:paraId="1FDC2D85" w14:textId="77777777" w:rsidR="0028320C" w:rsidRPr="004E7B3C" w:rsidRDefault="0028320C" w:rsidP="00CF0672">
      <w:pPr>
        <w:tabs>
          <w:tab w:val="left" w:pos="5835"/>
        </w:tabs>
        <w:rPr>
          <w:rFonts w:asciiTheme="minorHAnsi" w:hAnsiTheme="minorHAnsi" w:cstheme="minorHAnsi"/>
        </w:rPr>
      </w:pPr>
    </w:p>
    <w:p w14:paraId="5CCB0608" w14:textId="77777777" w:rsidR="0028320C" w:rsidRPr="004E7B3C" w:rsidRDefault="0028320C" w:rsidP="00CF0672">
      <w:pPr>
        <w:tabs>
          <w:tab w:val="left" w:pos="5835"/>
        </w:tabs>
        <w:rPr>
          <w:rFonts w:asciiTheme="minorHAnsi" w:hAnsiTheme="minorHAnsi" w:cstheme="minorHAnsi"/>
        </w:rPr>
      </w:pPr>
    </w:p>
    <w:p w14:paraId="73B33C04" w14:textId="77777777" w:rsidR="0028320C" w:rsidRPr="004E7B3C" w:rsidRDefault="0028320C" w:rsidP="00CF0672">
      <w:pPr>
        <w:tabs>
          <w:tab w:val="left" w:pos="5835"/>
        </w:tabs>
        <w:rPr>
          <w:rFonts w:asciiTheme="minorHAnsi" w:hAnsiTheme="minorHAnsi" w:cstheme="minorHAnsi"/>
        </w:rPr>
      </w:pPr>
    </w:p>
    <w:p w14:paraId="0FECEDD0" w14:textId="77777777" w:rsidR="0028320C" w:rsidRDefault="0028320C" w:rsidP="0028320C">
      <w:pPr>
        <w:rPr>
          <w:rFonts w:asciiTheme="minorHAnsi" w:hAnsiTheme="minorHAnsi" w:cstheme="minorHAnsi"/>
        </w:rPr>
      </w:pPr>
    </w:p>
    <w:p w14:paraId="49C8230E" w14:textId="77777777" w:rsidR="00767430" w:rsidRPr="004E7B3C" w:rsidRDefault="00767430" w:rsidP="0028320C">
      <w:pPr>
        <w:rPr>
          <w:rFonts w:asciiTheme="minorHAnsi" w:hAnsiTheme="minorHAnsi" w:cstheme="minorHAnsi"/>
        </w:rPr>
      </w:pPr>
    </w:p>
    <w:p w14:paraId="4E1AF987" w14:textId="77777777" w:rsidR="00F41D7A" w:rsidRPr="004E7B3C" w:rsidRDefault="00F41D7A" w:rsidP="0028320C">
      <w:pPr>
        <w:rPr>
          <w:rFonts w:asciiTheme="minorHAnsi" w:hAnsiTheme="minorHAnsi" w:cstheme="minorHAnsi"/>
          <w:i/>
          <w:sz w:val="22"/>
          <w:szCs w:val="22"/>
        </w:rPr>
      </w:pPr>
    </w:p>
    <w:p w14:paraId="0F6BFE09" w14:textId="40FB39D7" w:rsidR="0028320C" w:rsidRPr="004E7B3C" w:rsidRDefault="0028320C" w:rsidP="0070373F">
      <w:pPr>
        <w:numPr>
          <w:ilvl w:val="0"/>
          <w:numId w:val="29"/>
        </w:numPr>
        <w:suppressAutoHyphens/>
        <w:jc w:val="right"/>
        <w:rPr>
          <w:rFonts w:asciiTheme="minorHAnsi" w:hAnsiTheme="minorHAnsi" w:cstheme="minorHAnsi"/>
          <w:sz w:val="20"/>
          <w:szCs w:val="20"/>
        </w:rPr>
      </w:pPr>
      <w:r w:rsidRPr="004E7B3C">
        <w:rPr>
          <w:rFonts w:asciiTheme="minorHAnsi" w:hAnsiTheme="minorHAnsi" w:cstheme="minorHAnsi"/>
          <w:bCs/>
          <w:iCs/>
        </w:rPr>
        <w:lastRenderedPageBreak/>
        <w:t xml:space="preserve">                                                                                      </w:t>
      </w:r>
      <w:r w:rsidRPr="004E7B3C">
        <w:rPr>
          <w:rFonts w:asciiTheme="minorHAnsi" w:hAnsiTheme="minorHAnsi" w:cstheme="minorHAnsi"/>
          <w:bCs/>
          <w:iCs/>
          <w:sz w:val="20"/>
          <w:szCs w:val="20"/>
        </w:rPr>
        <w:t>Z</w:t>
      </w:r>
      <w:r w:rsidRPr="004E7B3C">
        <w:rPr>
          <w:rFonts w:asciiTheme="minorHAnsi" w:hAnsiTheme="minorHAnsi" w:cstheme="minorHAnsi"/>
          <w:i/>
          <w:sz w:val="20"/>
          <w:szCs w:val="20"/>
        </w:rPr>
        <w:t>a</w:t>
      </w:r>
      <w:r w:rsidR="00767430">
        <w:rPr>
          <w:rFonts w:asciiTheme="minorHAnsi" w:hAnsiTheme="minorHAnsi" w:cstheme="minorHAnsi"/>
          <w:i/>
          <w:sz w:val="20"/>
          <w:szCs w:val="20"/>
        </w:rPr>
        <w:t>łącznik nr 5 do umowy nr ……/</w:t>
      </w:r>
      <w:r w:rsidR="00EA0F35">
        <w:rPr>
          <w:rFonts w:asciiTheme="minorHAnsi" w:hAnsiTheme="minorHAnsi" w:cstheme="minorHAnsi"/>
          <w:i/>
          <w:sz w:val="20"/>
          <w:szCs w:val="20"/>
        </w:rPr>
        <w:t>…</w:t>
      </w:r>
      <w:r w:rsidRPr="004E7B3C">
        <w:rPr>
          <w:rFonts w:asciiTheme="minorHAnsi" w:hAnsiTheme="minorHAnsi" w:cstheme="minorHAnsi"/>
          <w:i/>
          <w:sz w:val="20"/>
          <w:szCs w:val="20"/>
        </w:rPr>
        <w:t xml:space="preserve"> </w:t>
      </w:r>
    </w:p>
    <w:p w14:paraId="3CFD5EF6" w14:textId="1F23C6F0" w:rsidR="0028320C" w:rsidRPr="004E7B3C" w:rsidRDefault="0028320C" w:rsidP="0070373F">
      <w:pPr>
        <w:numPr>
          <w:ilvl w:val="0"/>
          <w:numId w:val="29"/>
        </w:numPr>
        <w:suppressAutoHyphens/>
        <w:jc w:val="right"/>
        <w:rPr>
          <w:rFonts w:asciiTheme="minorHAnsi" w:hAnsiTheme="minorHAnsi" w:cstheme="minorHAnsi"/>
          <w:sz w:val="20"/>
          <w:szCs w:val="20"/>
        </w:rPr>
      </w:pPr>
      <w:r w:rsidRPr="004E7B3C">
        <w:rPr>
          <w:rFonts w:asciiTheme="minorHAnsi" w:hAnsiTheme="minorHAnsi" w:cstheme="minorHAnsi"/>
          <w:bCs/>
          <w:sz w:val="20"/>
          <w:szCs w:val="20"/>
        </w:rPr>
        <w:t xml:space="preserve">                                                                                                </w:t>
      </w:r>
      <w:r w:rsidR="00767430">
        <w:rPr>
          <w:rFonts w:asciiTheme="minorHAnsi" w:hAnsiTheme="minorHAnsi" w:cstheme="minorHAnsi"/>
          <w:i/>
          <w:sz w:val="20"/>
          <w:szCs w:val="20"/>
        </w:rPr>
        <w:t>z dnia ……</w:t>
      </w:r>
      <w:r w:rsidR="00455DE9">
        <w:rPr>
          <w:rFonts w:asciiTheme="minorHAnsi" w:hAnsiTheme="minorHAnsi" w:cstheme="minorHAnsi"/>
          <w:i/>
          <w:sz w:val="20"/>
          <w:szCs w:val="20"/>
        </w:rPr>
        <w:t>……</w:t>
      </w:r>
      <w:r w:rsidRPr="004E7B3C">
        <w:rPr>
          <w:rFonts w:asciiTheme="minorHAnsi" w:hAnsiTheme="minorHAnsi" w:cstheme="minorHAnsi"/>
          <w:i/>
          <w:sz w:val="20"/>
          <w:szCs w:val="20"/>
        </w:rPr>
        <w:t xml:space="preserve"> r.</w:t>
      </w:r>
    </w:p>
    <w:p w14:paraId="5F30C5FA" w14:textId="77777777" w:rsidR="0028320C" w:rsidRPr="004E7B3C" w:rsidRDefault="0028320C" w:rsidP="0028320C">
      <w:pPr>
        <w:autoSpaceDE w:val="0"/>
        <w:autoSpaceDN w:val="0"/>
        <w:adjustRightInd w:val="0"/>
        <w:jc w:val="right"/>
        <w:rPr>
          <w:rFonts w:asciiTheme="minorHAnsi" w:hAnsiTheme="minorHAnsi" w:cstheme="minorHAnsi"/>
          <w:sz w:val="20"/>
          <w:szCs w:val="20"/>
        </w:rPr>
      </w:pPr>
    </w:p>
    <w:p w14:paraId="6D27F404" w14:textId="77777777" w:rsidR="0028320C" w:rsidRPr="004E7B3C" w:rsidRDefault="0028320C" w:rsidP="0028320C">
      <w:pPr>
        <w:autoSpaceDE w:val="0"/>
        <w:autoSpaceDN w:val="0"/>
        <w:adjustRightInd w:val="0"/>
        <w:jc w:val="right"/>
        <w:rPr>
          <w:rFonts w:asciiTheme="minorHAnsi" w:hAnsiTheme="minorHAnsi" w:cstheme="minorHAnsi"/>
          <w:sz w:val="20"/>
          <w:szCs w:val="20"/>
        </w:rPr>
      </w:pPr>
    </w:p>
    <w:p w14:paraId="30C92262" w14:textId="77777777" w:rsidR="0028320C" w:rsidRPr="004E7B3C" w:rsidRDefault="0028320C" w:rsidP="0028320C">
      <w:pPr>
        <w:autoSpaceDE w:val="0"/>
        <w:autoSpaceDN w:val="0"/>
        <w:adjustRightInd w:val="0"/>
        <w:jc w:val="right"/>
        <w:rPr>
          <w:rFonts w:asciiTheme="minorHAnsi" w:hAnsiTheme="minorHAnsi" w:cstheme="minorHAnsi"/>
          <w:sz w:val="20"/>
          <w:szCs w:val="20"/>
        </w:rPr>
      </w:pPr>
      <w:r w:rsidRPr="004E7B3C">
        <w:rPr>
          <w:rFonts w:asciiTheme="minorHAnsi" w:hAnsiTheme="minorHAnsi" w:cstheme="minorHAnsi"/>
          <w:sz w:val="20"/>
          <w:szCs w:val="20"/>
        </w:rPr>
        <w:t>........................................</w:t>
      </w:r>
    </w:p>
    <w:p w14:paraId="2F38D6DB" w14:textId="77777777" w:rsidR="0028320C" w:rsidRPr="004E7B3C" w:rsidRDefault="0028320C" w:rsidP="0028320C">
      <w:pPr>
        <w:autoSpaceDE w:val="0"/>
        <w:autoSpaceDN w:val="0"/>
        <w:adjustRightInd w:val="0"/>
        <w:jc w:val="center"/>
        <w:rPr>
          <w:rFonts w:asciiTheme="minorHAnsi" w:hAnsiTheme="minorHAnsi" w:cstheme="minorHAnsi"/>
          <w:sz w:val="16"/>
          <w:szCs w:val="16"/>
        </w:rPr>
      </w:pPr>
      <w:r w:rsidRPr="004E7B3C">
        <w:rPr>
          <w:rFonts w:asciiTheme="minorHAnsi" w:hAnsiTheme="minorHAnsi" w:cstheme="minorHAnsi"/>
          <w:sz w:val="16"/>
          <w:szCs w:val="16"/>
        </w:rPr>
        <w:t xml:space="preserve">                                                                                                                                                                                        (miejscowość i data)</w:t>
      </w:r>
    </w:p>
    <w:p w14:paraId="32974D73" w14:textId="77777777" w:rsidR="0028320C" w:rsidRPr="004E7B3C" w:rsidRDefault="0028320C" w:rsidP="0028320C">
      <w:pPr>
        <w:autoSpaceDE w:val="0"/>
        <w:autoSpaceDN w:val="0"/>
        <w:adjustRightInd w:val="0"/>
        <w:rPr>
          <w:rFonts w:asciiTheme="minorHAnsi" w:hAnsiTheme="minorHAnsi" w:cstheme="minorHAnsi"/>
          <w:sz w:val="20"/>
          <w:szCs w:val="20"/>
        </w:rPr>
      </w:pPr>
      <w:r w:rsidRPr="004E7B3C">
        <w:rPr>
          <w:rFonts w:asciiTheme="minorHAnsi" w:hAnsiTheme="minorHAnsi" w:cstheme="minorHAnsi"/>
          <w:sz w:val="20"/>
          <w:szCs w:val="20"/>
        </w:rPr>
        <w:t>..........................................................</w:t>
      </w:r>
    </w:p>
    <w:p w14:paraId="71830FF6" w14:textId="77777777" w:rsidR="0028320C" w:rsidRPr="004E7B3C" w:rsidRDefault="0028320C" w:rsidP="0028320C">
      <w:pPr>
        <w:autoSpaceDE w:val="0"/>
        <w:autoSpaceDN w:val="0"/>
        <w:adjustRightInd w:val="0"/>
        <w:rPr>
          <w:rFonts w:asciiTheme="minorHAnsi" w:hAnsiTheme="minorHAnsi" w:cstheme="minorHAnsi"/>
          <w:sz w:val="16"/>
          <w:szCs w:val="16"/>
        </w:rPr>
      </w:pPr>
      <w:r w:rsidRPr="004E7B3C">
        <w:rPr>
          <w:rFonts w:asciiTheme="minorHAnsi" w:hAnsiTheme="minorHAnsi" w:cstheme="minorHAnsi"/>
          <w:sz w:val="16"/>
          <w:szCs w:val="16"/>
        </w:rPr>
        <w:t xml:space="preserve">                      (Nazwisko i Imię)</w:t>
      </w:r>
    </w:p>
    <w:p w14:paraId="4C0852BE" w14:textId="77777777" w:rsidR="0028320C" w:rsidRPr="004E7B3C" w:rsidRDefault="0028320C" w:rsidP="0028320C">
      <w:pPr>
        <w:autoSpaceDE w:val="0"/>
        <w:autoSpaceDN w:val="0"/>
        <w:adjustRightInd w:val="0"/>
        <w:rPr>
          <w:rFonts w:asciiTheme="minorHAnsi" w:hAnsiTheme="minorHAnsi" w:cstheme="minorHAnsi"/>
          <w:sz w:val="16"/>
          <w:szCs w:val="16"/>
        </w:rPr>
      </w:pPr>
    </w:p>
    <w:p w14:paraId="765B1EF5" w14:textId="77777777" w:rsidR="0028320C" w:rsidRPr="004E7B3C" w:rsidRDefault="0028320C" w:rsidP="0028320C">
      <w:pPr>
        <w:autoSpaceDE w:val="0"/>
        <w:autoSpaceDN w:val="0"/>
        <w:adjustRightInd w:val="0"/>
        <w:rPr>
          <w:rFonts w:asciiTheme="minorHAnsi" w:hAnsiTheme="minorHAnsi" w:cstheme="minorHAnsi"/>
          <w:sz w:val="16"/>
          <w:szCs w:val="16"/>
        </w:rPr>
      </w:pPr>
    </w:p>
    <w:p w14:paraId="20BF9857" w14:textId="77777777" w:rsidR="0028320C" w:rsidRPr="004E7B3C" w:rsidRDefault="0028320C" w:rsidP="0028320C">
      <w:pPr>
        <w:autoSpaceDE w:val="0"/>
        <w:autoSpaceDN w:val="0"/>
        <w:adjustRightInd w:val="0"/>
        <w:rPr>
          <w:rFonts w:asciiTheme="minorHAnsi" w:hAnsiTheme="minorHAnsi" w:cstheme="minorHAnsi"/>
          <w:sz w:val="20"/>
          <w:szCs w:val="20"/>
        </w:rPr>
      </w:pPr>
      <w:r w:rsidRPr="004E7B3C">
        <w:rPr>
          <w:rFonts w:asciiTheme="minorHAnsi" w:hAnsiTheme="minorHAnsi" w:cstheme="minorHAnsi"/>
          <w:sz w:val="20"/>
          <w:szCs w:val="20"/>
        </w:rPr>
        <w:t>..........................................................</w:t>
      </w:r>
    </w:p>
    <w:p w14:paraId="7143F47B" w14:textId="77777777" w:rsidR="0028320C" w:rsidRPr="004E7B3C" w:rsidRDefault="0028320C" w:rsidP="0028320C">
      <w:pPr>
        <w:autoSpaceDE w:val="0"/>
        <w:autoSpaceDN w:val="0"/>
        <w:adjustRightInd w:val="0"/>
        <w:rPr>
          <w:rFonts w:asciiTheme="minorHAnsi" w:hAnsiTheme="minorHAnsi" w:cstheme="minorHAnsi"/>
          <w:sz w:val="16"/>
          <w:szCs w:val="16"/>
        </w:rPr>
      </w:pPr>
      <w:r w:rsidRPr="004E7B3C">
        <w:rPr>
          <w:rFonts w:asciiTheme="minorHAnsi" w:hAnsiTheme="minorHAnsi" w:cstheme="minorHAnsi"/>
          <w:sz w:val="16"/>
          <w:szCs w:val="16"/>
        </w:rPr>
        <w:t xml:space="preserve"> (Nazwa podmiotu zewnętrznego realizującego </w:t>
      </w:r>
    </w:p>
    <w:p w14:paraId="5706F956" w14:textId="77777777" w:rsidR="0028320C" w:rsidRPr="004E7B3C" w:rsidRDefault="0028320C" w:rsidP="0028320C">
      <w:pPr>
        <w:autoSpaceDE w:val="0"/>
        <w:autoSpaceDN w:val="0"/>
        <w:adjustRightInd w:val="0"/>
        <w:rPr>
          <w:rFonts w:asciiTheme="minorHAnsi" w:hAnsiTheme="minorHAnsi" w:cstheme="minorHAnsi"/>
          <w:sz w:val="16"/>
          <w:szCs w:val="16"/>
        </w:rPr>
      </w:pPr>
      <w:r w:rsidRPr="004E7B3C">
        <w:rPr>
          <w:rFonts w:asciiTheme="minorHAnsi" w:hAnsiTheme="minorHAnsi" w:cstheme="minorHAnsi"/>
          <w:sz w:val="16"/>
          <w:szCs w:val="16"/>
        </w:rPr>
        <w:t xml:space="preserve">          usługi na rzecz Resortu Finansów)</w:t>
      </w:r>
    </w:p>
    <w:p w14:paraId="41982C63" w14:textId="77777777" w:rsidR="0028320C" w:rsidRPr="004E7B3C" w:rsidRDefault="0028320C" w:rsidP="0028320C">
      <w:pPr>
        <w:autoSpaceDE w:val="0"/>
        <w:autoSpaceDN w:val="0"/>
        <w:adjustRightInd w:val="0"/>
        <w:rPr>
          <w:rFonts w:asciiTheme="minorHAnsi" w:hAnsiTheme="minorHAnsi" w:cstheme="minorHAnsi"/>
          <w:sz w:val="16"/>
          <w:szCs w:val="16"/>
        </w:rPr>
      </w:pPr>
    </w:p>
    <w:p w14:paraId="05EBAB22" w14:textId="77777777" w:rsidR="0028320C" w:rsidRPr="004E7B3C" w:rsidRDefault="0028320C" w:rsidP="0028320C">
      <w:pPr>
        <w:autoSpaceDE w:val="0"/>
        <w:autoSpaceDN w:val="0"/>
        <w:adjustRightInd w:val="0"/>
        <w:rPr>
          <w:rFonts w:asciiTheme="minorHAnsi" w:hAnsiTheme="minorHAnsi" w:cstheme="minorHAnsi"/>
          <w:sz w:val="16"/>
          <w:szCs w:val="16"/>
        </w:rPr>
      </w:pPr>
    </w:p>
    <w:p w14:paraId="3D10F0AC" w14:textId="77777777" w:rsidR="0028320C" w:rsidRPr="004E7B3C" w:rsidRDefault="0028320C" w:rsidP="0028320C">
      <w:pPr>
        <w:autoSpaceDE w:val="0"/>
        <w:autoSpaceDN w:val="0"/>
        <w:adjustRightInd w:val="0"/>
        <w:rPr>
          <w:rFonts w:asciiTheme="minorHAnsi" w:hAnsiTheme="minorHAnsi" w:cstheme="minorHAnsi"/>
          <w:sz w:val="20"/>
          <w:szCs w:val="20"/>
        </w:rPr>
      </w:pPr>
      <w:r w:rsidRPr="004E7B3C">
        <w:rPr>
          <w:rFonts w:asciiTheme="minorHAnsi" w:hAnsiTheme="minorHAnsi" w:cstheme="minorHAnsi"/>
          <w:sz w:val="20"/>
          <w:szCs w:val="20"/>
        </w:rPr>
        <w:t>..........................................................</w:t>
      </w:r>
    </w:p>
    <w:p w14:paraId="4DEDCE99" w14:textId="77777777" w:rsidR="0028320C" w:rsidRPr="004E7B3C" w:rsidRDefault="0028320C" w:rsidP="0028320C">
      <w:pPr>
        <w:autoSpaceDE w:val="0"/>
        <w:autoSpaceDN w:val="0"/>
        <w:adjustRightInd w:val="0"/>
        <w:rPr>
          <w:rFonts w:asciiTheme="minorHAnsi" w:hAnsiTheme="minorHAnsi" w:cstheme="minorHAnsi"/>
          <w:sz w:val="16"/>
          <w:szCs w:val="16"/>
        </w:rPr>
      </w:pPr>
      <w:r w:rsidRPr="004E7B3C">
        <w:rPr>
          <w:rFonts w:asciiTheme="minorHAnsi" w:hAnsiTheme="minorHAnsi" w:cstheme="minorHAnsi"/>
          <w:sz w:val="16"/>
          <w:szCs w:val="16"/>
        </w:rPr>
        <w:t xml:space="preserve">                (Stanowisko/funkcja)</w:t>
      </w:r>
    </w:p>
    <w:p w14:paraId="371BB4CD" w14:textId="77777777" w:rsidR="0028320C" w:rsidRPr="004E7B3C" w:rsidRDefault="0028320C" w:rsidP="0028320C">
      <w:pPr>
        <w:autoSpaceDE w:val="0"/>
        <w:autoSpaceDN w:val="0"/>
        <w:adjustRightInd w:val="0"/>
        <w:jc w:val="center"/>
        <w:rPr>
          <w:rFonts w:asciiTheme="minorHAnsi" w:hAnsiTheme="minorHAnsi" w:cstheme="minorHAnsi"/>
          <w:b/>
          <w:bCs/>
        </w:rPr>
      </w:pPr>
    </w:p>
    <w:p w14:paraId="3CF3E18F" w14:textId="77777777" w:rsidR="0028320C" w:rsidRPr="004E7B3C" w:rsidRDefault="0028320C" w:rsidP="0028320C">
      <w:pPr>
        <w:autoSpaceDE w:val="0"/>
        <w:autoSpaceDN w:val="0"/>
        <w:adjustRightInd w:val="0"/>
        <w:spacing w:after="120"/>
        <w:jc w:val="center"/>
        <w:rPr>
          <w:rFonts w:asciiTheme="minorHAnsi" w:hAnsiTheme="minorHAnsi" w:cstheme="minorHAnsi"/>
          <w:b/>
          <w:bCs/>
        </w:rPr>
      </w:pPr>
    </w:p>
    <w:p w14:paraId="7320F08E" w14:textId="77777777" w:rsidR="0028320C" w:rsidRPr="004E7B3C" w:rsidRDefault="0028320C" w:rsidP="0028320C">
      <w:pPr>
        <w:autoSpaceDE w:val="0"/>
        <w:autoSpaceDN w:val="0"/>
        <w:adjustRightInd w:val="0"/>
        <w:spacing w:after="120"/>
        <w:jc w:val="center"/>
        <w:rPr>
          <w:rFonts w:asciiTheme="minorHAnsi" w:hAnsiTheme="minorHAnsi" w:cstheme="minorHAnsi"/>
          <w:b/>
          <w:bCs/>
        </w:rPr>
      </w:pPr>
      <w:r w:rsidRPr="004E7B3C">
        <w:rPr>
          <w:rFonts w:asciiTheme="minorHAnsi" w:hAnsiTheme="minorHAnsi" w:cstheme="minorHAnsi"/>
          <w:b/>
          <w:bCs/>
        </w:rPr>
        <w:t>OŚWIADCZENIE</w:t>
      </w:r>
    </w:p>
    <w:p w14:paraId="51B96DF9" w14:textId="77777777" w:rsidR="0028320C" w:rsidRPr="004E7B3C" w:rsidRDefault="0028320C" w:rsidP="0028320C">
      <w:pPr>
        <w:autoSpaceDE w:val="0"/>
        <w:autoSpaceDN w:val="0"/>
        <w:adjustRightInd w:val="0"/>
        <w:jc w:val="center"/>
        <w:rPr>
          <w:rFonts w:asciiTheme="minorHAnsi" w:hAnsiTheme="minorHAnsi" w:cstheme="minorHAnsi"/>
          <w:b/>
          <w:bCs/>
        </w:rPr>
      </w:pPr>
      <w:r w:rsidRPr="004E7B3C">
        <w:rPr>
          <w:rFonts w:asciiTheme="minorHAnsi" w:hAnsiTheme="minorHAnsi" w:cstheme="minorHAnsi"/>
          <w:b/>
          <w:bCs/>
        </w:rPr>
        <w:t>o zapoznaniu się z Polityką Bezpieczeństwa Informacji Resortu Finansów</w:t>
      </w:r>
    </w:p>
    <w:p w14:paraId="51BCC2FF" w14:textId="77777777" w:rsidR="0028320C" w:rsidRPr="004E7B3C" w:rsidRDefault="0028320C" w:rsidP="0028320C">
      <w:pPr>
        <w:autoSpaceDE w:val="0"/>
        <w:autoSpaceDN w:val="0"/>
        <w:adjustRightInd w:val="0"/>
        <w:jc w:val="center"/>
        <w:rPr>
          <w:rFonts w:asciiTheme="minorHAnsi" w:hAnsiTheme="minorHAnsi" w:cstheme="minorHAnsi"/>
          <w:b/>
          <w:bCs/>
        </w:rPr>
      </w:pPr>
    </w:p>
    <w:p w14:paraId="51918CCC" w14:textId="77777777" w:rsidR="0028320C" w:rsidRPr="004E7B3C" w:rsidRDefault="0028320C" w:rsidP="0028320C">
      <w:pPr>
        <w:autoSpaceDE w:val="0"/>
        <w:autoSpaceDN w:val="0"/>
        <w:adjustRightInd w:val="0"/>
        <w:jc w:val="center"/>
        <w:rPr>
          <w:rFonts w:asciiTheme="minorHAnsi" w:hAnsiTheme="minorHAnsi" w:cstheme="minorHAnsi"/>
          <w:b/>
          <w:bCs/>
        </w:rPr>
      </w:pPr>
    </w:p>
    <w:p w14:paraId="57D357FB" w14:textId="08D8B5C1" w:rsidR="0028320C" w:rsidRPr="004E7B3C" w:rsidRDefault="0028320C" w:rsidP="0028320C">
      <w:pPr>
        <w:autoSpaceDE w:val="0"/>
        <w:autoSpaceDN w:val="0"/>
        <w:adjustRightInd w:val="0"/>
        <w:spacing w:line="360" w:lineRule="auto"/>
        <w:jc w:val="both"/>
        <w:rPr>
          <w:rFonts w:asciiTheme="minorHAnsi" w:hAnsiTheme="minorHAnsi" w:cstheme="minorHAnsi"/>
        </w:rPr>
      </w:pPr>
      <w:r w:rsidRPr="004E7B3C">
        <w:rPr>
          <w:rFonts w:asciiTheme="minorHAnsi" w:hAnsiTheme="minorHAnsi" w:cstheme="minorHAnsi"/>
        </w:rPr>
        <w:t>W związku z realizacją zobowiązań z tytułu Umowy Nr…………</w:t>
      </w:r>
      <w:r w:rsidR="00767430">
        <w:rPr>
          <w:rFonts w:asciiTheme="minorHAnsi" w:hAnsiTheme="minorHAnsi" w:cstheme="minorHAnsi"/>
        </w:rPr>
        <w:t>/</w:t>
      </w:r>
      <w:r w:rsidR="00455DE9">
        <w:rPr>
          <w:rFonts w:asciiTheme="minorHAnsi" w:hAnsiTheme="minorHAnsi" w:cstheme="minorHAnsi"/>
        </w:rPr>
        <w:t>…….</w:t>
      </w:r>
      <w:r w:rsidR="00767430">
        <w:rPr>
          <w:rFonts w:asciiTheme="minorHAnsi" w:hAnsiTheme="minorHAnsi" w:cstheme="minorHAnsi"/>
        </w:rPr>
        <w:t xml:space="preserve"> z dnia ……</w:t>
      </w:r>
      <w:r w:rsidR="008A16C1">
        <w:rPr>
          <w:rFonts w:asciiTheme="minorHAnsi" w:hAnsiTheme="minorHAnsi" w:cstheme="minorHAnsi"/>
        </w:rPr>
        <w:t>…….</w:t>
      </w:r>
      <w:r w:rsidR="00767430">
        <w:rPr>
          <w:rFonts w:asciiTheme="minorHAnsi" w:hAnsiTheme="minorHAnsi" w:cstheme="minorHAnsi"/>
        </w:rPr>
        <w:t>…</w:t>
      </w:r>
      <w:r w:rsidR="00455DE9">
        <w:rPr>
          <w:rFonts w:asciiTheme="minorHAnsi" w:hAnsiTheme="minorHAnsi" w:cstheme="minorHAnsi"/>
        </w:rPr>
        <w:t>.</w:t>
      </w:r>
      <w:r w:rsidR="00767430">
        <w:rPr>
          <w:rFonts w:asciiTheme="minorHAnsi" w:hAnsiTheme="minorHAnsi" w:cstheme="minorHAnsi"/>
        </w:rPr>
        <w:t xml:space="preserve"> r.</w:t>
      </w:r>
      <w:r w:rsidRPr="004E7B3C">
        <w:rPr>
          <w:rFonts w:asciiTheme="minorHAnsi" w:hAnsiTheme="minorHAnsi" w:cstheme="minorHAnsi"/>
        </w:rPr>
        <w:t xml:space="preserve"> oświadczam, że zapoznałam/em się z treścią Polityki Bezpieczeństwa Informacji Resortu Finansów stanowiącej załącznik do </w:t>
      </w:r>
      <w:r w:rsidRPr="004E7B3C">
        <w:rPr>
          <w:rFonts w:asciiTheme="minorHAnsi" w:hAnsiTheme="minorHAnsi" w:cstheme="minorHAnsi"/>
          <w:i/>
          <w:iCs/>
        </w:rPr>
        <w:t>Zarządzenia Ministra Finansów</w:t>
      </w:r>
      <w:r w:rsidRPr="004E7B3C">
        <w:rPr>
          <w:rFonts w:asciiTheme="minorHAnsi" w:hAnsiTheme="minorHAnsi" w:cstheme="minorHAnsi"/>
        </w:rPr>
        <w:t xml:space="preserve"> </w:t>
      </w:r>
      <w:r w:rsidRPr="004E7B3C">
        <w:rPr>
          <w:rFonts w:asciiTheme="minorHAnsi" w:hAnsiTheme="minorHAnsi" w:cstheme="minorHAnsi"/>
          <w:i/>
          <w:iCs/>
        </w:rPr>
        <w:t>z dnia 10 marca 2022 r. w sprawie Systemu Zarządzania Bezpieczeństwem Informacji i Polityki</w:t>
      </w:r>
      <w:r w:rsidRPr="004E7B3C">
        <w:rPr>
          <w:rFonts w:asciiTheme="minorHAnsi" w:hAnsiTheme="minorHAnsi" w:cstheme="minorHAnsi"/>
        </w:rPr>
        <w:t xml:space="preserve"> </w:t>
      </w:r>
      <w:r w:rsidRPr="004E7B3C">
        <w:rPr>
          <w:rFonts w:asciiTheme="minorHAnsi" w:hAnsiTheme="minorHAnsi" w:cstheme="minorHAnsi"/>
          <w:i/>
          <w:iCs/>
        </w:rPr>
        <w:t>Bezpieczeństwa Informacji Resortu Finansów (</w:t>
      </w:r>
      <w:proofErr w:type="spellStart"/>
      <w:r w:rsidRPr="004E7B3C">
        <w:rPr>
          <w:rFonts w:asciiTheme="minorHAnsi" w:hAnsiTheme="minorHAnsi" w:cstheme="minorHAnsi"/>
          <w:i/>
          <w:iCs/>
        </w:rPr>
        <w:t>Dz.Urz.Min.Fin</w:t>
      </w:r>
      <w:proofErr w:type="spellEnd"/>
      <w:r w:rsidRPr="004E7B3C">
        <w:rPr>
          <w:rFonts w:asciiTheme="minorHAnsi" w:hAnsiTheme="minorHAnsi" w:cstheme="minorHAnsi"/>
          <w:i/>
          <w:iCs/>
        </w:rPr>
        <w:t>. poz.19)</w:t>
      </w:r>
      <w:r w:rsidRPr="004E7B3C">
        <w:rPr>
          <w:rFonts w:asciiTheme="minorHAnsi" w:hAnsiTheme="minorHAnsi" w:cstheme="minorHAnsi"/>
        </w:rPr>
        <w:t>.</w:t>
      </w:r>
    </w:p>
    <w:p w14:paraId="61E32B46" w14:textId="77777777" w:rsidR="0028320C" w:rsidRPr="004E7B3C" w:rsidRDefault="0028320C" w:rsidP="0028320C">
      <w:pPr>
        <w:autoSpaceDE w:val="0"/>
        <w:autoSpaceDN w:val="0"/>
        <w:adjustRightInd w:val="0"/>
        <w:rPr>
          <w:rFonts w:asciiTheme="minorHAnsi" w:hAnsiTheme="minorHAnsi" w:cstheme="minorHAnsi"/>
          <w:sz w:val="20"/>
          <w:szCs w:val="20"/>
        </w:rPr>
      </w:pPr>
    </w:p>
    <w:p w14:paraId="62FFF644" w14:textId="77777777" w:rsidR="0028320C" w:rsidRPr="004E7B3C" w:rsidRDefault="0028320C" w:rsidP="0028320C">
      <w:pPr>
        <w:autoSpaceDE w:val="0"/>
        <w:autoSpaceDN w:val="0"/>
        <w:adjustRightInd w:val="0"/>
        <w:rPr>
          <w:rFonts w:asciiTheme="minorHAnsi" w:hAnsiTheme="minorHAnsi" w:cstheme="minorHAnsi"/>
          <w:sz w:val="20"/>
          <w:szCs w:val="20"/>
        </w:rPr>
      </w:pPr>
    </w:p>
    <w:p w14:paraId="109786BE" w14:textId="77777777" w:rsidR="0028320C" w:rsidRPr="004E7B3C" w:rsidRDefault="0028320C" w:rsidP="0028320C">
      <w:pPr>
        <w:autoSpaceDE w:val="0"/>
        <w:autoSpaceDN w:val="0"/>
        <w:adjustRightInd w:val="0"/>
        <w:rPr>
          <w:rFonts w:asciiTheme="minorHAnsi" w:hAnsiTheme="minorHAnsi" w:cstheme="minorHAnsi"/>
          <w:sz w:val="20"/>
          <w:szCs w:val="20"/>
        </w:rPr>
      </w:pPr>
    </w:p>
    <w:p w14:paraId="2018DA0D" w14:textId="77777777" w:rsidR="0028320C" w:rsidRPr="004E7B3C" w:rsidRDefault="0028320C" w:rsidP="0028320C">
      <w:pPr>
        <w:autoSpaceDE w:val="0"/>
        <w:autoSpaceDN w:val="0"/>
        <w:adjustRightInd w:val="0"/>
        <w:rPr>
          <w:rFonts w:asciiTheme="minorHAnsi" w:hAnsiTheme="minorHAnsi" w:cstheme="minorHAnsi"/>
          <w:sz w:val="20"/>
          <w:szCs w:val="20"/>
        </w:rPr>
      </w:pPr>
    </w:p>
    <w:p w14:paraId="7471F2F2" w14:textId="77777777" w:rsidR="0028320C" w:rsidRPr="004E7B3C" w:rsidRDefault="0028320C" w:rsidP="0028320C">
      <w:pPr>
        <w:autoSpaceDE w:val="0"/>
        <w:autoSpaceDN w:val="0"/>
        <w:adjustRightInd w:val="0"/>
        <w:rPr>
          <w:rFonts w:asciiTheme="minorHAnsi" w:hAnsiTheme="minorHAnsi" w:cstheme="minorHAnsi"/>
          <w:sz w:val="20"/>
          <w:szCs w:val="20"/>
        </w:rPr>
      </w:pPr>
    </w:p>
    <w:p w14:paraId="52822007" w14:textId="77777777" w:rsidR="0028320C" w:rsidRPr="004E7B3C" w:rsidRDefault="0028320C" w:rsidP="0028320C">
      <w:pPr>
        <w:autoSpaceDE w:val="0"/>
        <w:autoSpaceDN w:val="0"/>
        <w:adjustRightInd w:val="0"/>
        <w:rPr>
          <w:rFonts w:asciiTheme="minorHAnsi" w:hAnsiTheme="minorHAnsi" w:cstheme="minorHAnsi"/>
          <w:sz w:val="20"/>
          <w:szCs w:val="20"/>
        </w:rPr>
      </w:pPr>
    </w:p>
    <w:p w14:paraId="65139EF5" w14:textId="77777777" w:rsidR="0028320C" w:rsidRPr="004E7B3C" w:rsidRDefault="0028320C" w:rsidP="0028320C">
      <w:pPr>
        <w:autoSpaceDE w:val="0"/>
        <w:autoSpaceDN w:val="0"/>
        <w:adjustRightInd w:val="0"/>
        <w:rPr>
          <w:rFonts w:asciiTheme="minorHAnsi" w:hAnsiTheme="minorHAnsi" w:cstheme="minorHAnsi"/>
          <w:sz w:val="20"/>
          <w:szCs w:val="20"/>
        </w:rPr>
      </w:pPr>
    </w:p>
    <w:p w14:paraId="3CC604DB" w14:textId="77777777" w:rsidR="0028320C" w:rsidRPr="004E7B3C" w:rsidRDefault="0028320C" w:rsidP="0028320C">
      <w:pPr>
        <w:autoSpaceDE w:val="0"/>
        <w:autoSpaceDN w:val="0"/>
        <w:adjustRightInd w:val="0"/>
        <w:ind w:left="5672"/>
        <w:jc w:val="center"/>
        <w:rPr>
          <w:rFonts w:asciiTheme="minorHAnsi" w:hAnsiTheme="minorHAnsi" w:cstheme="minorHAnsi"/>
          <w:sz w:val="20"/>
          <w:szCs w:val="20"/>
        </w:rPr>
      </w:pPr>
      <w:r w:rsidRPr="004E7B3C">
        <w:rPr>
          <w:rFonts w:asciiTheme="minorHAnsi" w:hAnsiTheme="minorHAnsi" w:cstheme="minorHAnsi"/>
          <w:sz w:val="20"/>
          <w:szCs w:val="20"/>
        </w:rPr>
        <w:t>..............................................</w:t>
      </w:r>
    </w:p>
    <w:p w14:paraId="13B515F6" w14:textId="77777777" w:rsidR="0028320C" w:rsidRPr="004E7B3C" w:rsidRDefault="0028320C" w:rsidP="0028320C">
      <w:pPr>
        <w:autoSpaceDE w:val="0"/>
        <w:autoSpaceDN w:val="0"/>
        <w:adjustRightInd w:val="0"/>
        <w:ind w:left="5672"/>
        <w:jc w:val="center"/>
        <w:rPr>
          <w:rFonts w:asciiTheme="minorHAnsi" w:hAnsiTheme="minorHAnsi" w:cstheme="minorHAnsi"/>
          <w:sz w:val="16"/>
          <w:szCs w:val="16"/>
        </w:rPr>
      </w:pPr>
      <w:r w:rsidRPr="004E7B3C">
        <w:rPr>
          <w:rFonts w:asciiTheme="minorHAnsi" w:hAnsiTheme="minorHAnsi" w:cstheme="minorHAnsi"/>
          <w:sz w:val="16"/>
          <w:szCs w:val="16"/>
        </w:rPr>
        <w:t>(czytelny podpis)</w:t>
      </w:r>
    </w:p>
    <w:p w14:paraId="25182E06" w14:textId="77777777" w:rsidR="0028320C" w:rsidRPr="004E7B3C" w:rsidRDefault="0028320C" w:rsidP="0028320C">
      <w:pPr>
        <w:autoSpaceDE w:val="0"/>
        <w:autoSpaceDN w:val="0"/>
        <w:adjustRightInd w:val="0"/>
        <w:rPr>
          <w:rFonts w:asciiTheme="minorHAnsi" w:hAnsiTheme="minorHAnsi" w:cstheme="minorHAnsi"/>
          <w:sz w:val="16"/>
          <w:szCs w:val="16"/>
        </w:rPr>
      </w:pPr>
    </w:p>
    <w:p w14:paraId="2BAA63BD" w14:textId="77777777" w:rsidR="0028320C" w:rsidRPr="004E7B3C" w:rsidRDefault="0028320C" w:rsidP="0028320C">
      <w:pPr>
        <w:autoSpaceDE w:val="0"/>
        <w:autoSpaceDN w:val="0"/>
        <w:adjustRightInd w:val="0"/>
        <w:rPr>
          <w:rFonts w:asciiTheme="minorHAnsi" w:hAnsiTheme="minorHAnsi" w:cstheme="minorHAnsi"/>
          <w:sz w:val="16"/>
          <w:szCs w:val="16"/>
        </w:rPr>
      </w:pPr>
    </w:p>
    <w:p w14:paraId="42C10F0B" w14:textId="77777777" w:rsidR="0028320C" w:rsidRPr="004E7B3C" w:rsidRDefault="0028320C" w:rsidP="0028320C">
      <w:pPr>
        <w:autoSpaceDE w:val="0"/>
        <w:autoSpaceDN w:val="0"/>
        <w:adjustRightInd w:val="0"/>
        <w:rPr>
          <w:rFonts w:asciiTheme="minorHAnsi" w:hAnsiTheme="minorHAnsi" w:cstheme="minorHAnsi"/>
          <w:sz w:val="16"/>
          <w:szCs w:val="16"/>
        </w:rPr>
      </w:pPr>
    </w:p>
    <w:p w14:paraId="036AFA7B" w14:textId="77777777" w:rsidR="0028320C" w:rsidRPr="004E7B3C" w:rsidRDefault="0028320C" w:rsidP="0028320C">
      <w:pPr>
        <w:autoSpaceDE w:val="0"/>
        <w:autoSpaceDN w:val="0"/>
        <w:adjustRightInd w:val="0"/>
        <w:rPr>
          <w:rFonts w:asciiTheme="minorHAnsi" w:hAnsiTheme="minorHAnsi" w:cstheme="minorHAnsi"/>
          <w:sz w:val="16"/>
          <w:szCs w:val="16"/>
        </w:rPr>
      </w:pPr>
    </w:p>
    <w:p w14:paraId="3A180039" w14:textId="77777777" w:rsidR="0028320C" w:rsidRPr="004E7B3C" w:rsidRDefault="0028320C" w:rsidP="0028320C">
      <w:pPr>
        <w:autoSpaceDE w:val="0"/>
        <w:autoSpaceDN w:val="0"/>
        <w:adjustRightInd w:val="0"/>
        <w:rPr>
          <w:rFonts w:asciiTheme="minorHAnsi" w:hAnsiTheme="minorHAnsi" w:cstheme="minorHAnsi"/>
          <w:sz w:val="16"/>
          <w:szCs w:val="16"/>
        </w:rPr>
      </w:pPr>
    </w:p>
    <w:p w14:paraId="45CD65BF" w14:textId="77777777" w:rsidR="0028320C" w:rsidRPr="004E7B3C" w:rsidRDefault="0028320C" w:rsidP="0028320C">
      <w:pPr>
        <w:autoSpaceDE w:val="0"/>
        <w:autoSpaceDN w:val="0"/>
        <w:adjustRightInd w:val="0"/>
        <w:rPr>
          <w:rFonts w:asciiTheme="minorHAnsi" w:hAnsiTheme="minorHAnsi" w:cstheme="minorHAnsi"/>
          <w:sz w:val="16"/>
          <w:szCs w:val="16"/>
        </w:rPr>
      </w:pPr>
    </w:p>
    <w:p w14:paraId="73C51E76" w14:textId="77777777" w:rsidR="0028320C" w:rsidRPr="004E7B3C" w:rsidRDefault="0028320C" w:rsidP="0028320C">
      <w:pPr>
        <w:autoSpaceDE w:val="0"/>
        <w:autoSpaceDN w:val="0"/>
        <w:adjustRightInd w:val="0"/>
        <w:rPr>
          <w:rFonts w:asciiTheme="minorHAnsi" w:hAnsiTheme="minorHAnsi" w:cstheme="minorHAnsi"/>
          <w:sz w:val="16"/>
          <w:szCs w:val="16"/>
        </w:rPr>
      </w:pPr>
    </w:p>
    <w:p w14:paraId="6C2E790B" w14:textId="77777777" w:rsidR="0028320C" w:rsidRPr="004E7B3C" w:rsidRDefault="0028320C" w:rsidP="0028320C">
      <w:pPr>
        <w:autoSpaceDE w:val="0"/>
        <w:autoSpaceDN w:val="0"/>
        <w:adjustRightInd w:val="0"/>
        <w:rPr>
          <w:rFonts w:asciiTheme="minorHAnsi" w:hAnsiTheme="minorHAnsi" w:cstheme="minorHAnsi"/>
          <w:sz w:val="16"/>
          <w:szCs w:val="16"/>
        </w:rPr>
      </w:pPr>
    </w:p>
    <w:p w14:paraId="4DE695A7" w14:textId="77777777" w:rsidR="0028320C" w:rsidRPr="004E7B3C" w:rsidRDefault="0028320C" w:rsidP="0028320C">
      <w:pPr>
        <w:autoSpaceDE w:val="0"/>
        <w:autoSpaceDN w:val="0"/>
        <w:adjustRightInd w:val="0"/>
        <w:rPr>
          <w:rFonts w:asciiTheme="minorHAnsi" w:hAnsiTheme="minorHAnsi" w:cstheme="minorHAnsi"/>
          <w:sz w:val="16"/>
          <w:szCs w:val="16"/>
        </w:rPr>
      </w:pPr>
    </w:p>
    <w:p w14:paraId="22080ED9" w14:textId="77777777" w:rsidR="0028320C" w:rsidRPr="004E7B3C" w:rsidRDefault="0028320C" w:rsidP="0028320C">
      <w:pPr>
        <w:autoSpaceDE w:val="0"/>
        <w:autoSpaceDN w:val="0"/>
        <w:adjustRightInd w:val="0"/>
        <w:rPr>
          <w:rFonts w:asciiTheme="minorHAnsi" w:hAnsiTheme="minorHAnsi" w:cstheme="minorHAnsi"/>
          <w:sz w:val="16"/>
          <w:szCs w:val="16"/>
        </w:rPr>
      </w:pPr>
    </w:p>
    <w:p w14:paraId="2A2E52E1" w14:textId="77777777" w:rsidR="0028320C" w:rsidRPr="004E7B3C" w:rsidRDefault="0028320C" w:rsidP="0028320C">
      <w:pPr>
        <w:autoSpaceDE w:val="0"/>
        <w:autoSpaceDN w:val="0"/>
        <w:adjustRightInd w:val="0"/>
        <w:rPr>
          <w:rFonts w:asciiTheme="minorHAnsi" w:hAnsiTheme="minorHAnsi" w:cstheme="minorHAnsi"/>
          <w:sz w:val="16"/>
          <w:szCs w:val="16"/>
        </w:rPr>
      </w:pPr>
    </w:p>
    <w:p w14:paraId="4E2E567B" w14:textId="77777777" w:rsidR="0028320C" w:rsidRPr="004E7B3C" w:rsidRDefault="0028320C" w:rsidP="0028320C">
      <w:pPr>
        <w:autoSpaceDE w:val="0"/>
        <w:autoSpaceDN w:val="0"/>
        <w:adjustRightInd w:val="0"/>
        <w:rPr>
          <w:rFonts w:asciiTheme="minorHAnsi" w:hAnsiTheme="minorHAnsi" w:cstheme="minorHAnsi"/>
          <w:sz w:val="16"/>
          <w:szCs w:val="16"/>
        </w:rPr>
      </w:pPr>
    </w:p>
    <w:p w14:paraId="62B8973B" w14:textId="77777777" w:rsidR="0028320C" w:rsidRPr="004E7B3C" w:rsidRDefault="0028320C" w:rsidP="0028320C">
      <w:pPr>
        <w:autoSpaceDE w:val="0"/>
        <w:autoSpaceDN w:val="0"/>
        <w:adjustRightInd w:val="0"/>
        <w:rPr>
          <w:rFonts w:asciiTheme="minorHAnsi" w:hAnsiTheme="minorHAnsi" w:cstheme="minorHAnsi"/>
          <w:sz w:val="16"/>
          <w:szCs w:val="16"/>
        </w:rPr>
      </w:pPr>
    </w:p>
    <w:p w14:paraId="056B40AC" w14:textId="77777777" w:rsidR="009A6DE6" w:rsidRPr="004E7B3C" w:rsidRDefault="009A6DE6" w:rsidP="009A6DE6">
      <w:pPr>
        <w:rPr>
          <w:rFonts w:asciiTheme="minorHAnsi" w:eastAsia="Cambria" w:hAnsiTheme="minorHAnsi" w:cstheme="minorHAnsi"/>
          <w:lang w:eastAsia="en-US"/>
        </w:rPr>
      </w:pPr>
    </w:p>
    <w:sectPr w:rsidR="009A6DE6" w:rsidRPr="004E7B3C" w:rsidSect="00CB1341">
      <w:pgSz w:w="11906" w:h="16838" w:code="9"/>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700E9B" w14:textId="77777777" w:rsidR="00550247" w:rsidRDefault="00550247" w:rsidP="00500F96">
      <w:r>
        <w:separator/>
      </w:r>
    </w:p>
  </w:endnote>
  <w:endnote w:type="continuationSeparator" w:id="0">
    <w:p w14:paraId="5E7B803B" w14:textId="77777777" w:rsidR="00550247" w:rsidRDefault="00550247" w:rsidP="00500F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FrankfurtGothic">
    <w:altName w:val="Times New Roman"/>
    <w:charset w:val="00"/>
    <w:family w:val="auto"/>
    <w:pitch w:val="variable"/>
  </w:font>
  <w:font w:name="MS Mincho">
    <w:altName w:val="ＭＳ 明朝"/>
    <w:panose1 w:val="02020609040205080304"/>
    <w:charset w:val="80"/>
    <w:family w:val="modern"/>
    <w:pitch w:val="fixed"/>
    <w:sig w:usb0="E00002FF" w:usb1="6AC7FDFB" w:usb2="08000012" w:usb3="00000000" w:csb0="0002009F" w:csb1="00000000"/>
  </w:font>
  <w:font w:name="Garamond">
    <w:panose1 w:val="02020404030301010803"/>
    <w:charset w:val="EE"/>
    <w:family w:val="roman"/>
    <w:pitch w:val="variable"/>
    <w:sig w:usb0="00000287" w:usb1="00000000" w:usb2="00000000" w:usb3="00000000" w:csb0="0000009F" w:csb1="00000000"/>
  </w:font>
  <w:font w:name="Cambria">
    <w:panose1 w:val="02040503050406030204"/>
    <w:charset w:val="EE"/>
    <w:family w:val="roman"/>
    <w:pitch w:val="variable"/>
    <w:sig w:usb0="E00006FF" w:usb1="420024FF" w:usb2="02000000" w:usb3="00000000" w:csb0="0000019F" w:csb1="00000000"/>
  </w:font>
  <w:font w:name="TimesNewRoman">
    <w:altName w:val="Yu Gothic UI"/>
    <w:panose1 w:val="00000000000000000000"/>
    <w:charset w:val="EE"/>
    <w:family w:val="auto"/>
    <w:notTrueType/>
    <w:pitch w:val="default"/>
    <w:sig w:usb0="00000005" w:usb1="00000000" w:usb2="00000000" w:usb3="00000000" w:csb0="00000002"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6160A8" w14:textId="77777777" w:rsidR="00550247" w:rsidRDefault="00550247" w:rsidP="00500F96">
      <w:r>
        <w:separator/>
      </w:r>
    </w:p>
  </w:footnote>
  <w:footnote w:type="continuationSeparator" w:id="0">
    <w:p w14:paraId="3FCD8B88" w14:textId="77777777" w:rsidR="00550247" w:rsidRDefault="00550247" w:rsidP="00500F9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00000A"/>
    <w:multiLevelType w:val="multilevel"/>
    <w:tmpl w:val="E82A1260"/>
    <w:name w:val="WW8Num10"/>
    <w:lvl w:ilvl="0">
      <w:start w:val="1"/>
      <w:numFmt w:val="decimal"/>
      <w:lvlText w:val="%1."/>
      <w:lvlJc w:val="left"/>
      <w:pPr>
        <w:tabs>
          <w:tab w:val="num" w:pos="720"/>
        </w:tabs>
        <w:ind w:left="720" w:hanging="360"/>
      </w:pPr>
    </w:lvl>
    <w:lvl w:ilvl="1">
      <w:start w:val="1"/>
      <w:numFmt w:val="lowerLetter"/>
      <w:lvlText w:val="%2)"/>
      <w:lvlJc w:val="left"/>
      <w:pPr>
        <w:tabs>
          <w:tab w:val="num" w:pos="1021"/>
        </w:tabs>
        <w:ind w:left="1021" w:hanging="341"/>
      </w:pPr>
      <w:rPr>
        <w:rFonts w:ascii="Times New Roman" w:hAnsi="Times New Roman" w:cs="Times New Roman" w:hint="default"/>
        <w:sz w:val="22"/>
        <w:szCs w:val="22"/>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15:restartNumberingAfterBreak="0">
    <w:nsid w:val="00000013"/>
    <w:multiLevelType w:val="multilevel"/>
    <w:tmpl w:val="077EC044"/>
    <w:name w:val="WW8Num19"/>
    <w:lvl w:ilvl="0">
      <w:start w:val="1"/>
      <w:numFmt w:val="decimal"/>
      <w:lvlText w:val="%1."/>
      <w:lvlJc w:val="left"/>
      <w:pPr>
        <w:tabs>
          <w:tab w:val="num" w:pos="720"/>
        </w:tabs>
        <w:ind w:left="720" w:hanging="360"/>
      </w:pPr>
    </w:lvl>
    <w:lvl w:ilvl="1">
      <w:start w:val="1"/>
      <w:numFmt w:val="lowerLetter"/>
      <w:lvlText w:val="%2)"/>
      <w:lvlJc w:val="left"/>
      <w:pPr>
        <w:tabs>
          <w:tab w:val="num" w:pos="1021"/>
        </w:tabs>
        <w:ind w:left="1021" w:hanging="341"/>
      </w:pPr>
      <w:rPr>
        <w:rFonts w:ascii="Times New Roman" w:hAnsi="Times New Roman" w:cs="Times New Roman" w:hint="default"/>
        <w:sz w:val="22"/>
        <w:szCs w:val="22"/>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15:restartNumberingAfterBreak="0">
    <w:nsid w:val="01EF5450"/>
    <w:multiLevelType w:val="hybridMultilevel"/>
    <w:tmpl w:val="91584F52"/>
    <w:lvl w:ilvl="0" w:tplc="5890FD0E">
      <w:start w:val="1"/>
      <w:numFmt w:val="decimal"/>
      <w:lvlText w:val="%1)"/>
      <w:lvlJc w:val="left"/>
      <w:pPr>
        <w:ind w:left="720" w:hanging="360"/>
      </w:pPr>
      <w:rPr>
        <w:b w:val="0"/>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023311D0"/>
    <w:multiLevelType w:val="hybridMultilevel"/>
    <w:tmpl w:val="5A6081DC"/>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025067C9"/>
    <w:multiLevelType w:val="hybridMultilevel"/>
    <w:tmpl w:val="44920F8E"/>
    <w:lvl w:ilvl="0" w:tplc="87C40304">
      <w:start w:val="1"/>
      <w:numFmt w:val="lowerLetter"/>
      <w:lvlText w:val="%1)"/>
      <w:lvlJc w:val="left"/>
      <w:pPr>
        <w:ind w:left="1080" w:hanging="360"/>
      </w:pPr>
      <w:rPr>
        <w:b w:val="0"/>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6" w15:restartNumberingAfterBreak="0">
    <w:nsid w:val="02F21B0B"/>
    <w:multiLevelType w:val="hybridMultilevel"/>
    <w:tmpl w:val="580E93DC"/>
    <w:lvl w:ilvl="0" w:tplc="92CAC05C">
      <w:start w:val="4"/>
      <w:numFmt w:val="decimal"/>
      <w:lvlText w:val="%1."/>
      <w:lvlJc w:val="left"/>
      <w:pPr>
        <w:ind w:left="502"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03200C3F"/>
    <w:multiLevelType w:val="hybridMultilevel"/>
    <w:tmpl w:val="E5F23520"/>
    <w:lvl w:ilvl="0" w:tplc="6BAC3F12">
      <w:start w:val="1"/>
      <w:numFmt w:val="decimal"/>
      <w:lvlText w:val="%1)"/>
      <w:lvlJc w:val="left"/>
      <w:pPr>
        <w:ind w:left="720" w:hanging="360"/>
      </w:pPr>
      <w:rPr>
        <w:rFonts w:ascii="Calibri" w:hAnsi="Calibri" w:cs="Calibri" w:hint="default"/>
        <w:b w:val="0"/>
        <w:sz w:val="24"/>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040027E0"/>
    <w:multiLevelType w:val="hybridMultilevel"/>
    <w:tmpl w:val="4B264302"/>
    <w:lvl w:ilvl="0" w:tplc="04150017">
      <w:start w:val="1"/>
      <w:numFmt w:val="lowerLetter"/>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9" w15:restartNumberingAfterBreak="0">
    <w:nsid w:val="0D510E0D"/>
    <w:multiLevelType w:val="hybridMultilevel"/>
    <w:tmpl w:val="C9C8B90A"/>
    <w:lvl w:ilvl="0" w:tplc="53D46C5E">
      <w:start w:val="1"/>
      <w:numFmt w:val="decimal"/>
      <w:lvlText w:val="%1)"/>
      <w:lvlJc w:val="left"/>
      <w:pPr>
        <w:ind w:left="786" w:hanging="360"/>
      </w:pPr>
      <w:rPr>
        <w:b w:val="0"/>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10" w15:restartNumberingAfterBreak="0">
    <w:nsid w:val="113853D4"/>
    <w:multiLevelType w:val="hybridMultilevel"/>
    <w:tmpl w:val="9248491A"/>
    <w:lvl w:ilvl="0" w:tplc="4FD4FB62">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1" w15:restartNumberingAfterBreak="0">
    <w:nsid w:val="13EF5E63"/>
    <w:multiLevelType w:val="hybridMultilevel"/>
    <w:tmpl w:val="2820A044"/>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16B726DB"/>
    <w:multiLevelType w:val="hybridMultilevel"/>
    <w:tmpl w:val="5A9A4374"/>
    <w:lvl w:ilvl="0" w:tplc="87B6DA58">
      <w:start w:val="1"/>
      <w:numFmt w:val="decimal"/>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17154053"/>
    <w:multiLevelType w:val="hybridMultilevel"/>
    <w:tmpl w:val="053ABC9A"/>
    <w:lvl w:ilvl="0" w:tplc="04150011">
      <w:start w:val="1"/>
      <w:numFmt w:val="decimal"/>
      <w:lvlText w:val="%1)"/>
      <w:lvlJc w:val="left"/>
      <w:pPr>
        <w:ind w:left="1429" w:hanging="360"/>
      </w:pPr>
    </w:lvl>
    <w:lvl w:ilvl="1" w:tplc="04150019" w:tentative="1">
      <w:start w:val="1"/>
      <w:numFmt w:val="lowerLetter"/>
      <w:lvlText w:val="%2."/>
      <w:lvlJc w:val="left"/>
      <w:pPr>
        <w:ind w:left="2149" w:hanging="360"/>
      </w:pPr>
    </w:lvl>
    <w:lvl w:ilvl="2" w:tplc="0415001B">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14" w15:restartNumberingAfterBreak="0">
    <w:nsid w:val="19B13E76"/>
    <w:multiLevelType w:val="hybridMultilevel"/>
    <w:tmpl w:val="10366430"/>
    <w:lvl w:ilvl="0" w:tplc="04150017">
      <w:start w:val="1"/>
      <w:numFmt w:val="lowerLetter"/>
      <w:lvlText w:val="%1)"/>
      <w:lvlJc w:val="left"/>
      <w:pPr>
        <w:ind w:left="1783" w:hanging="360"/>
      </w:pPr>
    </w:lvl>
    <w:lvl w:ilvl="1" w:tplc="04150019" w:tentative="1">
      <w:start w:val="1"/>
      <w:numFmt w:val="lowerLetter"/>
      <w:lvlText w:val="%2."/>
      <w:lvlJc w:val="left"/>
      <w:pPr>
        <w:ind w:left="2503" w:hanging="360"/>
      </w:pPr>
    </w:lvl>
    <w:lvl w:ilvl="2" w:tplc="0415001B" w:tentative="1">
      <w:start w:val="1"/>
      <w:numFmt w:val="lowerRoman"/>
      <w:lvlText w:val="%3."/>
      <w:lvlJc w:val="right"/>
      <w:pPr>
        <w:ind w:left="3223" w:hanging="180"/>
      </w:pPr>
    </w:lvl>
    <w:lvl w:ilvl="3" w:tplc="0415000F" w:tentative="1">
      <w:start w:val="1"/>
      <w:numFmt w:val="decimal"/>
      <w:lvlText w:val="%4."/>
      <w:lvlJc w:val="left"/>
      <w:pPr>
        <w:ind w:left="3943" w:hanging="360"/>
      </w:pPr>
    </w:lvl>
    <w:lvl w:ilvl="4" w:tplc="04150019" w:tentative="1">
      <w:start w:val="1"/>
      <w:numFmt w:val="lowerLetter"/>
      <w:lvlText w:val="%5."/>
      <w:lvlJc w:val="left"/>
      <w:pPr>
        <w:ind w:left="4663" w:hanging="360"/>
      </w:pPr>
    </w:lvl>
    <w:lvl w:ilvl="5" w:tplc="0415001B" w:tentative="1">
      <w:start w:val="1"/>
      <w:numFmt w:val="lowerRoman"/>
      <w:lvlText w:val="%6."/>
      <w:lvlJc w:val="right"/>
      <w:pPr>
        <w:ind w:left="5383" w:hanging="180"/>
      </w:pPr>
    </w:lvl>
    <w:lvl w:ilvl="6" w:tplc="0415000F" w:tentative="1">
      <w:start w:val="1"/>
      <w:numFmt w:val="decimal"/>
      <w:lvlText w:val="%7."/>
      <w:lvlJc w:val="left"/>
      <w:pPr>
        <w:ind w:left="6103" w:hanging="360"/>
      </w:pPr>
    </w:lvl>
    <w:lvl w:ilvl="7" w:tplc="04150019" w:tentative="1">
      <w:start w:val="1"/>
      <w:numFmt w:val="lowerLetter"/>
      <w:lvlText w:val="%8."/>
      <w:lvlJc w:val="left"/>
      <w:pPr>
        <w:ind w:left="6823" w:hanging="360"/>
      </w:pPr>
    </w:lvl>
    <w:lvl w:ilvl="8" w:tplc="0415001B" w:tentative="1">
      <w:start w:val="1"/>
      <w:numFmt w:val="lowerRoman"/>
      <w:lvlText w:val="%9."/>
      <w:lvlJc w:val="right"/>
      <w:pPr>
        <w:ind w:left="7543" w:hanging="180"/>
      </w:pPr>
    </w:lvl>
  </w:abstractNum>
  <w:abstractNum w:abstractNumId="15" w15:restartNumberingAfterBreak="0">
    <w:nsid w:val="1A6557E2"/>
    <w:multiLevelType w:val="hybridMultilevel"/>
    <w:tmpl w:val="4808C362"/>
    <w:lvl w:ilvl="0" w:tplc="40508AE6">
      <w:start w:val="1"/>
      <w:numFmt w:val="decimal"/>
      <w:lvlText w:val="%1)"/>
      <w:lvlJc w:val="left"/>
      <w:pPr>
        <w:ind w:left="786" w:hanging="360"/>
      </w:pPr>
      <w:rPr>
        <w:rFonts w:ascii="Calibri" w:hAnsi="Calibri" w:cs="Calibri" w:hint="default"/>
        <w:sz w:val="24"/>
        <w:szCs w:val="24"/>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16" w15:restartNumberingAfterBreak="0">
    <w:nsid w:val="1ABA0B22"/>
    <w:multiLevelType w:val="hybridMultilevel"/>
    <w:tmpl w:val="136EA60A"/>
    <w:lvl w:ilvl="0" w:tplc="04150011">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7" w15:restartNumberingAfterBreak="0">
    <w:nsid w:val="1FA42093"/>
    <w:multiLevelType w:val="hybridMultilevel"/>
    <w:tmpl w:val="BC440BFC"/>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209B0688"/>
    <w:multiLevelType w:val="hybridMultilevel"/>
    <w:tmpl w:val="44CC9448"/>
    <w:lvl w:ilvl="0" w:tplc="04150015">
      <w:start w:val="1"/>
      <w:numFmt w:val="upp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223E6D64"/>
    <w:multiLevelType w:val="hybridMultilevel"/>
    <w:tmpl w:val="0682E7D4"/>
    <w:lvl w:ilvl="0" w:tplc="C690F5CC">
      <w:start w:val="1"/>
      <w:numFmt w:val="decimal"/>
      <w:lvlText w:val="%1."/>
      <w:lvlJc w:val="left"/>
      <w:pPr>
        <w:ind w:left="720" w:hanging="360"/>
      </w:pPr>
      <w:rPr>
        <w:rFonts w:hint="default"/>
        <w:color w:val="auto"/>
        <w:sz w:val="22"/>
        <w:szCs w:val="22"/>
      </w:rPr>
    </w:lvl>
    <w:lvl w:ilvl="1" w:tplc="8EE08DCA">
      <w:start w:val="1"/>
      <w:numFmt w:val="decimal"/>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265B2041"/>
    <w:multiLevelType w:val="hybridMultilevel"/>
    <w:tmpl w:val="C9C8B90A"/>
    <w:lvl w:ilvl="0" w:tplc="53D46C5E">
      <w:start w:val="1"/>
      <w:numFmt w:val="decimal"/>
      <w:lvlText w:val="%1)"/>
      <w:lvlJc w:val="left"/>
      <w:pPr>
        <w:ind w:left="786" w:hanging="360"/>
      </w:pPr>
      <w:rPr>
        <w:b w:val="0"/>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21" w15:restartNumberingAfterBreak="0">
    <w:nsid w:val="2AE42132"/>
    <w:multiLevelType w:val="hybridMultilevel"/>
    <w:tmpl w:val="96AA5BD8"/>
    <w:lvl w:ilvl="0" w:tplc="04150017">
      <w:start w:val="1"/>
      <w:numFmt w:val="lowerLetter"/>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2" w15:restartNumberingAfterBreak="0">
    <w:nsid w:val="2AF52156"/>
    <w:multiLevelType w:val="hybridMultilevel"/>
    <w:tmpl w:val="1824944C"/>
    <w:lvl w:ilvl="0" w:tplc="04150011">
      <w:start w:val="1"/>
      <w:numFmt w:val="decimal"/>
      <w:lvlText w:val="%1)"/>
      <w:lvlJc w:val="left"/>
      <w:pPr>
        <w:ind w:left="786" w:hanging="360"/>
      </w:p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23" w15:restartNumberingAfterBreak="0">
    <w:nsid w:val="2B8B28B5"/>
    <w:multiLevelType w:val="hybridMultilevel"/>
    <w:tmpl w:val="E0C45F78"/>
    <w:lvl w:ilvl="0" w:tplc="0D98057E">
      <w:start w:val="1"/>
      <w:numFmt w:val="decimal"/>
      <w:lvlText w:val="%1."/>
      <w:lvlJc w:val="left"/>
      <w:pPr>
        <w:tabs>
          <w:tab w:val="num" w:pos="360"/>
        </w:tabs>
        <w:ind w:left="360" w:hanging="360"/>
      </w:pPr>
      <w:rPr>
        <w:rFonts w:hint="default"/>
      </w:rPr>
    </w:lvl>
    <w:lvl w:ilvl="1" w:tplc="C0D067C2">
      <w:start w:val="1"/>
      <w:numFmt w:val="decimal"/>
      <w:lvlText w:val="%2)"/>
      <w:lvlJc w:val="left"/>
      <w:pPr>
        <w:tabs>
          <w:tab w:val="num" w:pos="700"/>
        </w:tabs>
        <w:ind w:left="680" w:hanging="340"/>
      </w:pPr>
      <w:rPr>
        <w:rFonts w:hint="default"/>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4" w15:restartNumberingAfterBreak="0">
    <w:nsid w:val="2BB87295"/>
    <w:multiLevelType w:val="hybridMultilevel"/>
    <w:tmpl w:val="2D9E90B2"/>
    <w:lvl w:ilvl="0" w:tplc="67AE1D7C">
      <w:start w:val="1"/>
      <w:numFmt w:val="decimal"/>
      <w:lvlText w:val="%1)"/>
      <w:lvlJc w:val="left"/>
      <w:pPr>
        <w:ind w:left="1478" w:hanging="360"/>
      </w:pPr>
      <w:rPr>
        <w:sz w:val="24"/>
        <w:szCs w:val="24"/>
      </w:rPr>
    </w:lvl>
    <w:lvl w:ilvl="1" w:tplc="04150003">
      <w:start w:val="1"/>
      <w:numFmt w:val="bullet"/>
      <w:lvlText w:val="o"/>
      <w:lvlJc w:val="left"/>
      <w:pPr>
        <w:ind w:left="2198" w:hanging="360"/>
      </w:pPr>
      <w:rPr>
        <w:rFonts w:ascii="Courier New" w:hAnsi="Courier New" w:cs="Courier New" w:hint="default"/>
      </w:rPr>
    </w:lvl>
    <w:lvl w:ilvl="2" w:tplc="04150005">
      <w:start w:val="1"/>
      <w:numFmt w:val="bullet"/>
      <w:lvlText w:val=""/>
      <w:lvlJc w:val="left"/>
      <w:pPr>
        <w:ind w:left="2918" w:hanging="360"/>
      </w:pPr>
      <w:rPr>
        <w:rFonts w:ascii="Wingdings" w:hAnsi="Wingdings" w:hint="default"/>
      </w:rPr>
    </w:lvl>
    <w:lvl w:ilvl="3" w:tplc="04150001">
      <w:start w:val="1"/>
      <w:numFmt w:val="bullet"/>
      <w:lvlText w:val=""/>
      <w:lvlJc w:val="left"/>
      <w:pPr>
        <w:ind w:left="3638" w:hanging="360"/>
      </w:pPr>
      <w:rPr>
        <w:rFonts w:ascii="Symbol" w:hAnsi="Symbol" w:hint="default"/>
      </w:rPr>
    </w:lvl>
    <w:lvl w:ilvl="4" w:tplc="04150003">
      <w:start w:val="1"/>
      <w:numFmt w:val="bullet"/>
      <w:lvlText w:val="o"/>
      <w:lvlJc w:val="left"/>
      <w:pPr>
        <w:ind w:left="4358" w:hanging="360"/>
      </w:pPr>
      <w:rPr>
        <w:rFonts w:ascii="Courier New" w:hAnsi="Courier New" w:cs="Courier New" w:hint="default"/>
      </w:rPr>
    </w:lvl>
    <w:lvl w:ilvl="5" w:tplc="04150005">
      <w:start w:val="1"/>
      <w:numFmt w:val="bullet"/>
      <w:lvlText w:val=""/>
      <w:lvlJc w:val="left"/>
      <w:pPr>
        <w:ind w:left="5078" w:hanging="360"/>
      </w:pPr>
      <w:rPr>
        <w:rFonts w:ascii="Wingdings" w:hAnsi="Wingdings" w:hint="default"/>
      </w:rPr>
    </w:lvl>
    <w:lvl w:ilvl="6" w:tplc="04150001">
      <w:start w:val="1"/>
      <w:numFmt w:val="bullet"/>
      <w:lvlText w:val=""/>
      <w:lvlJc w:val="left"/>
      <w:pPr>
        <w:ind w:left="5798" w:hanging="360"/>
      </w:pPr>
      <w:rPr>
        <w:rFonts w:ascii="Symbol" w:hAnsi="Symbol" w:hint="default"/>
      </w:rPr>
    </w:lvl>
    <w:lvl w:ilvl="7" w:tplc="04150003">
      <w:start w:val="1"/>
      <w:numFmt w:val="bullet"/>
      <w:lvlText w:val="o"/>
      <w:lvlJc w:val="left"/>
      <w:pPr>
        <w:ind w:left="6518" w:hanging="360"/>
      </w:pPr>
      <w:rPr>
        <w:rFonts w:ascii="Courier New" w:hAnsi="Courier New" w:cs="Courier New" w:hint="default"/>
      </w:rPr>
    </w:lvl>
    <w:lvl w:ilvl="8" w:tplc="04150005">
      <w:start w:val="1"/>
      <w:numFmt w:val="bullet"/>
      <w:lvlText w:val=""/>
      <w:lvlJc w:val="left"/>
      <w:pPr>
        <w:ind w:left="7238" w:hanging="360"/>
      </w:pPr>
      <w:rPr>
        <w:rFonts w:ascii="Wingdings" w:hAnsi="Wingdings" w:hint="default"/>
      </w:rPr>
    </w:lvl>
  </w:abstractNum>
  <w:abstractNum w:abstractNumId="25" w15:restartNumberingAfterBreak="0">
    <w:nsid w:val="2CC94425"/>
    <w:multiLevelType w:val="hybridMultilevel"/>
    <w:tmpl w:val="FD30AEB2"/>
    <w:lvl w:ilvl="0" w:tplc="7AE076A6">
      <w:start w:val="1"/>
      <w:numFmt w:val="decimal"/>
      <w:lvlText w:val="%1)"/>
      <w:lvlJc w:val="left"/>
      <w:pPr>
        <w:ind w:left="734"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2DBF29B4"/>
    <w:multiLevelType w:val="hybridMultilevel"/>
    <w:tmpl w:val="2C006DE8"/>
    <w:lvl w:ilvl="0" w:tplc="BC88508A">
      <w:start w:val="1"/>
      <w:numFmt w:val="decimal"/>
      <w:lvlText w:val="%1)"/>
      <w:lvlJc w:val="left"/>
      <w:pPr>
        <w:ind w:left="720" w:hanging="360"/>
      </w:pPr>
      <w:rPr>
        <w:rFonts w:hint="default"/>
        <w:b w:val="0"/>
        <w:i w:val="0"/>
        <w:sz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314900A5"/>
    <w:multiLevelType w:val="hybridMultilevel"/>
    <w:tmpl w:val="2000F43C"/>
    <w:lvl w:ilvl="0" w:tplc="8EE08DCA">
      <w:start w:val="1"/>
      <w:numFmt w:val="decimal"/>
      <w:lvlText w:val="%1)"/>
      <w:lvlJc w:val="left"/>
      <w:pPr>
        <w:ind w:left="2138" w:hanging="360"/>
      </w:pPr>
      <w:rPr>
        <w:rFonts w:hint="default"/>
      </w:rPr>
    </w:lvl>
    <w:lvl w:ilvl="1" w:tplc="04150019" w:tentative="1">
      <w:start w:val="1"/>
      <w:numFmt w:val="lowerLetter"/>
      <w:lvlText w:val="%2."/>
      <w:lvlJc w:val="left"/>
      <w:pPr>
        <w:ind w:left="2138" w:hanging="360"/>
      </w:pPr>
    </w:lvl>
    <w:lvl w:ilvl="2" w:tplc="0415001B" w:tentative="1">
      <w:start w:val="1"/>
      <w:numFmt w:val="lowerRoman"/>
      <w:lvlText w:val="%3."/>
      <w:lvlJc w:val="right"/>
      <w:pPr>
        <w:ind w:left="2858" w:hanging="180"/>
      </w:pPr>
    </w:lvl>
    <w:lvl w:ilvl="3" w:tplc="0415000F" w:tentative="1">
      <w:start w:val="1"/>
      <w:numFmt w:val="decimal"/>
      <w:lvlText w:val="%4."/>
      <w:lvlJc w:val="left"/>
      <w:pPr>
        <w:ind w:left="3578" w:hanging="360"/>
      </w:pPr>
    </w:lvl>
    <w:lvl w:ilvl="4" w:tplc="04150019" w:tentative="1">
      <w:start w:val="1"/>
      <w:numFmt w:val="lowerLetter"/>
      <w:lvlText w:val="%5."/>
      <w:lvlJc w:val="left"/>
      <w:pPr>
        <w:ind w:left="4298" w:hanging="360"/>
      </w:pPr>
    </w:lvl>
    <w:lvl w:ilvl="5" w:tplc="0415001B" w:tentative="1">
      <w:start w:val="1"/>
      <w:numFmt w:val="lowerRoman"/>
      <w:lvlText w:val="%6."/>
      <w:lvlJc w:val="right"/>
      <w:pPr>
        <w:ind w:left="5018" w:hanging="180"/>
      </w:pPr>
    </w:lvl>
    <w:lvl w:ilvl="6" w:tplc="0415000F" w:tentative="1">
      <w:start w:val="1"/>
      <w:numFmt w:val="decimal"/>
      <w:lvlText w:val="%7."/>
      <w:lvlJc w:val="left"/>
      <w:pPr>
        <w:ind w:left="5738" w:hanging="360"/>
      </w:pPr>
    </w:lvl>
    <w:lvl w:ilvl="7" w:tplc="04150019" w:tentative="1">
      <w:start w:val="1"/>
      <w:numFmt w:val="lowerLetter"/>
      <w:lvlText w:val="%8."/>
      <w:lvlJc w:val="left"/>
      <w:pPr>
        <w:ind w:left="6458" w:hanging="360"/>
      </w:pPr>
    </w:lvl>
    <w:lvl w:ilvl="8" w:tplc="0415001B" w:tentative="1">
      <w:start w:val="1"/>
      <w:numFmt w:val="lowerRoman"/>
      <w:lvlText w:val="%9."/>
      <w:lvlJc w:val="right"/>
      <w:pPr>
        <w:ind w:left="7178" w:hanging="180"/>
      </w:pPr>
    </w:lvl>
  </w:abstractNum>
  <w:abstractNum w:abstractNumId="28" w15:restartNumberingAfterBreak="0">
    <w:nsid w:val="321D4657"/>
    <w:multiLevelType w:val="hybridMultilevel"/>
    <w:tmpl w:val="3EC0AD40"/>
    <w:lvl w:ilvl="0" w:tplc="C914836C">
      <w:start w:val="1"/>
      <w:numFmt w:val="decimal"/>
      <w:lvlText w:val="%1."/>
      <w:lvlJc w:val="left"/>
      <w:pPr>
        <w:ind w:left="5604"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32884FD9"/>
    <w:multiLevelType w:val="hybridMultilevel"/>
    <w:tmpl w:val="F670D9B4"/>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34736788"/>
    <w:multiLevelType w:val="hybridMultilevel"/>
    <w:tmpl w:val="436CF226"/>
    <w:lvl w:ilvl="0" w:tplc="A13CE43C">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15:restartNumberingAfterBreak="0">
    <w:nsid w:val="3B5735D5"/>
    <w:multiLevelType w:val="hybridMultilevel"/>
    <w:tmpl w:val="5A6081DC"/>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3B9C7EB0"/>
    <w:multiLevelType w:val="hybridMultilevel"/>
    <w:tmpl w:val="0CA0A60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3C321C0A"/>
    <w:multiLevelType w:val="hybridMultilevel"/>
    <w:tmpl w:val="7D5C9D54"/>
    <w:lvl w:ilvl="0" w:tplc="0938F858">
      <w:start w:val="1"/>
      <w:numFmt w:val="decimal"/>
      <w:lvlText w:val="%1)"/>
      <w:lvlJc w:val="left"/>
      <w:pPr>
        <w:ind w:left="720" w:hanging="360"/>
      </w:pPr>
      <w:rPr>
        <w:b w:val="0"/>
        <w:bCs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15:restartNumberingAfterBreak="0">
    <w:nsid w:val="3C5B1D24"/>
    <w:multiLevelType w:val="hybridMultilevel"/>
    <w:tmpl w:val="741250FC"/>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15:restartNumberingAfterBreak="0">
    <w:nsid w:val="3CED13F2"/>
    <w:multiLevelType w:val="hybridMultilevel"/>
    <w:tmpl w:val="74E4B346"/>
    <w:lvl w:ilvl="0" w:tplc="04150011">
      <w:start w:val="1"/>
      <w:numFmt w:val="decimal"/>
      <w:lvlText w:val="%1)"/>
      <w:lvlJc w:val="left"/>
      <w:pPr>
        <w:ind w:left="1080" w:hanging="360"/>
      </w:pPr>
      <w:rPr>
        <w:b w:val="0"/>
      </w:rPr>
    </w:lvl>
    <w:lvl w:ilvl="1" w:tplc="04150019">
      <w:start w:val="1"/>
      <w:numFmt w:val="lowerLetter"/>
      <w:lvlText w:val="%2."/>
      <w:lvlJc w:val="left"/>
      <w:pPr>
        <w:ind w:left="1800" w:hanging="360"/>
      </w:pPr>
    </w:lvl>
    <w:lvl w:ilvl="2" w:tplc="0415001B">
      <w:start w:val="1"/>
      <w:numFmt w:val="lowerRoman"/>
      <w:lvlText w:val="%3."/>
      <w:lvlJc w:val="right"/>
      <w:pPr>
        <w:ind w:left="2520" w:hanging="180"/>
      </w:pPr>
    </w:lvl>
    <w:lvl w:ilvl="3" w:tplc="0415000F">
      <w:start w:val="1"/>
      <w:numFmt w:val="decimal"/>
      <w:lvlText w:val="%4."/>
      <w:lvlJc w:val="left"/>
      <w:pPr>
        <w:ind w:left="3240" w:hanging="360"/>
      </w:pPr>
    </w:lvl>
    <w:lvl w:ilvl="4" w:tplc="04150019">
      <w:start w:val="1"/>
      <w:numFmt w:val="lowerLetter"/>
      <w:lvlText w:val="%5."/>
      <w:lvlJc w:val="left"/>
      <w:pPr>
        <w:ind w:left="3960" w:hanging="360"/>
      </w:pPr>
    </w:lvl>
    <w:lvl w:ilvl="5" w:tplc="0415001B">
      <w:start w:val="1"/>
      <w:numFmt w:val="lowerRoman"/>
      <w:lvlText w:val="%6."/>
      <w:lvlJc w:val="right"/>
      <w:pPr>
        <w:ind w:left="4680" w:hanging="180"/>
      </w:pPr>
    </w:lvl>
    <w:lvl w:ilvl="6" w:tplc="0415000F">
      <w:start w:val="1"/>
      <w:numFmt w:val="decimal"/>
      <w:lvlText w:val="%7."/>
      <w:lvlJc w:val="left"/>
      <w:pPr>
        <w:ind w:left="5400" w:hanging="360"/>
      </w:pPr>
    </w:lvl>
    <w:lvl w:ilvl="7" w:tplc="04150019">
      <w:start w:val="1"/>
      <w:numFmt w:val="lowerLetter"/>
      <w:lvlText w:val="%8."/>
      <w:lvlJc w:val="left"/>
      <w:pPr>
        <w:ind w:left="6120" w:hanging="360"/>
      </w:pPr>
    </w:lvl>
    <w:lvl w:ilvl="8" w:tplc="0415001B">
      <w:start w:val="1"/>
      <w:numFmt w:val="lowerRoman"/>
      <w:lvlText w:val="%9."/>
      <w:lvlJc w:val="right"/>
      <w:pPr>
        <w:ind w:left="6840" w:hanging="180"/>
      </w:pPr>
    </w:lvl>
  </w:abstractNum>
  <w:abstractNum w:abstractNumId="36" w15:restartNumberingAfterBreak="0">
    <w:nsid w:val="3DB04E92"/>
    <w:multiLevelType w:val="hybridMultilevel"/>
    <w:tmpl w:val="E6C832DE"/>
    <w:lvl w:ilvl="0" w:tplc="EF38E778">
      <w:start w:val="1"/>
      <w:numFmt w:val="decimal"/>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15:restartNumberingAfterBreak="0">
    <w:nsid w:val="3E8374FE"/>
    <w:multiLevelType w:val="hybridMultilevel"/>
    <w:tmpl w:val="F5240D24"/>
    <w:lvl w:ilvl="0" w:tplc="07FED6DA">
      <w:start w:val="1"/>
      <w:numFmt w:val="decimal"/>
      <w:lvlText w:val="%1."/>
      <w:lvlJc w:val="left"/>
      <w:pPr>
        <w:ind w:left="502" w:hanging="360"/>
      </w:pPr>
      <w:rPr>
        <w:rFonts w:hint="default"/>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15:restartNumberingAfterBreak="0">
    <w:nsid w:val="3EE75264"/>
    <w:multiLevelType w:val="multilevel"/>
    <w:tmpl w:val="E018ACC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9" w15:restartNumberingAfterBreak="0">
    <w:nsid w:val="3EFC0463"/>
    <w:multiLevelType w:val="hybridMultilevel"/>
    <w:tmpl w:val="F330FE18"/>
    <w:lvl w:ilvl="0" w:tplc="5024F03A">
      <w:start w:val="1"/>
      <w:numFmt w:val="decimal"/>
      <w:lvlText w:val="%1."/>
      <w:lvlJc w:val="left"/>
      <w:pPr>
        <w:ind w:left="502" w:hanging="360"/>
      </w:pPr>
      <w:rPr>
        <w:rFonts w:hint="default"/>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15:restartNumberingAfterBreak="0">
    <w:nsid w:val="3F5A2CF7"/>
    <w:multiLevelType w:val="hybridMultilevel"/>
    <w:tmpl w:val="5C965FCA"/>
    <w:lvl w:ilvl="0" w:tplc="B78618E8">
      <w:start w:val="1"/>
      <w:numFmt w:val="decimal"/>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 w15:restartNumberingAfterBreak="0">
    <w:nsid w:val="3F735BD4"/>
    <w:multiLevelType w:val="hybridMultilevel"/>
    <w:tmpl w:val="D966AD9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2" w15:restartNumberingAfterBreak="0">
    <w:nsid w:val="40693612"/>
    <w:multiLevelType w:val="hybridMultilevel"/>
    <w:tmpl w:val="2CE81668"/>
    <w:lvl w:ilvl="0" w:tplc="BC88508A">
      <w:start w:val="1"/>
      <w:numFmt w:val="decimal"/>
      <w:lvlText w:val="%1)"/>
      <w:lvlJc w:val="left"/>
      <w:pPr>
        <w:ind w:left="720" w:hanging="360"/>
      </w:pPr>
      <w:rPr>
        <w:rFonts w:hint="default"/>
        <w:b w:val="0"/>
        <w:i w:val="0"/>
        <w:sz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3" w15:restartNumberingAfterBreak="0">
    <w:nsid w:val="45E82352"/>
    <w:multiLevelType w:val="hybridMultilevel"/>
    <w:tmpl w:val="04466528"/>
    <w:lvl w:ilvl="0" w:tplc="3FB21E3A">
      <w:start w:val="1"/>
      <w:numFmt w:val="decimal"/>
      <w:lvlText w:val="%1."/>
      <w:lvlJc w:val="left"/>
      <w:pPr>
        <w:ind w:left="720" w:hanging="360"/>
      </w:pPr>
      <w:rPr>
        <w:rFonts w:hint="default"/>
        <w:b w:val="0"/>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4" w15:restartNumberingAfterBreak="0">
    <w:nsid w:val="46736C5C"/>
    <w:multiLevelType w:val="hybridMultilevel"/>
    <w:tmpl w:val="ADA06A44"/>
    <w:lvl w:ilvl="0" w:tplc="407888F0">
      <w:start w:val="1"/>
      <w:numFmt w:val="decimal"/>
      <w:lvlText w:val="%1)"/>
      <w:lvlJc w:val="left"/>
      <w:pPr>
        <w:tabs>
          <w:tab w:val="num" w:pos="700"/>
        </w:tabs>
        <w:ind w:left="680" w:hanging="340"/>
      </w:pPr>
      <w:rPr>
        <w:rFonts w:asciiTheme="minorHAnsi" w:hAnsiTheme="minorHAnsi" w:cstheme="minorHAnsi" w:hint="default"/>
        <w:strike w:val="0"/>
        <w:dstrike w:val="0"/>
        <w:color w:val="auto"/>
      </w:rPr>
    </w:lvl>
    <w:lvl w:ilvl="1" w:tplc="88BAAA10">
      <w:start w:val="1"/>
      <w:numFmt w:val="lowerLetter"/>
      <w:lvlText w:val="%2)"/>
      <w:lvlJc w:val="left"/>
      <w:pPr>
        <w:tabs>
          <w:tab w:val="num" w:pos="1020"/>
        </w:tabs>
        <w:ind w:left="1020" w:hanging="340"/>
      </w:pPr>
      <w:rPr>
        <w:rFonts w:hint="default"/>
        <w:strike w:val="0"/>
        <w:dstrike w:val="0"/>
      </w:rPr>
    </w:lvl>
    <w:lvl w:ilvl="2" w:tplc="6C9AC390">
      <w:start w:val="1"/>
      <w:numFmt w:val="decimal"/>
      <w:lvlText w:val="%3)"/>
      <w:lvlJc w:val="left"/>
      <w:pPr>
        <w:tabs>
          <w:tab w:val="num" w:pos="1020"/>
        </w:tabs>
        <w:ind w:left="1020" w:hanging="340"/>
      </w:pPr>
      <w:rPr>
        <w:rFonts w:hint="default"/>
        <w:strike w:val="0"/>
        <w:dstrike w:val="0"/>
      </w:rPr>
    </w:lvl>
    <w:lvl w:ilvl="3" w:tplc="0415000F" w:tentative="1">
      <w:start w:val="1"/>
      <w:numFmt w:val="decimal"/>
      <w:lvlText w:val="%4."/>
      <w:lvlJc w:val="left"/>
      <w:pPr>
        <w:tabs>
          <w:tab w:val="num" w:pos="3220"/>
        </w:tabs>
        <w:ind w:left="3220" w:hanging="360"/>
      </w:pPr>
    </w:lvl>
    <w:lvl w:ilvl="4" w:tplc="04150019" w:tentative="1">
      <w:start w:val="1"/>
      <w:numFmt w:val="lowerLetter"/>
      <w:lvlText w:val="%5."/>
      <w:lvlJc w:val="left"/>
      <w:pPr>
        <w:tabs>
          <w:tab w:val="num" w:pos="3940"/>
        </w:tabs>
        <w:ind w:left="3940" w:hanging="360"/>
      </w:pPr>
    </w:lvl>
    <w:lvl w:ilvl="5" w:tplc="0415001B" w:tentative="1">
      <w:start w:val="1"/>
      <w:numFmt w:val="lowerRoman"/>
      <w:lvlText w:val="%6."/>
      <w:lvlJc w:val="right"/>
      <w:pPr>
        <w:tabs>
          <w:tab w:val="num" w:pos="4660"/>
        </w:tabs>
        <w:ind w:left="4660" w:hanging="180"/>
      </w:pPr>
    </w:lvl>
    <w:lvl w:ilvl="6" w:tplc="0415000F" w:tentative="1">
      <w:start w:val="1"/>
      <w:numFmt w:val="decimal"/>
      <w:lvlText w:val="%7."/>
      <w:lvlJc w:val="left"/>
      <w:pPr>
        <w:tabs>
          <w:tab w:val="num" w:pos="5380"/>
        </w:tabs>
        <w:ind w:left="5380" w:hanging="360"/>
      </w:pPr>
    </w:lvl>
    <w:lvl w:ilvl="7" w:tplc="04150019" w:tentative="1">
      <w:start w:val="1"/>
      <w:numFmt w:val="lowerLetter"/>
      <w:lvlText w:val="%8."/>
      <w:lvlJc w:val="left"/>
      <w:pPr>
        <w:tabs>
          <w:tab w:val="num" w:pos="6100"/>
        </w:tabs>
        <w:ind w:left="6100" w:hanging="360"/>
      </w:pPr>
    </w:lvl>
    <w:lvl w:ilvl="8" w:tplc="0415001B" w:tentative="1">
      <w:start w:val="1"/>
      <w:numFmt w:val="lowerRoman"/>
      <w:lvlText w:val="%9."/>
      <w:lvlJc w:val="right"/>
      <w:pPr>
        <w:tabs>
          <w:tab w:val="num" w:pos="6820"/>
        </w:tabs>
        <w:ind w:left="6820" w:hanging="180"/>
      </w:pPr>
    </w:lvl>
  </w:abstractNum>
  <w:abstractNum w:abstractNumId="45" w15:restartNumberingAfterBreak="0">
    <w:nsid w:val="46915D67"/>
    <w:multiLevelType w:val="hybridMultilevel"/>
    <w:tmpl w:val="AA32E2DC"/>
    <w:lvl w:ilvl="0" w:tplc="D5CEC970">
      <w:start w:val="1"/>
      <w:numFmt w:val="decimal"/>
      <w:lvlText w:val="%1."/>
      <w:lvlJc w:val="left"/>
      <w:pPr>
        <w:ind w:left="720" w:hanging="360"/>
      </w:pPr>
      <w:rPr>
        <w:rFonts w:hint="default"/>
        <w:color w:val="00000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6" w15:restartNumberingAfterBreak="0">
    <w:nsid w:val="46BE23A4"/>
    <w:multiLevelType w:val="hybridMultilevel"/>
    <w:tmpl w:val="145EC042"/>
    <w:lvl w:ilvl="0" w:tplc="04150017">
      <w:start w:val="1"/>
      <w:numFmt w:val="lowerLetter"/>
      <w:lvlText w:val="%1)"/>
      <w:lvlJc w:val="left"/>
      <w:pPr>
        <w:tabs>
          <w:tab w:val="num" w:pos="927"/>
        </w:tabs>
        <w:ind w:left="907" w:hanging="340"/>
      </w:pPr>
      <w:rPr>
        <w:rFonts w:hint="default"/>
      </w:rPr>
    </w:lvl>
    <w:lvl w:ilvl="1" w:tplc="04150019" w:tentative="1">
      <w:start w:val="1"/>
      <w:numFmt w:val="lowerLetter"/>
      <w:lvlText w:val="%2."/>
      <w:lvlJc w:val="left"/>
      <w:pPr>
        <w:ind w:left="1667" w:hanging="360"/>
      </w:pPr>
    </w:lvl>
    <w:lvl w:ilvl="2" w:tplc="0415001B" w:tentative="1">
      <w:start w:val="1"/>
      <w:numFmt w:val="lowerRoman"/>
      <w:lvlText w:val="%3."/>
      <w:lvlJc w:val="right"/>
      <w:pPr>
        <w:ind w:left="2387" w:hanging="180"/>
      </w:pPr>
    </w:lvl>
    <w:lvl w:ilvl="3" w:tplc="0415000F" w:tentative="1">
      <w:start w:val="1"/>
      <w:numFmt w:val="decimal"/>
      <w:lvlText w:val="%4."/>
      <w:lvlJc w:val="left"/>
      <w:pPr>
        <w:ind w:left="3107" w:hanging="360"/>
      </w:pPr>
    </w:lvl>
    <w:lvl w:ilvl="4" w:tplc="04150019" w:tentative="1">
      <w:start w:val="1"/>
      <w:numFmt w:val="lowerLetter"/>
      <w:lvlText w:val="%5."/>
      <w:lvlJc w:val="left"/>
      <w:pPr>
        <w:ind w:left="3827" w:hanging="360"/>
      </w:pPr>
    </w:lvl>
    <w:lvl w:ilvl="5" w:tplc="0415001B" w:tentative="1">
      <w:start w:val="1"/>
      <w:numFmt w:val="lowerRoman"/>
      <w:lvlText w:val="%6."/>
      <w:lvlJc w:val="right"/>
      <w:pPr>
        <w:ind w:left="4547" w:hanging="180"/>
      </w:pPr>
    </w:lvl>
    <w:lvl w:ilvl="6" w:tplc="0415000F" w:tentative="1">
      <w:start w:val="1"/>
      <w:numFmt w:val="decimal"/>
      <w:lvlText w:val="%7."/>
      <w:lvlJc w:val="left"/>
      <w:pPr>
        <w:ind w:left="5267" w:hanging="360"/>
      </w:pPr>
    </w:lvl>
    <w:lvl w:ilvl="7" w:tplc="04150019" w:tentative="1">
      <w:start w:val="1"/>
      <w:numFmt w:val="lowerLetter"/>
      <w:lvlText w:val="%8."/>
      <w:lvlJc w:val="left"/>
      <w:pPr>
        <w:ind w:left="5987" w:hanging="360"/>
      </w:pPr>
    </w:lvl>
    <w:lvl w:ilvl="8" w:tplc="0415001B" w:tentative="1">
      <w:start w:val="1"/>
      <w:numFmt w:val="lowerRoman"/>
      <w:lvlText w:val="%9."/>
      <w:lvlJc w:val="right"/>
      <w:pPr>
        <w:ind w:left="6707" w:hanging="180"/>
      </w:pPr>
    </w:lvl>
  </w:abstractNum>
  <w:abstractNum w:abstractNumId="47" w15:restartNumberingAfterBreak="0">
    <w:nsid w:val="47BA7D5D"/>
    <w:multiLevelType w:val="hybridMultilevel"/>
    <w:tmpl w:val="388806F4"/>
    <w:lvl w:ilvl="0" w:tplc="371E03F0">
      <w:start w:val="1"/>
      <w:numFmt w:val="decimal"/>
      <w:lvlText w:val="%1."/>
      <w:lvlJc w:val="left"/>
      <w:pPr>
        <w:ind w:left="394" w:hanging="360"/>
      </w:pPr>
      <w:rPr>
        <w:rFonts w:cs="Times New Roman" w:hint="default"/>
      </w:rPr>
    </w:lvl>
    <w:lvl w:ilvl="1" w:tplc="04150019" w:tentative="1">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8" w15:restartNumberingAfterBreak="0">
    <w:nsid w:val="4B7922FE"/>
    <w:multiLevelType w:val="hybridMultilevel"/>
    <w:tmpl w:val="BB3692FA"/>
    <w:lvl w:ilvl="0" w:tplc="E3DACC58">
      <w:start w:val="1"/>
      <w:numFmt w:val="decimal"/>
      <w:lvlText w:val="%1)"/>
      <w:lvlJc w:val="left"/>
      <w:pPr>
        <w:ind w:left="786" w:hanging="360"/>
      </w:pPr>
      <w:rPr>
        <w:rFonts w:asciiTheme="minorHAnsi" w:hAnsiTheme="minorHAnsi" w:cstheme="minorHAnsi" w:hint="default"/>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49" w15:restartNumberingAfterBreak="0">
    <w:nsid w:val="4BC501DC"/>
    <w:multiLevelType w:val="hybridMultilevel"/>
    <w:tmpl w:val="1A1AD8B2"/>
    <w:lvl w:ilvl="0" w:tplc="04150011">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50" w15:restartNumberingAfterBreak="0">
    <w:nsid w:val="4C843479"/>
    <w:multiLevelType w:val="hybridMultilevel"/>
    <w:tmpl w:val="3E2C678C"/>
    <w:lvl w:ilvl="0" w:tplc="0426A4B4">
      <w:start w:val="1"/>
      <w:numFmt w:val="decimal"/>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1" w15:restartNumberingAfterBreak="0">
    <w:nsid w:val="4C871D1C"/>
    <w:multiLevelType w:val="hybridMultilevel"/>
    <w:tmpl w:val="0204B700"/>
    <w:lvl w:ilvl="0" w:tplc="D986A376">
      <w:start w:val="1"/>
      <w:numFmt w:val="decimal"/>
      <w:lvlText w:val="%1)"/>
      <w:lvlJc w:val="left"/>
      <w:pPr>
        <w:ind w:left="720" w:hanging="360"/>
      </w:pPr>
      <w:rPr>
        <w:strike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2" w15:restartNumberingAfterBreak="0">
    <w:nsid w:val="4D632210"/>
    <w:multiLevelType w:val="hybridMultilevel"/>
    <w:tmpl w:val="BC440BFC"/>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3" w15:restartNumberingAfterBreak="0">
    <w:nsid w:val="4E3C15E1"/>
    <w:multiLevelType w:val="multilevel"/>
    <w:tmpl w:val="0415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54" w15:restartNumberingAfterBreak="0">
    <w:nsid w:val="50C2647D"/>
    <w:multiLevelType w:val="hybridMultilevel"/>
    <w:tmpl w:val="A2D43EEE"/>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5" w15:restartNumberingAfterBreak="0">
    <w:nsid w:val="52FF4C2D"/>
    <w:multiLevelType w:val="hybridMultilevel"/>
    <w:tmpl w:val="7876B0DC"/>
    <w:lvl w:ilvl="0" w:tplc="9DBC9F7C">
      <w:start w:val="1"/>
      <w:numFmt w:val="decimal"/>
      <w:lvlText w:val="%1)"/>
      <w:lvlJc w:val="left"/>
      <w:pPr>
        <w:ind w:left="786" w:hanging="360"/>
      </w:pPr>
      <w:rPr>
        <w:b w:val="0"/>
        <w:bCs w:val="0"/>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56" w15:restartNumberingAfterBreak="0">
    <w:nsid w:val="53D90063"/>
    <w:multiLevelType w:val="hybridMultilevel"/>
    <w:tmpl w:val="F31C2B14"/>
    <w:lvl w:ilvl="0" w:tplc="19A414EA">
      <w:start w:val="1"/>
      <w:numFmt w:val="decimal"/>
      <w:lvlText w:val="%1)"/>
      <w:lvlJc w:val="left"/>
      <w:pPr>
        <w:ind w:left="2160" w:hanging="360"/>
      </w:pPr>
      <w:rPr>
        <w:rFonts w:asciiTheme="minorHAnsi" w:hAnsiTheme="minorHAnsi" w:cstheme="minorHAnsi" w:hint="default"/>
        <w:b w:val="0"/>
        <w:i w:val="0"/>
        <w:sz w:val="24"/>
      </w:rPr>
    </w:lvl>
    <w:lvl w:ilvl="1" w:tplc="04150019">
      <w:start w:val="1"/>
      <w:numFmt w:val="lowerLetter"/>
      <w:lvlText w:val="%2."/>
      <w:lvlJc w:val="left"/>
      <w:pPr>
        <w:ind w:left="2880" w:hanging="360"/>
      </w:pPr>
    </w:lvl>
    <w:lvl w:ilvl="2" w:tplc="0415001B">
      <w:start w:val="1"/>
      <w:numFmt w:val="lowerRoman"/>
      <w:lvlText w:val="%3."/>
      <w:lvlJc w:val="right"/>
      <w:pPr>
        <w:ind w:left="3600" w:hanging="180"/>
      </w:pPr>
    </w:lvl>
    <w:lvl w:ilvl="3" w:tplc="0415000F">
      <w:start w:val="1"/>
      <w:numFmt w:val="decimal"/>
      <w:lvlText w:val="%4."/>
      <w:lvlJc w:val="left"/>
      <w:pPr>
        <w:ind w:left="4320" w:hanging="360"/>
      </w:pPr>
    </w:lvl>
    <w:lvl w:ilvl="4" w:tplc="04150019">
      <w:start w:val="1"/>
      <w:numFmt w:val="lowerLetter"/>
      <w:lvlText w:val="%5."/>
      <w:lvlJc w:val="left"/>
      <w:pPr>
        <w:ind w:left="5040" w:hanging="360"/>
      </w:pPr>
    </w:lvl>
    <w:lvl w:ilvl="5" w:tplc="0415001B">
      <w:start w:val="1"/>
      <w:numFmt w:val="lowerRoman"/>
      <w:lvlText w:val="%6."/>
      <w:lvlJc w:val="right"/>
      <w:pPr>
        <w:ind w:left="5760" w:hanging="180"/>
      </w:pPr>
    </w:lvl>
    <w:lvl w:ilvl="6" w:tplc="0415000F">
      <w:start w:val="1"/>
      <w:numFmt w:val="decimal"/>
      <w:lvlText w:val="%7."/>
      <w:lvlJc w:val="left"/>
      <w:pPr>
        <w:ind w:left="6480" w:hanging="360"/>
      </w:pPr>
    </w:lvl>
    <w:lvl w:ilvl="7" w:tplc="04150019">
      <w:start w:val="1"/>
      <w:numFmt w:val="lowerLetter"/>
      <w:lvlText w:val="%8."/>
      <w:lvlJc w:val="left"/>
      <w:pPr>
        <w:ind w:left="7200" w:hanging="360"/>
      </w:pPr>
    </w:lvl>
    <w:lvl w:ilvl="8" w:tplc="0415001B">
      <w:start w:val="1"/>
      <w:numFmt w:val="lowerRoman"/>
      <w:lvlText w:val="%9."/>
      <w:lvlJc w:val="right"/>
      <w:pPr>
        <w:ind w:left="7920" w:hanging="180"/>
      </w:pPr>
    </w:lvl>
  </w:abstractNum>
  <w:abstractNum w:abstractNumId="57" w15:restartNumberingAfterBreak="0">
    <w:nsid w:val="55CB0BCC"/>
    <w:multiLevelType w:val="hybridMultilevel"/>
    <w:tmpl w:val="1B980D64"/>
    <w:lvl w:ilvl="0" w:tplc="06BEFE5E">
      <w:start w:val="1"/>
      <w:numFmt w:val="decimal"/>
      <w:lvlText w:val="%1)"/>
      <w:lvlJc w:val="left"/>
      <w:pPr>
        <w:ind w:left="720" w:hanging="360"/>
      </w:pPr>
      <w:rPr>
        <w:b w:val="0"/>
        <w:bCs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8" w15:restartNumberingAfterBreak="0">
    <w:nsid w:val="55EE498E"/>
    <w:multiLevelType w:val="hybridMultilevel"/>
    <w:tmpl w:val="23C4661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9" w15:restartNumberingAfterBreak="0">
    <w:nsid w:val="56280122"/>
    <w:multiLevelType w:val="hybridMultilevel"/>
    <w:tmpl w:val="D05C0DD0"/>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0" w15:restartNumberingAfterBreak="0">
    <w:nsid w:val="56C20CC9"/>
    <w:multiLevelType w:val="hybridMultilevel"/>
    <w:tmpl w:val="EF6EEA1C"/>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1" w15:restartNumberingAfterBreak="0">
    <w:nsid w:val="578303D8"/>
    <w:multiLevelType w:val="hybridMultilevel"/>
    <w:tmpl w:val="592E924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2" w15:restartNumberingAfterBreak="0">
    <w:nsid w:val="57D13F7B"/>
    <w:multiLevelType w:val="hybridMultilevel"/>
    <w:tmpl w:val="4C7CB128"/>
    <w:lvl w:ilvl="0" w:tplc="CCF087D2">
      <w:start w:val="1"/>
      <w:numFmt w:val="decimal"/>
      <w:lvlText w:val="%1."/>
      <w:lvlJc w:val="left"/>
      <w:pPr>
        <w:tabs>
          <w:tab w:val="num" w:pos="720"/>
        </w:tabs>
        <w:ind w:left="720" w:hanging="360"/>
      </w:pPr>
      <w:rPr>
        <w:b w:val="0"/>
        <w:bCs/>
        <w:strike w:val="0"/>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63" w15:restartNumberingAfterBreak="0">
    <w:nsid w:val="582D0D76"/>
    <w:multiLevelType w:val="hybridMultilevel"/>
    <w:tmpl w:val="6542340E"/>
    <w:lvl w:ilvl="0" w:tplc="897A97A0">
      <w:start w:val="1"/>
      <w:numFmt w:val="decimal"/>
      <w:lvlText w:val="%1)"/>
      <w:lvlJc w:val="left"/>
      <w:pPr>
        <w:ind w:left="786" w:hanging="360"/>
      </w:pPr>
      <w:rPr>
        <w:b w:val="0"/>
        <w:bCs w:val="0"/>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64" w15:restartNumberingAfterBreak="0">
    <w:nsid w:val="59F971D8"/>
    <w:multiLevelType w:val="hybridMultilevel"/>
    <w:tmpl w:val="68CCBCEA"/>
    <w:lvl w:ilvl="0" w:tplc="04150017">
      <w:start w:val="1"/>
      <w:numFmt w:val="lowerLetter"/>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65" w15:restartNumberingAfterBreak="0">
    <w:nsid w:val="5AD42EFB"/>
    <w:multiLevelType w:val="hybridMultilevel"/>
    <w:tmpl w:val="199A91CA"/>
    <w:lvl w:ilvl="0" w:tplc="04150011">
      <w:start w:val="1"/>
      <w:numFmt w:val="decimal"/>
      <w:lvlText w:val="%1)"/>
      <w:lvlJc w:val="left"/>
      <w:pPr>
        <w:ind w:left="1063" w:hanging="360"/>
      </w:pPr>
    </w:lvl>
    <w:lvl w:ilvl="1" w:tplc="04150019" w:tentative="1">
      <w:start w:val="1"/>
      <w:numFmt w:val="lowerLetter"/>
      <w:lvlText w:val="%2."/>
      <w:lvlJc w:val="left"/>
      <w:pPr>
        <w:ind w:left="1783" w:hanging="360"/>
      </w:pPr>
    </w:lvl>
    <w:lvl w:ilvl="2" w:tplc="0415001B" w:tentative="1">
      <w:start w:val="1"/>
      <w:numFmt w:val="lowerRoman"/>
      <w:lvlText w:val="%3."/>
      <w:lvlJc w:val="right"/>
      <w:pPr>
        <w:ind w:left="2503" w:hanging="180"/>
      </w:pPr>
    </w:lvl>
    <w:lvl w:ilvl="3" w:tplc="0415000F" w:tentative="1">
      <w:start w:val="1"/>
      <w:numFmt w:val="decimal"/>
      <w:lvlText w:val="%4."/>
      <w:lvlJc w:val="left"/>
      <w:pPr>
        <w:ind w:left="3223" w:hanging="360"/>
      </w:pPr>
    </w:lvl>
    <w:lvl w:ilvl="4" w:tplc="04150019" w:tentative="1">
      <w:start w:val="1"/>
      <w:numFmt w:val="lowerLetter"/>
      <w:lvlText w:val="%5."/>
      <w:lvlJc w:val="left"/>
      <w:pPr>
        <w:ind w:left="3943" w:hanging="360"/>
      </w:pPr>
    </w:lvl>
    <w:lvl w:ilvl="5" w:tplc="0415001B" w:tentative="1">
      <w:start w:val="1"/>
      <w:numFmt w:val="lowerRoman"/>
      <w:lvlText w:val="%6."/>
      <w:lvlJc w:val="right"/>
      <w:pPr>
        <w:ind w:left="4663" w:hanging="180"/>
      </w:pPr>
    </w:lvl>
    <w:lvl w:ilvl="6" w:tplc="0415000F" w:tentative="1">
      <w:start w:val="1"/>
      <w:numFmt w:val="decimal"/>
      <w:lvlText w:val="%7."/>
      <w:lvlJc w:val="left"/>
      <w:pPr>
        <w:ind w:left="5383" w:hanging="360"/>
      </w:pPr>
    </w:lvl>
    <w:lvl w:ilvl="7" w:tplc="04150019" w:tentative="1">
      <w:start w:val="1"/>
      <w:numFmt w:val="lowerLetter"/>
      <w:lvlText w:val="%8."/>
      <w:lvlJc w:val="left"/>
      <w:pPr>
        <w:ind w:left="6103" w:hanging="360"/>
      </w:pPr>
    </w:lvl>
    <w:lvl w:ilvl="8" w:tplc="0415001B" w:tentative="1">
      <w:start w:val="1"/>
      <w:numFmt w:val="lowerRoman"/>
      <w:lvlText w:val="%9."/>
      <w:lvlJc w:val="right"/>
      <w:pPr>
        <w:ind w:left="6823" w:hanging="180"/>
      </w:pPr>
    </w:lvl>
  </w:abstractNum>
  <w:abstractNum w:abstractNumId="66" w15:restartNumberingAfterBreak="0">
    <w:nsid w:val="5C004539"/>
    <w:multiLevelType w:val="hybridMultilevel"/>
    <w:tmpl w:val="8DE2AC14"/>
    <w:lvl w:ilvl="0" w:tplc="523A13F6">
      <w:start w:val="1"/>
      <w:numFmt w:val="decimal"/>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7" w15:restartNumberingAfterBreak="0">
    <w:nsid w:val="5C9F0C3E"/>
    <w:multiLevelType w:val="hybridMultilevel"/>
    <w:tmpl w:val="B1EAE6BE"/>
    <w:lvl w:ilvl="0" w:tplc="B428EBB0">
      <w:start w:val="1"/>
      <w:numFmt w:val="decimal"/>
      <w:lvlText w:val="%1)"/>
      <w:lvlJc w:val="left"/>
      <w:pPr>
        <w:ind w:left="720" w:hanging="360"/>
      </w:pPr>
      <w:rPr>
        <w:b w:val="0"/>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8" w15:restartNumberingAfterBreak="0">
    <w:nsid w:val="5D1D7CD1"/>
    <w:multiLevelType w:val="hybridMultilevel"/>
    <w:tmpl w:val="F6107990"/>
    <w:lvl w:ilvl="0" w:tplc="EA3EEB1E">
      <w:start w:val="1"/>
      <w:numFmt w:val="decimal"/>
      <w:lvlText w:val="%1)"/>
      <w:lvlJc w:val="left"/>
      <w:pPr>
        <w:ind w:left="786" w:hanging="360"/>
      </w:pPr>
      <w:rPr>
        <w:rFonts w:asciiTheme="minorHAnsi" w:hAnsiTheme="minorHAnsi" w:cstheme="minorHAnsi" w:hint="default"/>
        <w:sz w:val="24"/>
        <w:szCs w:val="24"/>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69" w15:restartNumberingAfterBreak="0">
    <w:nsid w:val="5E801307"/>
    <w:multiLevelType w:val="hybridMultilevel"/>
    <w:tmpl w:val="2CE81668"/>
    <w:lvl w:ilvl="0" w:tplc="BC88508A">
      <w:start w:val="1"/>
      <w:numFmt w:val="decimal"/>
      <w:lvlText w:val="%1)"/>
      <w:lvlJc w:val="left"/>
      <w:pPr>
        <w:ind w:left="720" w:hanging="360"/>
      </w:pPr>
      <w:rPr>
        <w:rFonts w:hint="default"/>
        <w:b w:val="0"/>
        <w:i w:val="0"/>
        <w:sz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0" w15:restartNumberingAfterBreak="0">
    <w:nsid w:val="5F643F7A"/>
    <w:multiLevelType w:val="hybridMultilevel"/>
    <w:tmpl w:val="92ECDEEC"/>
    <w:lvl w:ilvl="0" w:tplc="4B707A70">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1" w15:restartNumberingAfterBreak="0">
    <w:nsid w:val="62FE7A0E"/>
    <w:multiLevelType w:val="hybridMultilevel"/>
    <w:tmpl w:val="55E0C4F6"/>
    <w:lvl w:ilvl="0" w:tplc="123000DE">
      <w:start w:val="1"/>
      <w:numFmt w:val="bullet"/>
      <w:lvlText w:val="-"/>
      <w:lvlJc w:val="left"/>
      <w:pPr>
        <w:ind w:left="720" w:hanging="360"/>
      </w:pPr>
      <w:rPr>
        <w:rFonts w:ascii="Times New Roman" w:hAnsi="Times New Roman"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2" w15:restartNumberingAfterBreak="0">
    <w:nsid w:val="63087664"/>
    <w:multiLevelType w:val="hybridMultilevel"/>
    <w:tmpl w:val="3702D34C"/>
    <w:lvl w:ilvl="0" w:tplc="04150011">
      <w:start w:val="1"/>
      <w:numFmt w:val="decimal"/>
      <w:lvlText w:val="%1)"/>
      <w:lvlJc w:val="left"/>
      <w:pPr>
        <w:ind w:left="1429" w:hanging="360"/>
      </w:pPr>
    </w:lvl>
    <w:lvl w:ilvl="1" w:tplc="04150019" w:tentative="1">
      <w:start w:val="1"/>
      <w:numFmt w:val="lowerLetter"/>
      <w:lvlText w:val="%2."/>
      <w:lvlJc w:val="left"/>
      <w:pPr>
        <w:ind w:left="2149"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73" w15:restartNumberingAfterBreak="0">
    <w:nsid w:val="63D70C4B"/>
    <w:multiLevelType w:val="hybridMultilevel"/>
    <w:tmpl w:val="55FC33F0"/>
    <w:lvl w:ilvl="0" w:tplc="04882AC0">
      <w:start w:val="1"/>
      <w:numFmt w:val="decimal"/>
      <w:lvlText w:val="%1)"/>
      <w:lvlJc w:val="left"/>
      <w:pPr>
        <w:ind w:left="720" w:hanging="360"/>
      </w:pPr>
      <w:rPr>
        <w:b w:val="0"/>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4" w15:restartNumberingAfterBreak="0">
    <w:nsid w:val="64445302"/>
    <w:multiLevelType w:val="hybridMultilevel"/>
    <w:tmpl w:val="DC6CB346"/>
    <w:lvl w:ilvl="0" w:tplc="6492B036">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5" w15:restartNumberingAfterBreak="0">
    <w:nsid w:val="64C534F5"/>
    <w:multiLevelType w:val="hybridMultilevel"/>
    <w:tmpl w:val="7CA65286"/>
    <w:lvl w:ilvl="0" w:tplc="3494773A">
      <w:start w:val="1"/>
      <w:numFmt w:val="decimal"/>
      <w:lvlText w:val="%1)"/>
      <w:lvlJc w:val="left"/>
      <w:pPr>
        <w:ind w:left="720" w:hanging="360"/>
      </w:pPr>
      <w:rPr>
        <w:strike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6" w15:restartNumberingAfterBreak="0">
    <w:nsid w:val="661B5C55"/>
    <w:multiLevelType w:val="hybridMultilevel"/>
    <w:tmpl w:val="879E608E"/>
    <w:lvl w:ilvl="0" w:tplc="96EE9000">
      <w:start w:val="1"/>
      <w:numFmt w:val="decimal"/>
      <w:lvlText w:val="%1."/>
      <w:lvlJc w:val="left"/>
      <w:pPr>
        <w:ind w:left="360" w:hanging="360"/>
      </w:pPr>
      <w:rPr>
        <w:rFonts w:hint="default"/>
        <w:b w:val="0"/>
        <w:i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7" w15:restartNumberingAfterBreak="0">
    <w:nsid w:val="69E42576"/>
    <w:multiLevelType w:val="hybridMultilevel"/>
    <w:tmpl w:val="87F8B0D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8" w15:restartNumberingAfterBreak="0">
    <w:nsid w:val="69F40625"/>
    <w:multiLevelType w:val="hybridMultilevel"/>
    <w:tmpl w:val="69CE7DE2"/>
    <w:lvl w:ilvl="0" w:tplc="E5105D86">
      <w:start w:val="1"/>
      <w:numFmt w:val="decimal"/>
      <w:lvlText w:val="%1)"/>
      <w:lvlJc w:val="left"/>
      <w:pPr>
        <w:ind w:left="720" w:hanging="360"/>
      </w:pPr>
      <w:rPr>
        <w:rFonts w:ascii="Calibri" w:hAnsi="Calibri" w:cs="Calibri" w:hint="default"/>
        <w:b w:val="0"/>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9" w15:restartNumberingAfterBreak="0">
    <w:nsid w:val="6BA67D78"/>
    <w:multiLevelType w:val="hybridMultilevel"/>
    <w:tmpl w:val="BE3692AC"/>
    <w:lvl w:ilvl="0" w:tplc="EC368646">
      <w:start w:val="1"/>
      <w:numFmt w:val="decimal"/>
      <w:lvlText w:val="%1."/>
      <w:lvlJc w:val="left"/>
      <w:pPr>
        <w:tabs>
          <w:tab w:val="num" w:pos="360"/>
        </w:tabs>
        <w:ind w:left="340" w:hanging="340"/>
      </w:pPr>
      <w:rPr>
        <w:rFonts w:hint="default"/>
        <w:strike w:val="0"/>
        <w:dstrike w:val="0"/>
      </w:rPr>
    </w:lvl>
    <w:lvl w:ilvl="1" w:tplc="88BAAA10">
      <w:start w:val="1"/>
      <w:numFmt w:val="lowerLetter"/>
      <w:lvlText w:val="%2)"/>
      <w:lvlJc w:val="left"/>
      <w:pPr>
        <w:tabs>
          <w:tab w:val="num" w:pos="680"/>
        </w:tabs>
        <w:ind w:left="680" w:hanging="340"/>
      </w:pPr>
      <w:rPr>
        <w:rFonts w:hint="default"/>
        <w:strike w:val="0"/>
        <w:dstrike w:val="0"/>
      </w:rPr>
    </w:lvl>
    <w:lvl w:ilvl="2" w:tplc="6C9AC390">
      <w:start w:val="1"/>
      <w:numFmt w:val="decimal"/>
      <w:lvlText w:val="%3)"/>
      <w:lvlJc w:val="left"/>
      <w:pPr>
        <w:tabs>
          <w:tab w:val="num" w:pos="680"/>
        </w:tabs>
        <w:ind w:left="680" w:hanging="340"/>
      </w:pPr>
      <w:rPr>
        <w:rFonts w:hint="default"/>
        <w:strike w:val="0"/>
        <w:dstrike w:val="0"/>
      </w:r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80" w15:restartNumberingAfterBreak="0">
    <w:nsid w:val="6F347C84"/>
    <w:multiLevelType w:val="hybridMultilevel"/>
    <w:tmpl w:val="AD0E73DE"/>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1" w15:restartNumberingAfterBreak="0">
    <w:nsid w:val="714526E2"/>
    <w:multiLevelType w:val="hybridMultilevel"/>
    <w:tmpl w:val="46D844CE"/>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2" w15:restartNumberingAfterBreak="0">
    <w:nsid w:val="720C0108"/>
    <w:multiLevelType w:val="hybridMultilevel"/>
    <w:tmpl w:val="A13CE16E"/>
    <w:lvl w:ilvl="0" w:tplc="C06432B2">
      <w:start w:val="1"/>
      <w:numFmt w:val="decimal"/>
      <w:lvlText w:val="%1)"/>
      <w:lvlJc w:val="left"/>
      <w:pPr>
        <w:ind w:left="786" w:hanging="360"/>
      </w:pPr>
      <w:rPr>
        <w:b w:val="0"/>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83" w15:restartNumberingAfterBreak="0">
    <w:nsid w:val="72FD3548"/>
    <w:multiLevelType w:val="hybridMultilevel"/>
    <w:tmpl w:val="9D74EC34"/>
    <w:lvl w:ilvl="0" w:tplc="0CC4FC4A">
      <w:start w:val="1"/>
      <w:numFmt w:val="decimal"/>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4" w15:restartNumberingAfterBreak="0">
    <w:nsid w:val="75C37FF6"/>
    <w:multiLevelType w:val="hybridMultilevel"/>
    <w:tmpl w:val="30AC8832"/>
    <w:lvl w:ilvl="0" w:tplc="9116743C">
      <w:start w:val="1"/>
      <w:numFmt w:val="lowerLetter"/>
      <w:lvlText w:val="%1)"/>
      <w:lvlJc w:val="left"/>
      <w:pPr>
        <w:ind w:left="1134" w:hanging="360"/>
      </w:pPr>
      <w:rPr>
        <w:strike w:val="0"/>
      </w:rPr>
    </w:lvl>
    <w:lvl w:ilvl="1" w:tplc="04150019" w:tentative="1">
      <w:start w:val="1"/>
      <w:numFmt w:val="lowerLetter"/>
      <w:lvlText w:val="%2."/>
      <w:lvlJc w:val="left"/>
      <w:pPr>
        <w:ind w:left="1854" w:hanging="360"/>
      </w:pPr>
    </w:lvl>
    <w:lvl w:ilvl="2" w:tplc="0415001B" w:tentative="1">
      <w:start w:val="1"/>
      <w:numFmt w:val="lowerRoman"/>
      <w:lvlText w:val="%3."/>
      <w:lvlJc w:val="right"/>
      <w:pPr>
        <w:ind w:left="2574" w:hanging="180"/>
      </w:pPr>
    </w:lvl>
    <w:lvl w:ilvl="3" w:tplc="0415000F" w:tentative="1">
      <w:start w:val="1"/>
      <w:numFmt w:val="decimal"/>
      <w:lvlText w:val="%4."/>
      <w:lvlJc w:val="left"/>
      <w:pPr>
        <w:ind w:left="3294" w:hanging="360"/>
      </w:pPr>
    </w:lvl>
    <w:lvl w:ilvl="4" w:tplc="04150019" w:tentative="1">
      <w:start w:val="1"/>
      <w:numFmt w:val="lowerLetter"/>
      <w:lvlText w:val="%5."/>
      <w:lvlJc w:val="left"/>
      <w:pPr>
        <w:ind w:left="4014" w:hanging="360"/>
      </w:pPr>
    </w:lvl>
    <w:lvl w:ilvl="5" w:tplc="0415001B" w:tentative="1">
      <w:start w:val="1"/>
      <w:numFmt w:val="lowerRoman"/>
      <w:lvlText w:val="%6."/>
      <w:lvlJc w:val="right"/>
      <w:pPr>
        <w:ind w:left="4734" w:hanging="180"/>
      </w:pPr>
    </w:lvl>
    <w:lvl w:ilvl="6" w:tplc="0415000F" w:tentative="1">
      <w:start w:val="1"/>
      <w:numFmt w:val="decimal"/>
      <w:lvlText w:val="%7."/>
      <w:lvlJc w:val="left"/>
      <w:pPr>
        <w:ind w:left="5454" w:hanging="360"/>
      </w:pPr>
    </w:lvl>
    <w:lvl w:ilvl="7" w:tplc="04150019" w:tentative="1">
      <w:start w:val="1"/>
      <w:numFmt w:val="lowerLetter"/>
      <w:lvlText w:val="%8."/>
      <w:lvlJc w:val="left"/>
      <w:pPr>
        <w:ind w:left="6174" w:hanging="360"/>
      </w:pPr>
    </w:lvl>
    <w:lvl w:ilvl="8" w:tplc="0415001B" w:tentative="1">
      <w:start w:val="1"/>
      <w:numFmt w:val="lowerRoman"/>
      <w:lvlText w:val="%9."/>
      <w:lvlJc w:val="right"/>
      <w:pPr>
        <w:ind w:left="6894" w:hanging="180"/>
      </w:pPr>
    </w:lvl>
  </w:abstractNum>
  <w:abstractNum w:abstractNumId="85" w15:restartNumberingAfterBreak="0">
    <w:nsid w:val="77071342"/>
    <w:multiLevelType w:val="hybridMultilevel"/>
    <w:tmpl w:val="2F36B11E"/>
    <w:lvl w:ilvl="0" w:tplc="7B2846F2">
      <w:start w:val="1"/>
      <w:numFmt w:val="decimal"/>
      <w:lvlText w:val="%1)"/>
      <w:lvlJc w:val="left"/>
      <w:pPr>
        <w:ind w:left="720" w:hanging="360"/>
      </w:pPr>
      <w:rPr>
        <w:b w:val="0"/>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6" w15:restartNumberingAfterBreak="0">
    <w:nsid w:val="775A0C16"/>
    <w:multiLevelType w:val="hybridMultilevel"/>
    <w:tmpl w:val="BEB23B98"/>
    <w:lvl w:ilvl="0" w:tplc="F2322266">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7" w15:restartNumberingAfterBreak="0">
    <w:nsid w:val="77E31262"/>
    <w:multiLevelType w:val="hybridMultilevel"/>
    <w:tmpl w:val="FFFCEB86"/>
    <w:lvl w:ilvl="0" w:tplc="328202C2">
      <w:start w:val="1"/>
      <w:numFmt w:val="decimal"/>
      <w:lvlText w:val="%1)"/>
      <w:lvlJc w:val="left"/>
      <w:pPr>
        <w:ind w:left="786" w:hanging="360"/>
      </w:pPr>
      <w:rPr>
        <w:b w:val="0"/>
        <w:bCs w:val="0"/>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88" w15:restartNumberingAfterBreak="0">
    <w:nsid w:val="78A93C32"/>
    <w:multiLevelType w:val="hybridMultilevel"/>
    <w:tmpl w:val="128854EE"/>
    <w:lvl w:ilvl="0" w:tplc="04150011">
      <w:start w:val="1"/>
      <w:numFmt w:val="decimal"/>
      <w:lvlText w:val="%1)"/>
      <w:lvlJc w:val="left"/>
      <w:pPr>
        <w:ind w:left="1287" w:hanging="360"/>
      </w:p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89" w15:restartNumberingAfterBreak="0">
    <w:nsid w:val="7F9A09B6"/>
    <w:multiLevelType w:val="multilevel"/>
    <w:tmpl w:val="EA204D72"/>
    <w:lvl w:ilvl="0">
      <w:start w:val="1"/>
      <w:numFmt w:val="decimal"/>
      <w:lvlText w:val="%1."/>
      <w:lvlJc w:val="left"/>
      <w:pPr>
        <w:ind w:left="360" w:hanging="360"/>
      </w:pPr>
      <w:rPr>
        <w:rFonts w:hint="default"/>
      </w:rPr>
    </w:lvl>
    <w:lvl w:ilvl="1">
      <w:start w:val="1"/>
      <w:numFmt w:val="decimal"/>
      <w:lvlText w:val="%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0" w15:restartNumberingAfterBreak="0">
    <w:nsid w:val="7FDB36D7"/>
    <w:multiLevelType w:val="hybridMultilevel"/>
    <w:tmpl w:val="4E5EBE9A"/>
    <w:lvl w:ilvl="0" w:tplc="AD6A47F2">
      <w:start w:val="3"/>
      <w:numFmt w:val="decimal"/>
      <w:lvlText w:val="%1."/>
      <w:lvlJc w:val="left"/>
      <w:pPr>
        <w:tabs>
          <w:tab w:val="num" w:pos="0"/>
        </w:tabs>
        <w:ind w:left="0" w:firstLine="0"/>
      </w:pPr>
      <w:rPr>
        <w:rFonts w:asciiTheme="minorHAnsi" w:hAnsiTheme="minorHAnsi" w:cstheme="minorHAnsi" w:hint="default"/>
        <w:b w:val="0"/>
        <w:color w:val="00000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53"/>
  </w:num>
  <w:num w:numId="2">
    <w:abstractNumId w:val="74"/>
  </w:num>
  <w:num w:numId="3">
    <w:abstractNumId w:val="76"/>
  </w:num>
  <w:num w:numId="4">
    <w:abstractNumId w:val="39"/>
  </w:num>
  <w:num w:numId="5">
    <w:abstractNumId w:val="47"/>
  </w:num>
  <w:num w:numId="6">
    <w:abstractNumId w:val="19"/>
  </w:num>
  <w:num w:numId="7">
    <w:abstractNumId w:val="86"/>
  </w:num>
  <w:num w:numId="8">
    <w:abstractNumId w:val="30"/>
  </w:num>
  <w:num w:numId="9">
    <w:abstractNumId w:val="37"/>
  </w:num>
  <w:num w:numId="10">
    <w:abstractNumId w:val="90"/>
  </w:num>
  <w:num w:numId="11">
    <w:abstractNumId w:val="27"/>
  </w:num>
  <w:num w:numId="12">
    <w:abstractNumId w:val="43"/>
  </w:num>
  <w:num w:numId="13">
    <w:abstractNumId w:val="25"/>
  </w:num>
  <w:num w:numId="14">
    <w:abstractNumId w:val="45"/>
  </w:num>
  <w:num w:numId="15">
    <w:abstractNumId w:val="88"/>
  </w:num>
  <w:num w:numId="16">
    <w:abstractNumId w:val="72"/>
  </w:num>
  <w:num w:numId="17">
    <w:abstractNumId w:val="10"/>
  </w:num>
  <w:num w:numId="18">
    <w:abstractNumId w:val="75"/>
  </w:num>
  <w:num w:numId="19">
    <w:abstractNumId w:val="70"/>
  </w:num>
  <w:num w:numId="20">
    <w:abstractNumId w:val="6"/>
  </w:num>
  <w:num w:numId="21">
    <w:abstractNumId w:val="23"/>
  </w:num>
  <w:num w:numId="22">
    <w:abstractNumId w:val="44"/>
  </w:num>
  <w:num w:numId="23">
    <w:abstractNumId w:val="79"/>
  </w:num>
  <w:num w:numId="24">
    <w:abstractNumId w:val="46"/>
  </w:num>
  <w:num w:numId="25">
    <w:abstractNumId w:val="38"/>
  </w:num>
  <w:num w:numId="26">
    <w:abstractNumId w:val="34"/>
  </w:num>
  <w:num w:numId="27">
    <w:abstractNumId w:val="81"/>
  </w:num>
  <w:num w:numId="28">
    <w:abstractNumId w:val="89"/>
  </w:num>
  <w:num w:numId="29">
    <w:abstractNumId w:val="0"/>
  </w:num>
  <w:num w:numId="30">
    <w:abstractNumId w:val="71"/>
  </w:num>
  <w:num w:numId="31">
    <w:abstractNumId w:val="28"/>
  </w:num>
  <w:num w:numId="32">
    <w:abstractNumId w:val="61"/>
  </w:num>
  <w:num w:numId="33">
    <w:abstractNumId w:val="51"/>
  </w:num>
  <w:num w:numId="34">
    <w:abstractNumId w:val="11"/>
  </w:num>
  <w:num w:numId="35">
    <w:abstractNumId w:val="41"/>
  </w:num>
  <w:num w:numId="36">
    <w:abstractNumId w:val="32"/>
  </w:num>
  <w:num w:numId="37">
    <w:abstractNumId w:val="77"/>
  </w:num>
  <w:num w:numId="38">
    <w:abstractNumId w:val="21"/>
  </w:num>
  <w:num w:numId="39">
    <w:abstractNumId w:val="84"/>
  </w:num>
  <w:num w:numId="40">
    <w:abstractNumId w:val="66"/>
  </w:num>
  <w:num w:numId="41">
    <w:abstractNumId w:val="5"/>
  </w:num>
  <w:num w:numId="42">
    <w:abstractNumId w:val="58"/>
  </w:num>
  <w:num w:numId="43">
    <w:abstractNumId w:val="59"/>
  </w:num>
  <w:num w:numId="44">
    <w:abstractNumId w:val="60"/>
  </w:num>
  <w:num w:numId="45">
    <w:abstractNumId w:val="42"/>
  </w:num>
  <w:num w:numId="46">
    <w:abstractNumId w:val="26"/>
  </w:num>
  <w:num w:numId="47">
    <w:abstractNumId w:val="69"/>
  </w:num>
  <w:num w:numId="48">
    <w:abstractNumId w:val="83"/>
  </w:num>
  <w:num w:numId="49">
    <w:abstractNumId w:val="36"/>
  </w:num>
  <w:num w:numId="50">
    <w:abstractNumId w:val="12"/>
  </w:num>
  <w:num w:numId="51">
    <w:abstractNumId w:val="17"/>
  </w:num>
  <w:num w:numId="52">
    <w:abstractNumId w:val="16"/>
  </w:num>
  <w:num w:numId="53">
    <w:abstractNumId w:val="50"/>
  </w:num>
  <w:num w:numId="54">
    <w:abstractNumId w:val="52"/>
  </w:num>
  <w:num w:numId="55">
    <w:abstractNumId w:val="13"/>
  </w:num>
  <w:num w:numId="56">
    <w:abstractNumId w:val="40"/>
  </w:num>
  <w:num w:numId="57">
    <w:abstractNumId w:val="80"/>
  </w:num>
  <w:num w:numId="58">
    <w:abstractNumId w:val="54"/>
  </w:num>
  <w:num w:numId="59">
    <w:abstractNumId w:val="64"/>
  </w:num>
  <w:num w:numId="60">
    <w:abstractNumId w:val="8"/>
  </w:num>
  <w:num w:numId="61">
    <w:abstractNumId w:val="4"/>
  </w:num>
  <w:num w:numId="62">
    <w:abstractNumId w:val="15"/>
  </w:num>
  <w:num w:numId="63">
    <w:abstractNumId w:val="48"/>
  </w:num>
  <w:num w:numId="64">
    <w:abstractNumId w:val="31"/>
  </w:num>
  <w:num w:numId="65">
    <w:abstractNumId w:val="5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
    <w:abstractNumId w:val="9"/>
  </w:num>
  <w:num w:numId="67">
    <w:abstractNumId w:val="68"/>
  </w:num>
  <w:num w:numId="68">
    <w:abstractNumId w:val="7"/>
  </w:num>
  <w:num w:numId="69">
    <w:abstractNumId w:val="67"/>
  </w:num>
  <w:num w:numId="70">
    <w:abstractNumId w:val="85"/>
  </w:num>
  <w:num w:numId="71">
    <w:abstractNumId w:val="20"/>
  </w:num>
  <w:num w:numId="72">
    <w:abstractNumId w:val="87"/>
  </w:num>
  <w:num w:numId="73">
    <w:abstractNumId w:val="82"/>
  </w:num>
  <w:num w:numId="74">
    <w:abstractNumId w:val="35"/>
  </w:num>
  <w:num w:numId="75">
    <w:abstractNumId w:val="5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6">
    <w:abstractNumId w:val="78"/>
  </w:num>
  <w:num w:numId="77">
    <w:abstractNumId w:val="55"/>
  </w:num>
  <w:num w:numId="78">
    <w:abstractNumId w:val="63"/>
  </w:num>
  <w:num w:numId="79">
    <w:abstractNumId w:val="22"/>
  </w:num>
  <w:num w:numId="80">
    <w:abstractNumId w:val="73"/>
  </w:num>
  <w:num w:numId="81">
    <w:abstractNumId w:val="18"/>
  </w:num>
  <w:num w:numId="82">
    <w:abstractNumId w:val="3"/>
  </w:num>
  <w:num w:numId="83">
    <w:abstractNumId w:val="33"/>
  </w:num>
  <w:num w:numId="84">
    <w:abstractNumId w:val="57"/>
  </w:num>
  <w:num w:numId="85">
    <w:abstractNumId w:val="29"/>
  </w:num>
  <w:num w:numId="86">
    <w:abstractNumId w:val="65"/>
  </w:num>
  <w:num w:numId="87">
    <w:abstractNumId w:val="49"/>
  </w:num>
  <w:num w:numId="88">
    <w:abstractNumId w:val="24"/>
    <w:lvlOverride w:ilvl="0">
      <w:startOverride w:val="1"/>
    </w:lvlOverride>
    <w:lvlOverride w:ilvl="1"/>
    <w:lvlOverride w:ilvl="2"/>
    <w:lvlOverride w:ilvl="3"/>
    <w:lvlOverride w:ilvl="4"/>
    <w:lvlOverride w:ilvl="5"/>
    <w:lvlOverride w:ilvl="6"/>
    <w:lvlOverride w:ilvl="7"/>
    <w:lvlOverride w:ilvl="8"/>
  </w:num>
  <w:num w:numId="89">
    <w:abstractNumId w:val="6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0">
    <w:abstractNumId w:val="24"/>
  </w:num>
  <w:num w:numId="91">
    <w:abstractNumId w:val="14"/>
  </w:num>
  <w:numIdMacAtCleanup w:val="8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54DC"/>
    <w:rsid w:val="00003B8F"/>
    <w:rsid w:val="00006F8C"/>
    <w:rsid w:val="00007A99"/>
    <w:rsid w:val="00012175"/>
    <w:rsid w:val="00016B46"/>
    <w:rsid w:val="0002144C"/>
    <w:rsid w:val="000221D6"/>
    <w:rsid w:val="00056F97"/>
    <w:rsid w:val="0007479A"/>
    <w:rsid w:val="00074F83"/>
    <w:rsid w:val="000772DD"/>
    <w:rsid w:val="0008218B"/>
    <w:rsid w:val="000854DC"/>
    <w:rsid w:val="000876BA"/>
    <w:rsid w:val="00091A83"/>
    <w:rsid w:val="00097649"/>
    <w:rsid w:val="00097C84"/>
    <w:rsid w:val="000A26AF"/>
    <w:rsid w:val="000A532C"/>
    <w:rsid w:val="000B3FAF"/>
    <w:rsid w:val="000C0380"/>
    <w:rsid w:val="000C10F1"/>
    <w:rsid w:val="000C365C"/>
    <w:rsid w:val="000C6E50"/>
    <w:rsid w:val="000D0166"/>
    <w:rsid w:val="000D0881"/>
    <w:rsid w:val="000D0950"/>
    <w:rsid w:val="000D4072"/>
    <w:rsid w:val="000D61A7"/>
    <w:rsid w:val="000D6CB1"/>
    <w:rsid w:val="000D6E32"/>
    <w:rsid w:val="000E543B"/>
    <w:rsid w:val="000F1287"/>
    <w:rsid w:val="000F7595"/>
    <w:rsid w:val="00102F78"/>
    <w:rsid w:val="00111864"/>
    <w:rsid w:val="00113116"/>
    <w:rsid w:val="001142B1"/>
    <w:rsid w:val="00117705"/>
    <w:rsid w:val="001232D1"/>
    <w:rsid w:val="001236D8"/>
    <w:rsid w:val="001244A9"/>
    <w:rsid w:val="00133B32"/>
    <w:rsid w:val="00136804"/>
    <w:rsid w:val="00136C4C"/>
    <w:rsid w:val="00141BFF"/>
    <w:rsid w:val="00145684"/>
    <w:rsid w:val="00152678"/>
    <w:rsid w:val="001561BD"/>
    <w:rsid w:val="00156CB3"/>
    <w:rsid w:val="00161D0B"/>
    <w:rsid w:val="0016509B"/>
    <w:rsid w:val="00170F33"/>
    <w:rsid w:val="0017361B"/>
    <w:rsid w:val="00175D93"/>
    <w:rsid w:val="0018324F"/>
    <w:rsid w:val="001878AF"/>
    <w:rsid w:val="00191015"/>
    <w:rsid w:val="001941FD"/>
    <w:rsid w:val="00194F9B"/>
    <w:rsid w:val="001A058B"/>
    <w:rsid w:val="001A0CDD"/>
    <w:rsid w:val="001B0051"/>
    <w:rsid w:val="001B4153"/>
    <w:rsid w:val="001C7E6E"/>
    <w:rsid w:val="001C7EBE"/>
    <w:rsid w:val="001D4EB2"/>
    <w:rsid w:val="001D65C1"/>
    <w:rsid w:val="001D71F4"/>
    <w:rsid w:val="001E0F5E"/>
    <w:rsid w:val="001E474E"/>
    <w:rsid w:val="00215227"/>
    <w:rsid w:val="00223DBD"/>
    <w:rsid w:val="00224FB0"/>
    <w:rsid w:val="00242A48"/>
    <w:rsid w:val="002430EC"/>
    <w:rsid w:val="0024481C"/>
    <w:rsid w:val="00252126"/>
    <w:rsid w:val="0025676E"/>
    <w:rsid w:val="00262826"/>
    <w:rsid w:val="00264B37"/>
    <w:rsid w:val="002660D0"/>
    <w:rsid w:val="00266554"/>
    <w:rsid w:val="002665D5"/>
    <w:rsid w:val="00271339"/>
    <w:rsid w:val="0027277C"/>
    <w:rsid w:val="00273F76"/>
    <w:rsid w:val="0028320C"/>
    <w:rsid w:val="00285206"/>
    <w:rsid w:val="002900B1"/>
    <w:rsid w:val="0029470E"/>
    <w:rsid w:val="00295619"/>
    <w:rsid w:val="002A46D1"/>
    <w:rsid w:val="002A75B1"/>
    <w:rsid w:val="002B55CB"/>
    <w:rsid w:val="002B6C6A"/>
    <w:rsid w:val="002E3275"/>
    <w:rsid w:val="002E4941"/>
    <w:rsid w:val="002E5CB3"/>
    <w:rsid w:val="002F46E5"/>
    <w:rsid w:val="002F4846"/>
    <w:rsid w:val="002F566C"/>
    <w:rsid w:val="002F7D3D"/>
    <w:rsid w:val="00306E52"/>
    <w:rsid w:val="00307BA1"/>
    <w:rsid w:val="00314C60"/>
    <w:rsid w:val="0032671E"/>
    <w:rsid w:val="00333766"/>
    <w:rsid w:val="003345B3"/>
    <w:rsid w:val="0033691C"/>
    <w:rsid w:val="00341098"/>
    <w:rsid w:val="00341CCA"/>
    <w:rsid w:val="003435E4"/>
    <w:rsid w:val="00350728"/>
    <w:rsid w:val="003610BD"/>
    <w:rsid w:val="003814AD"/>
    <w:rsid w:val="003924E0"/>
    <w:rsid w:val="00394F6E"/>
    <w:rsid w:val="00396582"/>
    <w:rsid w:val="003A04BD"/>
    <w:rsid w:val="003A4D8C"/>
    <w:rsid w:val="003A5C55"/>
    <w:rsid w:val="003B7A6A"/>
    <w:rsid w:val="003C4FC7"/>
    <w:rsid w:val="003C7FD7"/>
    <w:rsid w:val="003D6FEB"/>
    <w:rsid w:val="003E4D45"/>
    <w:rsid w:val="003F092D"/>
    <w:rsid w:val="003F4829"/>
    <w:rsid w:val="00423EEE"/>
    <w:rsid w:val="004266A1"/>
    <w:rsid w:val="004276DB"/>
    <w:rsid w:val="00431AC2"/>
    <w:rsid w:val="0043461B"/>
    <w:rsid w:val="00435006"/>
    <w:rsid w:val="004354AA"/>
    <w:rsid w:val="00436BCA"/>
    <w:rsid w:val="00437B14"/>
    <w:rsid w:val="00440C75"/>
    <w:rsid w:val="00451B0F"/>
    <w:rsid w:val="00455DE9"/>
    <w:rsid w:val="00457933"/>
    <w:rsid w:val="00457DE5"/>
    <w:rsid w:val="004610D8"/>
    <w:rsid w:val="004654B9"/>
    <w:rsid w:val="00470539"/>
    <w:rsid w:val="00476E47"/>
    <w:rsid w:val="00484878"/>
    <w:rsid w:val="004A29E7"/>
    <w:rsid w:val="004A3BE7"/>
    <w:rsid w:val="004A3FF6"/>
    <w:rsid w:val="004A5240"/>
    <w:rsid w:val="004A6A35"/>
    <w:rsid w:val="004A737A"/>
    <w:rsid w:val="004B1799"/>
    <w:rsid w:val="004B275F"/>
    <w:rsid w:val="004B6E1A"/>
    <w:rsid w:val="004B73BD"/>
    <w:rsid w:val="004C3585"/>
    <w:rsid w:val="004C4137"/>
    <w:rsid w:val="004C436E"/>
    <w:rsid w:val="004D1A00"/>
    <w:rsid w:val="004E1AFA"/>
    <w:rsid w:val="004E2A56"/>
    <w:rsid w:val="004E7B3C"/>
    <w:rsid w:val="004F4B2A"/>
    <w:rsid w:val="00500F96"/>
    <w:rsid w:val="00501DED"/>
    <w:rsid w:val="005055EE"/>
    <w:rsid w:val="0050589C"/>
    <w:rsid w:val="00510530"/>
    <w:rsid w:val="0051159B"/>
    <w:rsid w:val="00513C17"/>
    <w:rsid w:val="00520043"/>
    <w:rsid w:val="00520994"/>
    <w:rsid w:val="00520CA2"/>
    <w:rsid w:val="00523662"/>
    <w:rsid w:val="00524787"/>
    <w:rsid w:val="00524F7D"/>
    <w:rsid w:val="00527847"/>
    <w:rsid w:val="00533C35"/>
    <w:rsid w:val="005343D7"/>
    <w:rsid w:val="0053621B"/>
    <w:rsid w:val="00537784"/>
    <w:rsid w:val="0054208D"/>
    <w:rsid w:val="00544936"/>
    <w:rsid w:val="005469E9"/>
    <w:rsid w:val="00550247"/>
    <w:rsid w:val="005505DD"/>
    <w:rsid w:val="00553A77"/>
    <w:rsid w:val="00554474"/>
    <w:rsid w:val="00554E15"/>
    <w:rsid w:val="00562D47"/>
    <w:rsid w:val="00563531"/>
    <w:rsid w:val="0056570D"/>
    <w:rsid w:val="005664A3"/>
    <w:rsid w:val="005773D6"/>
    <w:rsid w:val="00584107"/>
    <w:rsid w:val="00585CFF"/>
    <w:rsid w:val="0059576C"/>
    <w:rsid w:val="0059708E"/>
    <w:rsid w:val="005A604A"/>
    <w:rsid w:val="005A7225"/>
    <w:rsid w:val="005B1B2A"/>
    <w:rsid w:val="005B709A"/>
    <w:rsid w:val="005C4491"/>
    <w:rsid w:val="005C6A01"/>
    <w:rsid w:val="005D4A0A"/>
    <w:rsid w:val="005D7DFB"/>
    <w:rsid w:val="005F0543"/>
    <w:rsid w:val="005F47EE"/>
    <w:rsid w:val="006002CC"/>
    <w:rsid w:val="00602E5B"/>
    <w:rsid w:val="00613A9E"/>
    <w:rsid w:val="00613AB3"/>
    <w:rsid w:val="0062024E"/>
    <w:rsid w:val="0062359A"/>
    <w:rsid w:val="0063259D"/>
    <w:rsid w:val="006337E1"/>
    <w:rsid w:val="00634FC7"/>
    <w:rsid w:val="006371A0"/>
    <w:rsid w:val="00661B08"/>
    <w:rsid w:val="006624CB"/>
    <w:rsid w:val="00662518"/>
    <w:rsid w:val="00662A29"/>
    <w:rsid w:val="0067581C"/>
    <w:rsid w:val="006761E7"/>
    <w:rsid w:val="00681209"/>
    <w:rsid w:val="00681E17"/>
    <w:rsid w:val="0069096F"/>
    <w:rsid w:val="00695A34"/>
    <w:rsid w:val="00697A3F"/>
    <w:rsid w:val="006A18B5"/>
    <w:rsid w:val="006A3613"/>
    <w:rsid w:val="006A679E"/>
    <w:rsid w:val="006B16FD"/>
    <w:rsid w:val="006B3D4B"/>
    <w:rsid w:val="006D0473"/>
    <w:rsid w:val="006D115A"/>
    <w:rsid w:val="006D1F84"/>
    <w:rsid w:val="006D425A"/>
    <w:rsid w:val="006E50E1"/>
    <w:rsid w:val="006E663A"/>
    <w:rsid w:val="006E7655"/>
    <w:rsid w:val="006F73D7"/>
    <w:rsid w:val="007018CC"/>
    <w:rsid w:val="0070373F"/>
    <w:rsid w:val="00710D9F"/>
    <w:rsid w:val="00711918"/>
    <w:rsid w:val="007134EA"/>
    <w:rsid w:val="00714B3F"/>
    <w:rsid w:val="00721205"/>
    <w:rsid w:val="00732185"/>
    <w:rsid w:val="00732F4E"/>
    <w:rsid w:val="00744778"/>
    <w:rsid w:val="00754858"/>
    <w:rsid w:val="007574F5"/>
    <w:rsid w:val="0076117A"/>
    <w:rsid w:val="007649D7"/>
    <w:rsid w:val="00767430"/>
    <w:rsid w:val="007706D3"/>
    <w:rsid w:val="00782371"/>
    <w:rsid w:val="0079239E"/>
    <w:rsid w:val="00792F1F"/>
    <w:rsid w:val="0079576A"/>
    <w:rsid w:val="007974FD"/>
    <w:rsid w:val="007B06CD"/>
    <w:rsid w:val="007B469A"/>
    <w:rsid w:val="007C248F"/>
    <w:rsid w:val="007C75A4"/>
    <w:rsid w:val="007C7AC2"/>
    <w:rsid w:val="007E1B5B"/>
    <w:rsid w:val="007E2EC0"/>
    <w:rsid w:val="007E4A0C"/>
    <w:rsid w:val="007F1836"/>
    <w:rsid w:val="00812B75"/>
    <w:rsid w:val="00823343"/>
    <w:rsid w:val="008233BB"/>
    <w:rsid w:val="00835E01"/>
    <w:rsid w:val="00855161"/>
    <w:rsid w:val="00855C8F"/>
    <w:rsid w:val="008604C5"/>
    <w:rsid w:val="00862ECC"/>
    <w:rsid w:val="00866C78"/>
    <w:rsid w:val="00870A7E"/>
    <w:rsid w:val="0087124D"/>
    <w:rsid w:val="00875C19"/>
    <w:rsid w:val="0088193D"/>
    <w:rsid w:val="008838CA"/>
    <w:rsid w:val="008913AE"/>
    <w:rsid w:val="00894296"/>
    <w:rsid w:val="00894D51"/>
    <w:rsid w:val="00897218"/>
    <w:rsid w:val="008A16C1"/>
    <w:rsid w:val="008A2D28"/>
    <w:rsid w:val="008A3BB5"/>
    <w:rsid w:val="008C4B2F"/>
    <w:rsid w:val="008D0B53"/>
    <w:rsid w:val="008D1FB0"/>
    <w:rsid w:val="008E2F8A"/>
    <w:rsid w:val="008E378C"/>
    <w:rsid w:val="008F0FEC"/>
    <w:rsid w:val="008F197B"/>
    <w:rsid w:val="008F2B47"/>
    <w:rsid w:val="008F3155"/>
    <w:rsid w:val="008F485B"/>
    <w:rsid w:val="008F5275"/>
    <w:rsid w:val="00910ACD"/>
    <w:rsid w:val="0093295C"/>
    <w:rsid w:val="00945611"/>
    <w:rsid w:val="009505F2"/>
    <w:rsid w:val="00953488"/>
    <w:rsid w:val="00953FCF"/>
    <w:rsid w:val="009544B7"/>
    <w:rsid w:val="009567E2"/>
    <w:rsid w:val="00960369"/>
    <w:rsid w:val="00976E82"/>
    <w:rsid w:val="00980019"/>
    <w:rsid w:val="00983815"/>
    <w:rsid w:val="009840EB"/>
    <w:rsid w:val="00990569"/>
    <w:rsid w:val="00993CC7"/>
    <w:rsid w:val="00995929"/>
    <w:rsid w:val="00997962"/>
    <w:rsid w:val="009A09C9"/>
    <w:rsid w:val="009A3C6E"/>
    <w:rsid w:val="009A3D88"/>
    <w:rsid w:val="009A6DE6"/>
    <w:rsid w:val="009B0C2B"/>
    <w:rsid w:val="009B24C2"/>
    <w:rsid w:val="009B7D5C"/>
    <w:rsid w:val="009C4CBC"/>
    <w:rsid w:val="009C5DBF"/>
    <w:rsid w:val="009E5F3A"/>
    <w:rsid w:val="009F1F5A"/>
    <w:rsid w:val="009F7628"/>
    <w:rsid w:val="00A13130"/>
    <w:rsid w:val="00A14624"/>
    <w:rsid w:val="00A158E3"/>
    <w:rsid w:val="00A17899"/>
    <w:rsid w:val="00A20099"/>
    <w:rsid w:val="00A217E4"/>
    <w:rsid w:val="00A26EAF"/>
    <w:rsid w:val="00A40EF1"/>
    <w:rsid w:val="00A4206E"/>
    <w:rsid w:val="00A43B0A"/>
    <w:rsid w:val="00A444A2"/>
    <w:rsid w:val="00A50562"/>
    <w:rsid w:val="00A54936"/>
    <w:rsid w:val="00A54A47"/>
    <w:rsid w:val="00A56DE3"/>
    <w:rsid w:val="00A701BA"/>
    <w:rsid w:val="00A72A5C"/>
    <w:rsid w:val="00A73C99"/>
    <w:rsid w:val="00A77AA2"/>
    <w:rsid w:val="00A84524"/>
    <w:rsid w:val="00A8605A"/>
    <w:rsid w:val="00A925AF"/>
    <w:rsid w:val="00AA1AF6"/>
    <w:rsid w:val="00AA6326"/>
    <w:rsid w:val="00AC070F"/>
    <w:rsid w:val="00AC0889"/>
    <w:rsid w:val="00AD1ADF"/>
    <w:rsid w:val="00AD4933"/>
    <w:rsid w:val="00AD7124"/>
    <w:rsid w:val="00AE26C1"/>
    <w:rsid w:val="00AE2982"/>
    <w:rsid w:val="00AE6183"/>
    <w:rsid w:val="00AF10AE"/>
    <w:rsid w:val="00B01A67"/>
    <w:rsid w:val="00B0665C"/>
    <w:rsid w:val="00B10297"/>
    <w:rsid w:val="00B10DCA"/>
    <w:rsid w:val="00B1592B"/>
    <w:rsid w:val="00B25E3D"/>
    <w:rsid w:val="00B2663A"/>
    <w:rsid w:val="00B26755"/>
    <w:rsid w:val="00B33303"/>
    <w:rsid w:val="00B36612"/>
    <w:rsid w:val="00B41D7C"/>
    <w:rsid w:val="00B42C4B"/>
    <w:rsid w:val="00B50B3F"/>
    <w:rsid w:val="00B531CB"/>
    <w:rsid w:val="00B57EFF"/>
    <w:rsid w:val="00B73FEF"/>
    <w:rsid w:val="00B76948"/>
    <w:rsid w:val="00B81406"/>
    <w:rsid w:val="00B94F44"/>
    <w:rsid w:val="00B97B9A"/>
    <w:rsid w:val="00BA0266"/>
    <w:rsid w:val="00BA0918"/>
    <w:rsid w:val="00BA2CF9"/>
    <w:rsid w:val="00BA6F07"/>
    <w:rsid w:val="00BC2B8B"/>
    <w:rsid w:val="00BC6873"/>
    <w:rsid w:val="00BD6B3D"/>
    <w:rsid w:val="00BF0A55"/>
    <w:rsid w:val="00C029FF"/>
    <w:rsid w:val="00C05522"/>
    <w:rsid w:val="00C15817"/>
    <w:rsid w:val="00C30D78"/>
    <w:rsid w:val="00C3734D"/>
    <w:rsid w:val="00C37B7D"/>
    <w:rsid w:val="00C4007E"/>
    <w:rsid w:val="00C462BC"/>
    <w:rsid w:val="00C46E00"/>
    <w:rsid w:val="00C557F3"/>
    <w:rsid w:val="00C56284"/>
    <w:rsid w:val="00C621E9"/>
    <w:rsid w:val="00C639C1"/>
    <w:rsid w:val="00C64594"/>
    <w:rsid w:val="00C66A0B"/>
    <w:rsid w:val="00C67203"/>
    <w:rsid w:val="00C7416A"/>
    <w:rsid w:val="00C770DB"/>
    <w:rsid w:val="00C82475"/>
    <w:rsid w:val="00CB1341"/>
    <w:rsid w:val="00CB327E"/>
    <w:rsid w:val="00CC3963"/>
    <w:rsid w:val="00CC62D4"/>
    <w:rsid w:val="00CC6DF9"/>
    <w:rsid w:val="00CC784D"/>
    <w:rsid w:val="00CC786A"/>
    <w:rsid w:val="00CD13BB"/>
    <w:rsid w:val="00CD5240"/>
    <w:rsid w:val="00CD78F4"/>
    <w:rsid w:val="00CE1334"/>
    <w:rsid w:val="00CE2CC2"/>
    <w:rsid w:val="00CE30F6"/>
    <w:rsid w:val="00CE3583"/>
    <w:rsid w:val="00CE5B90"/>
    <w:rsid w:val="00CE6D8E"/>
    <w:rsid w:val="00CF0672"/>
    <w:rsid w:val="00CF4F8D"/>
    <w:rsid w:val="00CF7C1B"/>
    <w:rsid w:val="00D0776F"/>
    <w:rsid w:val="00D116FA"/>
    <w:rsid w:val="00D13EDF"/>
    <w:rsid w:val="00D142C1"/>
    <w:rsid w:val="00D37C48"/>
    <w:rsid w:val="00D53D2A"/>
    <w:rsid w:val="00D54187"/>
    <w:rsid w:val="00D54724"/>
    <w:rsid w:val="00D60307"/>
    <w:rsid w:val="00D6473F"/>
    <w:rsid w:val="00D6551F"/>
    <w:rsid w:val="00D82929"/>
    <w:rsid w:val="00D86B63"/>
    <w:rsid w:val="00D90280"/>
    <w:rsid w:val="00D92120"/>
    <w:rsid w:val="00D95762"/>
    <w:rsid w:val="00D96C53"/>
    <w:rsid w:val="00DA0BBA"/>
    <w:rsid w:val="00DB2FAA"/>
    <w:rsid w:val="00DC3441"/>
    <w:rsid w:val="00DC74F3"/>
    <w:rsid w:val="00DE3CE7"/>
    <w:rsid w:val="00DE56E8"/>
    <w:rsid w:val="00DE69DF"/>
    <w:rsid w:val="00DE7D0F"/>
    <w:rsid w:val="00DF34B1"/>
    <w:rsid w:val="00E0249D"/>
    <w:rsid w:val="00E30B5A"/>
    <w:rsid w:val="00E41DE6"/>
    <w:rsid w:val="00E45131"/>
    <w:rsid w:val="00E45BA0"/>
    <w:rsid w:val="00E6768A"/>
    <w:rsid w:val="00E747AB"/>
    <w:rsid w:val="00E75B9C"/>
    <w:rsid w:val="00E766C3"/>
    <w:rsid w:val="00E8299C"/>
    <w:rsid w:val="00E84FDC"/>
    <w:rsid w:val="00E864A2"/>
    <w:rsid w:val="00E93589"/>
    <w:rsid w:val="00EA05CD"/>
    <w:rsid w:val="00EA0F35"/>
    <w:rsid w:val="00EA3553"/>
    <w:rsid w:val="00EC6008"/>
    <w:rsid w:val="00EC6761"/>
    <w:rsid w:val="00EE2478"/>
    <w:rsid w:val="00EE638E"/>
    <w:rsid w:val="00EF0549"/>
    <w:rsid w:val="00EF4C5C"/>
    <w:rsid w:val="00EF737D"/>
    <w:rsid w:val="00F0050F"/>
    <w:rsid w:val="00F013DD"/>
    <w:rsid w:val="00F02612"/>
    <w:rsid w:val="00F035E8"/>
    <w:rsid w:val="00F06CDC"/>
    <w:rsid w:val="00F074C2"/>
    <w:rsid w:val="00F131FB"/>
    <w:rsid w:val="00F15D14"/>
    <w:rsid w:val="00F16666"/>
    <w:rsid w:val="00F22BC8"/>
    <w:rsid w:val="00F41D7A"/>
    <w:rsid w:val="00F64678"/>
    <w:rsid w:val="00F81781"/>
    <w:rsid w:val="00F82929"/>
    <w:rsid w:val="00F96775"/>
    <w:rsid w:val="00FA148F"/>
    <w:rsid w:val="00FA1975"/>
    <w:rsid w:val="00FB1062"/>
    <w:rsid w:val="00FB2001"/>
    <w:rsid w:val="00FB2F8D"/>
    <w:rsid w:val="00FC4856"/>
    <w:rsid w:val="00FC68E8"/>
    <w:rsid w:val="00FD3CB2"/>
    <w:rsid w:val="00FE7B3C"/>
    <w:rsid w:val="00FF174C"/>
    <w:rsid w:val="00FF1A97"/>
    <w:rsid w:val="00FF76FD"/>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0170D5B"/>
  <w15:docId w15:val="{1D916A2B-E1A7-4C7E-9E26-E789CAFC81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iPriority="0" w:unhideWhenUsed="1"/>
    <w:lsdException w:name="HTML Bottom of Form" w:semiHidden="1" w:uiPriority="0"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EC6761"/>
    <w:pPr>
      <w:spacing w:after="0" w:line="240" w:lineRule="auto"/>
    </w:pPr>
    <w:rPr>
      <w:rFonts w:ascii="Times New Roman" w:eastAsia="Times New Roman" w:hAnsi="Times New Roman" w:cs="Times New Roman"/>
      <w:sz w:val="24"/>
      <w:szCs w:val="24"/>
      <w:lang w:eastAsia="pl-PL"/>
    </w:rPr>
  </w:style>
  <w:style w:type="paragraph" w:styleId="Nagwek1">
    <w:name w:val="heading 1"/>
    <w:basedOn w:val="Normalny"/>
    <w:next w:val="Normalny"/>
    <w:link w:val="Nagwek1Znak"/>
    <w:qFormat/>
    <w:rsid w:val="005D7DFB"/>
    <w:pPr>
      <w:keepNext/>
      <w:jc w:val="both"/>
      <w:outlineLvl w:val="0"/>
    </w:pPr>
    <w:rPr>
      <w:rFonts w:ascii="Arial" w:hAnsi="Arial"/>
      <w:szCs w:val="20"/>
    </w:rPr>
  </w:style>
  <w:style w:type="paragraph" w:styleId="Nagwek2">
    <w:name w:val="heading 2"/>
    <w:basedOn w:val="Normalny"/>
    <w:next w:val="Normalny"/>
    <w:link w:val="Nagwek2Znak"/>
    <w:qFormat/>
    <w:rsid w:val="005D7DFB"/>
    <w:pPr>
      <w:keepNext/>
      <w:jc w:val="both"/>
      <w:outlineLvl w:val="1"/>
    </w:pPr>
    <w:rPr>
      <w:rFonts w:ascii="Arial" w:hAnsi="Arial"/>
      <w:szCs w:val="20"/>
    </w:rPr>
  </w:style>
  <w:style w:type="paragraph" w:styleId="Nagwek3">
    <w:name w:val="heading 3"/>
    <w:aliases w:val="MFi Znak"/>
    <w:basedOn w:val="Normalny"/>
    <w:next w:val="Normalny"/>
    <w:link w:val="Nagwek3Znak"/>
    <w:qFormat/>
    <w:rsid w:val="005D7DFB"/>
    <w:pPr>
      <w:keepNext/>
      <w:jc w:val="center"/>
      <w:outlineLvl w:val="2"/>
    </w:pPr>
    <w:rPr>
      <w:b/>
      <w:bCs/>
    </w:rPr>
  </w:style>
  <w:style w:type="paragraph" w:styleId="Nagwek4">
    <w:name w:val="heading 4"/>
    <w:basedOn w:val="Normalny"/>
    <w:next w:val="Normalny"/>
    <w:link w:val="Nagwek4Znak"/>
    <w:qFormat/>
    <w:rsid w:val="005D7DFB"/>
    <w:pPr>
      <w:keepNext/>
      <w:ind w:hanging="88"/>
      <w:jc w:val="center"/>
      <w:outlineLvl w:val="3"/>
    </w:pPr>
    <w:rPr>
      <w:rFonts w:ascii="Arial" w:hAnsi="Arial"/>
      <w:b/>
      <w:szCs w:val="20"/>
    </w:rPr>
  </w:style>
  <w:style w:type="paragraph" w:styleId="Nagwek5">
    <w:name w:val="heading 5"/>
    <w:basedOn w:val="Normalny"/>
    <w:next w:val="Normalny"/>
    <w:link w:val="Nagwek5Znak"/>
    <w:qFormat/>
    <w:rsid w:val="005D7DFB"/>
    <w:pPr>
      <w:spacing w:before="240" w:after="60"/>
      <w:outlineLvl w:val="4"/>
    </w:pPr>
    <w:rPr>
      <w:b/>
      <w:bCs/>
      <w:i/>
      <w:iCs/>
      <w:sz w:val="26"/>
      <w:szCs w:val="26"/>
    </w:rPr>
  </w:style>
  <w:style w:type="paragraph" w:styleId="Nagwek6">
    <w:name w:val="heading 6"/>
    <w:basedOn w:val="Normalny"/>
    <w:next w:val="Normalny"/>
    <w:link w:val="Nagwek6Znak"/>
    <w:qFormat/>
    <w:rsid w:val="005D7DFB"/>
    <w:pPr>
      <w:keepNext/>
      <w:spacing w:line="288" w:lineRule="auto"/>
      <w:ind w:left="4956"/>
      <w:outlineLvl w:val="5"/>
    </w:pPr>
    <w:rPr>
      <w:rFonts w:ascii="Arial" w:hAnsi="Arial"/>
      <w:b/>
      <w:bCs/>
      <w:sz w:val="28"/>
      <w:szCs w:val="20"/>
    </w:rPr>
  </w:style>
  <w:style w:type="paragraph" w:styleId="Nagwek7">
    <w:name w:val="heading 7"/>
    <w:basedOn w:val="Normalny"/>
    <w:next w:val="Normalny"/>
    <w:link w:val="Nagwek7Znak"/>
    <w:qFormat/>
    <w:rsid w:val="005D7DFB"/>
    <w:pPr>
      <w:keepNext/>
      <w:tabs>
        <w:tab w:val="left" w:pos="851"/>
      </w:tabs>
      <w:outlineLvl w:val="6"/>
    </w:pPr>
    <w:rPr>
      <w:rFonts w:ascii="Arial" w:hAnsi="Arial"/>
      <w:szCs w:val="20"/>
    </w:rPr>
  </w:style>
  <w:style w:type="paragraph" w:styleId="Nagwek8">
    <w:name w:val="heading 8"/>
    <w:basedOn w:val="Normalny"/>
    <w:next w:val="Normalny"/>
    <w:link w:val="Nagwek8Znak"/>
    <w:qFormat/>
    <w:rsid w:val="005D7DFB"/>
    <w:pPr>
      <w:keepNext/>
      <w:ind w:left="360"/>
      <w:outlineLvl w:val="7"/>
    </w:pPr>
    <w:rPr>
      <w:rFonts w:ascii="Arial" w:hAnsi="Arial" w:cs="Arial"/>
      <w:b/>
      <w:bCs/>
    </w:rPr>
  </w:style>
  <w:style w:type="paragraph" w:styleId="Nagwek9">
    <w:name w:val="heading 9"/>
    <w:basedOn w:val="Normalny"/>
    <w:next w:val="Normalny"/>
    <w:link w:val="Nagwek9Znak"/>
    <w:qFormat/>
    <w:rsid w:val="005D7DFB"/>
    <w:pPr>
      <w:keepNext/>
      <w:spacing w:before="120" w:after="120"/>
      <w:outlineLvl w:val="8"/>
    </w:pPr>
    <w:rPr>
      <w:rFonts w:ascii="Arial" w:hAnsi="Arial" w:cs="Arial"/>
      <w:b/>
      <w:bC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uiPriority w:val="99"/>
    <w:rsid w:val="00500F96"/>
    <w:rPr>
      <w:color w:val="0000FF"/>
      <w:u w:val="single"/>
    </w:rPr>
  </w:style>
  <w:style w:type="paragraph" w:styleId="Akapitzlist">
    <w:name w:val="List Paragraph"/>
    <w:aliases w:val="Nagłowek 3,Numerowanie,L1,Preambuła,Akapit z listą BS,Kolorowa lista — akcent 11,Dot pt,F5 List Paragraph,Recommendation,List Paragraph11,lp1,maz_wyliczenie,opis dzialania,K-P_odwolanie,A_wyliczenie,Akapit z listą 1,CW_Lista,Podsis rysunk"/>
    <w:basedOn w:val="Normalny"/>
    <w:link w:val="AkapitzlistZnak"/>
    <w:uiPriority w:val="34"/>
    <w:qFormat/>
    <w:rsid w:val="00500F96"/>
    <w:pPr>
      <w:ind w:left="720"/>
      <w:contextualSpacing/>
    </w:pPr>
  </w:style>
  <w:style w:type="paragraph" w:styleId="Nagwek">
    <w:name w:val="header"/>
    <w:basedOn w:val="Normalny"/>
    <w:link w:val="NagwekZnak"/>
    <w:unhideWhenUsed/>
    <w:rsid w:val="00500F96"/>
    <w:pPr>
      <w:tabs>
        <w:tab w:val="center" w:pos="4536"/>
        <w:tab w:val="right" w:pos="9072"/>
      </w:tabs>
    </w:pPr>
  </w:style>
  <w:style w:type="character" w:customStyle="1" w:styleId="NagwekZnak">
    <w:name w:val="Nagłówek Znak"/>
    <w:basedOn w:val="Domylnaczcionkaakapitu"/>
    <w:link w:val="Nagwek"/>
    <w:uiPriority w:val="99"/>
    <w:rsid w:val="00500F96"/>
    <w:rPr>
      <w:rFonts w:ascii="Times New Roman" w:eastAsia="Times New Roman" w:hAnsi="Times New Roman" w:cs="Times New Roman"/>
      <w:sz w:val="24"/>
      <w:szCs w:val="24"/>
      <w:lang w:eastAsia="pl-PL"/>
    </w:rPr>
  </w:style>
  <w:style w:type="paragraph" w:styleId="Stopka">
    <w:name w:val="footer"/>
    <w:basedOn w:val="Normalny"/>
    <w:link w:val="StopkaZnak"/>
    <w:uiPriority w:val="99"/>
    <w:unhideWhenUsed/>
    <w:rsid w:val="00500F96"/>
    <w:pPr>
      <w:tabs>
        <w:tab w:val="center" w:pos="4536"/>
        <w:tab w:val="right" w:pos="9072"/>
      </w:tabs>
    </w:pPr>
  </w:style>
  <w:style w:type="character" w:customStyle="1" w:styleId="StopkaZnak">
    <w:name w:val="Stopka Znak"/>
    <w:basedOn w:val="Domylnaczcionkaakapitu"/>
    <w:link w:val="Stopka"/>
    <w:uiPriority w:val="99"/>
    <w:rsid w:val="00500F96"/>
    <w:rPr>
      <w:rFonts w:ascii="Times New Roman" w:eastAsia="Times New Roman" w:hAnsi="Times New Roman" w:cs="Times New Roman"/>
      <w:sz w:val="24"/>
      <w:szCs w:val="24"/>
      <w:lang w:eastAsia="pl-PL"/>
    </w:rPr>
  </w:style>
  <w:style w:type="paragraph" w:styleId="Tekstdymka">
    <w:name w:val="Balloon Text"/>
    <w:basedOn w:val="Normalny"/>
    <w:link w:val="TekstdymkaZnak"/>
    <w:semiHidden/>
    <w:unhideWhenUsed/>
    <w:rsid w:val="00500F96"/>
    <w:rPr>
      <w:rFonts w:ascii="Tahoma" w:hAnsi="Tahoma" w:cs="Tahoma"/>
      <w:sz w:val="16"/>
      <w:szCs w:val="16"/>
    </w:rPr>
  </w:style>
  <w:style w:type="character" w:customStyle="1" w:styleId="TekstdymkaZnak">
    <w:name w:val="Tekst dymka Znak"/>
    <w:basedOn w:val="Domylnaczcionkaakapitu"/>
    <w:link w:val="Tekstdymka"/>
    <w:uiPriority w:val="99"/>
    <w:semiHidden/>
    <w:rsid w:val="00500F96"/>
    <w:rPr>
      <w:rFonts w:ascii="Tahoma" w:eastAsia="Times New Roman" w:hAnsi="Tahoma" w:cs="Tahoma"/>
      <w:sz w:val="16"/>
      <w:szCs w:val="16"/>
      <w:lang w:eastAsia="pl-PL"/>
    </w:rPr>
  </w:style>
  <w:style w:type="character" w:customStyle="1" w:styleId="Nagwek1Znak">
    <w:name w:val="Nagłówek 1 Znak"/>
    <w:basedOn w:val="Domylnaczcionkaakapitu"/>
    <w:link w:val="Nagwek1"/>
    <w:rsid w:val="005D7DFB"/>
    <w:rPr>
      <w:rFonts w:ascii="Arial" w:eastAsia="Times New Roman" w:hAnsi="Arial" w:cs="Times New Roman"/>
      <w:sz w:val="24"/>
      <w:szCs w:val="20"/>
      <w:lang w:eastAsia="pl-PL"/>
    </w:rPr>
  </w:style>
  <w:style w:type="character" w:customStyle="1" w:styleId="Nagwek2Znak">
    <w:name w:val="Nagłówek 2 Znak"/>
    <w:basedOn w:val="Domylnaczcionkaakapitu"/>
    <w:link w:val="Nagwek2"/>
    <w:rsid w:val="005D7DFB"/>
    <w:rPr>
      <w:rFonts w:ascii="Arial" w:eastAsia="Times New Roman" w:hAnsi="Arial" w:cs="Times New Roman"/>
      <w:sz w:val="24"/>
      <w:szCs w:val="20"/>
      <w:lang w:eastAsia="pl-PL"/>
    </w:rPr>
  </w:style>
  <w:style w:type="character" w:customStyle="1" w:styleId="Nagwek3Znak">
    <w:name w:val="Nagłówek 3 Znak"/>
    <w:aliases w:val="MFi Znak Znak"/>
    <w:basedOn w:val="Domylnaczcionkaakapitu"/>
    <w:link w:val="Nagwek3"/>
    <w:rsid w:val="005D7DFB"/>
    <w:rPr>
      <w:rFonts w:ascii="Times New Roman" w:eastAsia="Times New Roman" w:hAnsi="Times New Roman" w:cs="Times New Roman"/>
      <w:b/>
      <w:bCs/>
      <w:sz w:val="24"/>
      <w:szCs w:val="24"/>
      <w:lang w:eastAsia="pl-PL"/>
    </w:rPr>
  </w:style>
  <w:style w:type="character" w:customStyle="1" w:styleId="Nagwek4Znak">
    <w:name w:val="Nagłówek 4 Znak"/>
    <w:basedOn w:val="Domylnaczcionkaakapitu"/>
    <w:link w:val="Nagwek4"/>
    <w:rsid w:val="005D7DFB"/>
    <w:rPr>
      <w:rFonts w:ascii="Arial" w:eastAsia="Times New Roman" w:hAnsi="Arial" w:cs="Times New Roman"/>
      <w:b/>
      <w:sz w:val="24"/>
      <w:szCs w:val="20"/>
      <w:lang w:eastAsia="pl-PL"/>
    </w:rPr>
  </w:style>
  <w:style w:type="character" w:customStyle="1" w:styleId="Nagwek5Znak">
    <w:name w:val="Nagłówek 5 Znak"/>
    <w:basedOn w:val="Domylnaczcionkaakapitu"/>
    <w:link w:val="Nagwek5"/>
    <w:rsid w:val="005D7DFB"/>
    <w:rPr>
      <w:rFonts w:ascii="Times New Roman" w:eastAsia="Times New Roman" w:hAnsi="Times New Roman" w:cs="Times New Roman"/>
      <w:b/>
      <w:bCs/>
      <w:i/>
      <w:iCs/>
      <w:sz w:val="26"/>
      <w:szCs w:val="26"/>
      <w:lang w:eastAsia="pl-PL"/>
    </w:rPr>
  </w:style>
  <w:style w:type="character" w:customStyle="1" w:styleId="Nagwek6Znak">
    <w:name w:val="Nagłówek 6 Znak"/>
    <w:basedOn w:val="Domylnaczcionkaakapitu"/>
    <w:link w:val="Nagwek6"/>
    <w:rsid w:val="005D7DFB"/>
    <w:rPr>
      <w:rFonts w:ascii="Arial" w:eastAsia="Times New Roman" w:hAnsi="Arial" w:cs="Times New Roman"/>
      <w:b/>
      <w:bCs/>
      <w:sz w:val="28"/>
      <w:szCs w:val="20"/>
      <w:lang w:eastAsia="pl-PL"/>
    </w:rPr>
  </w:style>
  <w:style w:type="character" w:customStyle="1" w:styleId="Nagwek7Znak">
    <w:name w:val="Nagłówek 7 Znak"/>
    <w:basedOn w:val="Domylnaczcionkaakapitu"/>
    <w:link w:val="Nagwek7"/>
    <w:rsid w:val="005D7DFB"/>
    <w:rPr>
      <w:rFonts w:ascii="Arial" w:eastAsia="Times New Roman" w:hAnsi="Arial" w:cs="Times New Roman"/>
      <w:sz w:val="24"/>
      <w:szCs w:val="20"/>
      <w:lang w:eastAsia="pl-PL"/>
    </w:rPr>
  </w:style>
  <w:style w:type="character" w:customStyle="1" w:styleId="Nagwek8Znak">
    <w:name w:val="Nagłówek 8 Znak"/>
    <w:basedOn w:val="Domylnaczcionkaakapitu"/>
    <w:link w:val="Nagwek8"/>
    <w:rsid w:val="005D7DFB"/>
    <w:rPr>
      <w:rFonts w:ascii="Arial" w:eastAsia="Times New Roman" w:hAnsi="Arial" w:cs="Arial"/>
      <w:b/>
      <w:bCs/>
      <w:sz w:val="24"/>
      <w:szCs w:val="24"/>
      <w:lang w:eastAsia="pl-PL"/>
    </w:rPr>
  </w:style>
  <w:style w:type="character" w:customStyle="1" w:styleId="Nagwek9Znak">
    <w:name w:val="Nagłówek 9 Znak"/>
    <w:basedOn w:val="Domylnaczcionkaakapitu"/>
    <w:link w:val="Nagwek9"/>
    <w:rsid w:val="005D7DFB"/>
    <w:rPr>
      <w:rFonts w:ascii="Arial" w:eastAsia="Times New Roman" w:hAnsi="Arial" w:cs="Arial"/>
      <w:b/>
      <w:bCs/>
      <w:sz w:val="24"/>
      <w:szCs w:val="24"/>
      <w:lang w:eastAsia="pl-PL"/>
    </w:rPr>
  </w:style>
  <w:style w:type="numbering" w:customStyle="1" w:styleId="Bezlisty1">
    <w:name w:val="Bez listy1"/>
    <w:next w:val="Bezlisty"/>
    <w:uiPriority w:val="99"/>
    <w:semiHidden/>
    <w:rsid w:val="005D7DFB"/>
  </w:style>
  <w:style w:type="paragraph" w:styleId="Tekstpodstawowy">
    <w:name w:val="Body Text"/>
    <w:aliases w:val="(F2),body text,contents,Szövegtörzs"/>
    <w:basedOn w:val="Normalny"/>
    <w:link w:val="TekstpodstawowyZnak"/>
    <w:rsid w:val="005D7DFB"/>
    <w:pPr>
      <w:jc w:val="both"/>
    </w:pPr>
    <w:rPr>
      <w:rFonts w:ascii="Arial" w:hAnsi="Arial"/>
      <w:szCs w:val="20"/>
    </w:rPr>
  </w:style>
  <w:style w:type="character" w:customStyle="1" w:styleId="TekstpodstawowyZnak">
    <w:name w:val="Tekst podstawowy Znak"/>
    <w:aliases w:val="(F2) Znak,body text Znak,contents Znak,Szövegtörzs Znak"/>
    <w:basedOn w:val="Domylnaczcionkaakapitu"/>
    <w:link w:val="Tekstpodstawowy"/>
    <w:rsid w:val="005D7DFB"/>
    <w:rPr>
      <w:rFonts w:ascii="Arial" w:eastAsia="Times New Roman" w:hAnsi="Arial" w:cs="Times New Roman"/>
      <w:sz w:val="24"/>
      <w:szCs w:val="20"/>
      <w:lang w:eastAsia="pl-PL"/>
    </w:rPr>
  </w:style>
  <w:style w:type="paragraph" w:styleId="Tekstpodstawowy3">
    <w:name w:val="Body Text 3"/>
    <w:basedOn w:val="Normalny"/>
    <w:link w:val="Tekstpodstawowy3Znak"/>
    <w:rsid w:val="005D7DFB"/>
    <w:pPr>
      <w:shd w:val="clear" w:color="auto" w:fill="D9D9D9"/>
      <w:jc w:val="both"/>
    </w:pPr>
    <w:rPr>
      <w:rFonts w:ascii="Arial" w:hAnsi="Arial"/>
      <w:szCs w:val="20"/>
    </w:rPr>
  </w:style>
  <w:style w:type="character" w:customStyle="1" w:styleId="Tekstpodstawowy3Znak">
    <w:name w:val="Tekst podstawowy 3 Znak"/>
    <w:basedOn w:val="Domylnaczcionkaakapitu"/>
    <w:link w:val="Tekstpodstawowy3"/>
    <w:rsid w:val="005D7DFB"/>
    <w:rPr>
      <w:rFonts w:ascii="Arial" w:eastAsia="Times New Roman" w:hAnsi="Arial" w:cs="Times New Roman"/>
      <w:sz w:val="24"/>
      <w:szCs w:val="20"/>
      <w:shd w:val="clear" w:color="auto" w:fill="D9D9D9"/>
      <w:lang w:eastAsia="pl-PL"/>
    </w:rPr>
  </w:style>
  <w:style w:type="paragraph" w:styleId="Tekstpodstawowywcity3">
    <w:name w:val="Body Text Indent 3"/>
    <w:basedOn w:val="Normalny"/>
    <w:link w:val="Tekstpodstawowywcity3Znak"/>
    <w:rsid w:val="005D7DFB"/>
    <w:pPr>
      <w:spacing w:after="120"/>
      <w:ind w:left="283"/>
    </w:pPr>
    <w:rPr>
      <w:sz w:val="16"/>
      <w:szCs w:val="16"/>
    </w:rPr>
  </w:style>
  <w:style w:type="character" w:customStyle="1" w:styleId="Tekstpodstawowywcity3Znak">
    <w:name w:val="Tekst podstawowy wcięty 3 Znak"/>
    <w:basedOn w:val="Domylnaczcionkaakapitu"/>
    <w:link w:val="Tekstpodstawowywcity3"/>
    <w:rsid w:val="005D7DFB"/>
    <w:rPr>
      <w:rFonts w:ascii="Times New Roman" w:eastAsia="Times New Roman" w:hAnsi="Times New Roman" w:cs="Times New Roman"/>
      <w:sz w:val="16"/>
      <w:szCs w:val="16"/>
      <w:lang w:eastAsia="pl-PL"/>
    </w:rPr>
  </w:style>
  <w:style w:type="character" w:styleId="Numerstrony">
    <w:name w:val="page number"/>
    <w:basedOn w:val="Domylnaczcionkaakapitu"/>
    <w:rsid w:val="005D7DFB"/>
  </w:style>
  <w:style w:type="paragraph" w:customStyle="1" w:styleId="NumberList">
    <w:name w:val="Number List"/>
    <w:rsid w:val="005D7DFB"/>
    <w:pPr>
      <w:autoSpaceDE w:val="0"/>
      <w:autoSpaceDN w:val="0"/>
      <w:spacing w:after="0" w:line="240" w:lineRule="auto"/>
      <w:ind w:left="432"/>
      <w:jc w:val="both"/>
    </w:pPr>
    <w:rPr>
      <w:rFonts w:ascii="Times New Roman" w:eastAsia="Times New Roman" w:hAnsi="Times New Roman" w:cs="Times New Roman"/>
      <w:color w:val="000000"/>
      <w:sz w:val="20"/>
      <w:szCs w:val="24"/>
      <w:lang w:val="cs-CZ" w:eastAsia="pl-PL"/>
    </w:rPr>
  </w:style>
  <w:style w:type="paragraph" w:styleId="Tekstpodstawowywcity">
    <w:name w:val="Body Text Indent"/>
    <w:basedOn w:val="Normalny"/>
    <w:link w:val="TekstpodstawowywcityZnak"/>
    <w:rsid w:val="005D7DFB"/>
    <w:pPr>
      <w:spacing w:after="120"/>
      <w:ind w:left="283"/>
    </w:pPr>
  </w:style>
  <w:style w:type="character" w:customStyle="1" w:styleId="TekstpodstawowywcityZnak">
    <w:name w:val="Tekst podstawowy wcięty Znak"/>
    <w:basedOn w:val="Domylnaczcionkaakapitu"/>
    <w:link w:val="Tekstpodstawowywcity"/>
    <w:rsid w:val="005D7DFB"/>
    <w:rPr>
      <w:rFonts w:ascii="Times New Roman" w:eastAsia="Times New Roman" w:hAnsi="Times New Roman" w:cs="Times New Roman"/>
      <w:sz w:val="24"/>
      <w:szCs w:val="24"/>
      <w:lang w:eastAsia="pl-PL"/>
    </w:rPr>
  </w:style>
  <w:style w:type="paragraph" w:styleId="Tekstpodstawowy2">
    <w:name w:val="Body Text 2"/>
    <w:basedOn w:val="Normalny"/>
    <w:link w:val="Tekstpodstawowy2Znak"/>
    <w:rsid w:val="005D7DFB"/>
    <w:pPr>
      <w:spacing w:after="120" w:line="480" w:lineRule="auto"/>
    </w:pPr>
  </w:style>
  <w:style w:type="character" w:customStyle="1" w:styleId="Tekstpodstawowy2Znak">
    <w:name w:val="Tekst podstawowy 2 Znak"/>
    <w:basedOn w:val="Domylnaczcionkaakapitu"/>
    <w:link w:val="Tekstpodstawowy2"/>
    <w:rsid w:val="005D7DFB"/>
    <w:rPr>
      <w:rFonts w:ascii="Times New Roman" w:eastAsia="Times New Roman" w:hAnsi="Times New Roman" w:cs="Times New Roman"/>
      <w:sz w:val="24"/>
      <w:szCs w:val="24"/>
      <w:lang w:eastAsia="pl-PL"/>
    </w:rPr>
  </w:style>
  <w:style w:type="paragraph" w:styleId="Tytu">
    <w:name w:val="Title"/>
    <w:aliases w:val=" Znak Znak Znak, Znak Znak"/>
    <w:basedOn w:val="Normalny"/>
    <w:link w:val="TytuZnak"/>
    <w:qFormat/>
    <w:rsid w:val="005D7DFB"/>
    <w:pPr>
      <w:jc w:val="center"/>
    </w:pPr>
    <w:rPr>
      <w:rFonts w:ascii="Arial" w:hAnsi="Arial"/>
      <w:szCs w:val="20"/>
    </w:rPr>
  </w:style>
  <w:style w:type="character" w:customStyle="1" w:styleId="TytuZnak">
    <w:name w:val="Tytuł Znak"/>
    <w:aliases w:val=" Znak Znak Znak Znak, Znak Znak Znak1"/>
    <w:basedOn w:val="Domylnaczcionkaakapitu"/>
    <w:link w:val="Tytu"/>
    <w:rsid w:val="005D7DFB"/>
    <w:rPr>
      <w:rFonts w:ascii="Arial" w:eastAsia="Times New Roman" w:hAnsi="Arial" w:cs="Times New Roman"/>
      <w:sz w:val="24"/>
      <w:szCs w:val="20"/>
      <w:lang w:eastAsia="pl-PL"/>
    </w:rPr>
  </w:style>
  <w:style w:type="paragraph" w:styleId="Tekstpodstawowywcity2">
    <w:name w:val="Body Text Indent 2"/>
    <w:basedOn w:val="Normalny"/>
    <w:link w:val="Tekstpodstawowywcity2Znak"/>
    <w:rsid w:val="005D7DFB"/>
    <w:pPr>
      <w:ind w:left="3540"/>
      <w:jc w:val="both"/>
    </w:pPr>
    <w:rPr>
      <w:rFonts w:ascii="Arial" w:hAnsi="Arial"/>
      <w:szCs w:val="20"/>
    </w:rPr>
  </w:style>
  <w:style w:type="character" w:customStyle="1" w:styleId="Tekstpodstawowywcity2Znak">
    <w:name w:val="Tekst podstawowy wcięty 2 Znak"/>
    <w:basedOn w:val="Domylnaczcionkaakapitu"/>
    <w:link w:val="Tekstpodstawowywcity2"/>
    <w:rsid w:val="005D7DFB"/>
    <w:rPr>
      <w:rFonts w:ascii="Arial" w:eastAsia="Times New Roman" w:hAnsi="Arial" w:cs="Times New Roman"/>
      <w:sz w:val="24"/>
      <w:szCs w:val="20"/>
      <w:lang w:eastAsia="pl-PL"/>
    </w:rPr>
  </w:style>
  <w:style w:type="paragraph" w:styleId="Spistreci1">
    <w:name w:val="toc 1"/>
    <w:basedOn w:val="Normalny"/>
    <w:next w:val="Normalny"/>
    <w:autoRedefine/>
    <w:semiHidden/>
    <w:rsid w:val="005D7DFB"/>
    <w:pPr>
      <w:spacing w:before="360"/>
    </w:pPr>
    <w:rPr>
      <w:rFonts w:ascii="Arial" w:hAnsi="Arial"/>
      <w:b/>
      <w:caps/>
    </w:rPr>
  </w:style>
  <w:style w:type="paragraph" w:styleId="Spistreci2">
    <w:name w:val="toc 2"/>
    <w:basedOn w:val="Normalny"/>
    <w:next w:val="Normalny"/>
    <w:autoRedefine/>
    <w:semiHidden/>
    <w:rsid w:val="005D7DFB"/>
    <w:pPr>
      <w:spacing w:before="240"/>
    </w:pPr>
    <w:rPr>
      <w:b/>
      <w:sz w:val="20"/>
    </w:rPr>
  </w:style>
  <w:style w:type="paragraph" w:styleId="Spistreci3">
    <w:name w:val="toc 3"/>
    <w:basedOn w:val="Normalny"/>
    <w:next w:val="Normalny"/>
    <w:autoRedefine/>
    <w:semiHidden/>
    <w:rsid w:val="005D7DFB"/>
    <w:pPr>
      <w:ind w:left="240"/>
    </w:pPr>
    <w:rPr>
      <w:sz w:val="20"/>
    </w:rPr>
  </w:style>
  <w:style w:type="paragraph" w:styleId="Spistreci4">
    <w:name w:val="toc 4"/>
    <w:basedOn w:val="Normalny"/>
    <w:next w:val="Normalny"/>
    <w:autoRedefine/>
    <w:semiHidden/>
    <w:rsid w:val="005D7DFB"/>
    <w:pPr>
      <w:ind w:left="480"/>
    </w:pPr>
    <w:rPr>
      <w:sz w:val="20"/>
    </w:rPr>
  </w:style>
  <w:style w:type="paragraph" w:styleId="Spistreci5">
    <w:name w:val="toc 5"/>
    <w:basedOn w:val="Normalny"/>
    <w:next w:val="Normalny"/>
    <w:autoRedefine/>
    <w:semiHidden/>
    <w:rsid w:val="005D7DFB"/>
    <w:pPr>
      <w:ind w:left="720"/>
    </w:pPr>
    <w:rPr>
      <w:sz w:val="20"/>
    </w:rPr>
  </w:style>
  <w:style w:type="paragraph" w:styleId="Spistreci6">
    <w:name w:val="toc 6"/>
    <w:basedOn w:val="Normalny"/>
    <w:next w:val="Normalny"/>
    <w:autoRedefine/>
    <w:semiHidden/>
    <w:rsid w:val="005D7DFB"/>
    <w:pPr>
      <w:ind w:left="960"/>
    </w:pPr>
    <w:rPr>
      <w:sz w:val="20"/>
    </w:rPr>
  </w:style>
  <w:style w:type="paragraph" w:styleId="Spistreci7">
    <w:name w:val="toc 7"/>
    <w:basedOn w:val="Normalny"/>
    <w:next w:val="Normalny"/>
    <w:autoRedefine/>
    <w:semiHidden/>
    <w:rsid w:val="005D7DFB"/>
    <w:pPr>
      <w:ind w:left="1200"/>
    </w:pPr>
    <w:rPr>
      <w:sz w:val="20"/>
    </w:rPr>
  </w:style>
  <w:style w:type="paragraph" w:styleId="Spistreci8">
    <w:name w:val="toc 8"/>
    <w:basedOn w:val="Normalny"/>
    <w:next w:val="Normalny"/>
    <w:autoRedefine/>
    <w:semiHidden/>
    <w:rsid w:val="005D7DFB"/>
    <w:pPr>
      <w:ind w:left="1440"/>
    </w:pPr>
    <w:rPr>
      <w:sz w:val="20"/>
    </w:rPr>
  </w:style>
  <w:style w:type="paragraph" w:styleId="Spistreci9">
    <w:name w:val="toc 9"/>
    <w:basedOn w:val="Normalny"/>
    <w:next w:val="Normalny"/>
    <w:autoRedefine/>
    <w:semiHidden/>
    <w:rsid w:val="005D7DFB"/>
    <w:pPr>
      <w:ind w:left="1680"/>
    </w:pPr>
    <w:rPr>
      <w:sz w:val="20"/>
    </w:rPr>
  </w:style>
  <w:style w:type="paragraph" w:styleId="NormalnyWeb">
    <w:name w:val="Normal (Web)"/>
    <w:basedOn w:val="Normalny"/>
    <w:rsid w:val="005D7DFB"/>
    <w:pPr>
      <w:spacing w:before="100" w:beforeAutospacing="1" w:after="100" w:afterAutospacing="1"/>
      <w:jc w:val="both"/>
    </w:pPr>
    <w:rPr>
      <w:sz w:val="20"/>
      <w:szCs w:val="20"/>
    </w:rPr>
  </w:style>
  <w:style w:type="paragraph" w:customStyle="1" w:styleId="lit1">
    <w:name w:val="lit1"/>
    <w:basedOn w:val="Normalny"/>
    <w:rsid w:val="005D7DFB"/>
    <w:pPr>
      <w:overflowPunct w:val="0"/>
      <w:autoSpaceDE w:val="0"/>
      <w:autoSpaceDN w:val="0"/>
      <w:spacing w:before="60" w:after="60"/>
      <w:ind w:left="1276" w:hanging="340"/>
      <w:jc w:val="both"/>
    </w:pPr>
    <w:rPr>
      <w:rFonts w:eastAsia="Arial Unicode MS"/>
    </w:rPr>
  </w:style>
  <w:style w:type="paragraph" w:customStyle="1" w:styleId="lit">
    <w:name w:val="lit"/>
    <w:basedOn w:val="Normalny"/>
    <w:rsid w:val="005D7DFB"/>
    <w:pPr>
      <w:overflowPunct w:val="0"/>
      <w:autoSpaceDE w:val="0"/>
      <w:autoSpaceDN w:val="0"/>
      <w:spacing w:before="60" w:after="60"/>
      <w:ind w:left="1281" w:hanging="272"/>
      <w:jc w:val="both"/>
    </w:pPr>
    <w:rPr>
      <w:rFonts w:eastAsia="Arial Unicode MS"/>
    </w:rPr>
  </w:style>
  <w:style w:type="paragraph" w:customStyle="1" w:styleId="WW-Nagwekwykazurde">
    <w:name w:val="WW-Nagłówek wykazu źródeł"/>
    <w:basedOn w:val="Normalny"/>
    <w:next w:val="Normalny"/>
    <w:rsid w:val="005D7DFB"/>
    <w:pPr>
      <w:tabs>
        <w:tab w:val="left" w:pos="9000"/>
        <w:tab w:val="right" w:pos="9360"/>
      </w:tabs>
      <w:suppressAutoHyphens/>
      <w:jc w:val="both"/>
    </w:pPr>
    <w:rPr>
      <w:lang w:val="en-US" w:eastAsia="ar-SA"/>
    </w:rPr>
  </w:style>
  <w:style w:type="paragraph" w:customStyle="1" w:styleId="WW-Tekstpodstawowy2">
    <w:name w:val="WW-Tekst podstawowy 2"/>
    <w:basedOn w:val="Normalny"/>
    <w:rsid w:val="005D7DFB"/>
    <w:pPr>
      <w:suppressAutoHyphens/>
      <w:spacing w:line="360" w:lineRule="auto"/>
      <w:jc w:val="both"/>
    </w:pPr>
    <w:rPr>
      <w:lang w:eastAsia="ar-SA"/>
    </w:rPr>
  </w:style>
  <w:style w:type="paragraph" w:customStyle="1" w:styleId="Document1">
    <w:name w:val="Document 1"/>
    <w:rsid w:val="005D7DFB"/>
    <w:pPr>
      <w:keepNext/>
      <w:keepLines/>
      <w:suppressAutoHyphens/>
      <w:spacing w:after="0" w:line="240" w:lineRule="auto"/>
    </w:pPr>
    <w:rPr>
      <w:rFonts w:ascii="Times New Roman" w:eastAsia="Times New Roman" w:hAnsi="Times New Roman" w:cs="Times New Roman"/>
      <w:sz w:val="20"/>
      <w:szCs w:val="20"/>
      <w:lang w:val="en-US" w:eastAsia="ar-SA"/>
    </w:rPr>
  </w:style>
  <w:style w:type="paragraph" w:customStyle="1" w:styleId="FR1">
    <w:name w:val="FR1"/>
    <w:rsid w:val="005D7DFB"/>
    <w:pPr>
      <w:widowControl w:val="0"/>
      <w:spacing w:before="320" w:after="0" w:line="240" w:lineRule="auto"/>
      <w:jc w:val="right"/>
    </w:pPr>
    <w:rPr>
      <w:rFonts w:ascii="Arial" w:eastAsia="Times New Roman" w:hAnsi="Arial" w:cs="Times New Roman"/>
      <w:b/>
      <w:i/>
      <w:snapToGrid w:val="0"/>
      <w:sz w:val="18"/>
      <w:szCs w:val="20"/>
      <w:lang w:eastAsia="pl-PL"/>
    </w:rPr>
  </w:style>
  <w:style w:type="character" w:customStyle="1" w:styleId="tek">
    <w:name w:val="tek"/>
    <w:basedOn w:val="Domylnaczcionkaakapitu"/>
    <w:rsid w:val="005D7DFB"/>
  </w:style>
  <w:style w:type="paragraph" w:customStyle="1" w:styleId="Tekstpodstawowy21">
    <w:name w:val="Tekst podstawowy 21"/>
    <w:basedOn w:val="Normalny"/>
    <w:rsid w:val="005D7DFB"/>
    <w:pPr>
      <w:jc w:val="both"/>
    </w:pPr>
    <w:rPr>
      <w:szCs w:val="20"/>
    </w:rPr>
  </w:style>
  <w:style w:type="paragraph" w:styleId="Tekstprzypisudolnego">
    <w:name w:val="footnote text"/>
    <w:basedOn w:val="Normalny"/>
    <w:link w:val="TekstprzypisudolnegoZnak"/>
    <w:semiHidden/>
    <w:rsid w:val="005D7DFB"/>
    <w:rPr>
      <w:sz w:val="20"/>
      <w:szCs w:val="20"/>
    </w:rPr>
  </w:style>
  <w:style w:type="character" w:customStyle="1" w:styleId="TekstprzypisudolnegoZnak">
    <w:name w:val="Tekst przypisu dolnego Znak"/>
    <w:basedOn w:val="Domylnaczcionkaakapitu"/>
    <w:link w:val="Tekstprzypisudolnego"/>
    <w:semiHidden/>
    <w:rsid w:val="005D7DFB"/>
    <w:rPr>
      <w:rFonts w:ascii="Times New Roman" w:eastAsia="Times New Roman" w:hAnsi="Times New Roman" w:cs="Times New Roman"/>
      <w:sz w:val="20"/>
      <w:szCs w:val="20"/>
      <w:lang w:eastAsia="pl-PL"/>
    </w:rPr>
  </w:style>
  <w:style w:type="character" w:styleId="Odwoanieprzypisudolnego">
    <w:name w:val="footnote reference"/>
    <w:semiHidden/>
    <w:rsid w:val="005D7DFB"/>
    <w:rPr>
      <w:vertAlign w:val="superscript"/>
    </w:rPr>
  </w:style>
  <w:style w:type="paragraph" w:styleId="Tekstkomentarza">
    <w:name w:val="annotation text"/>
    <w:basedOn w:val="Normalny"/>
    <w:link w:val="TekstkomentarzaZnak"/>
    <w:semiHidden/>
    <w:rsid w:val="005D7DFB"/>
    <w:rPr>
      <w:sz w:val="20"/>
      <w:szCs w:val="20"/>
    </w:rPr>
  </w:style>
  <w:style w:type="character" w:customStyle="1" w:styleId="TekstkomentarzaZnak">
    <w:name w:val="Tekst komentarza Znak"/>
    <w:basedOn w:val="Domylnaczcionkaakapitu"/>
    <w:link w:val="Tekstkomentarza"/>
    <w:semiHidden/>
    <w:rsid w:val="005D7DFB"/>
    <w:rPr>
      <w:rFonts w:ascii="Times New Roman" w:eastAsia="Times New Roman" w:hAnsi="Times New Roman" w:cs="Times New Roman"/>
      <w:sz w:val="20"/>
      <w:szCs w:val="20"/>
      <w:lang w:eastAsia="pl-PL"/>
    </w:rPr>
  </w:style>
  <w:style w:type="paragraph" w:styleId="Legenda">
    <w:name w:val="caption"/>
    <w:basedOn w:val="Normalny"/>
    <w:next w:val="Normalny"/>
    <w:qFormat/>
    <w:rsid w:val="005D7DFB"/>
    <w:pPr>
      <w:spacing w:line="360" w:lineRule="auto"/>
      <w:ind w:left="2400" w:hanging="2400"/>
      <w:jc w:val="center"/>
    </w:pPr>
    <w:rPr>
      <w:rFonts w:ascii="Arial" w:hAnsi="Arial" w:cs="Arial"/>
      <w:b/>
      <w:bCs/>
      <w:sz w:val="28"/>
      <w:szCs w:val="18"/>
    </w:rPr>
  </w:style>
  <w:style w:type="paragraph" w:customStyle="1" w:styleId="TreSIWZ">
    <w:name w:val="Treść SIWZ"/>
    <w:basedOn w:val="Normalny"/>
    <w:rsid w:val="005D7DFB"/>
    <w:pPr>
      <w:widowControl w:val="0"/>
      <w:spacing w:before="60" w:line="300" w:lineRule="auto"/>
      <w:ind w:left="567"/>
      <w:jc w:val="both"/>
    </w:pPr>
    <w:rPr>
      <w:rFonts w:ascii="Arial" w:hAnsi="Arial"/>
      <w:color w:val="000000"/>
      <w:szCs w:val="20"/>
    </w:rPr>
  </w:style>
  <w:style w:type="character" w:styleId="Pogrubienie">
    <w:name w:val="Strong"/>
    <w:qFormat/>
    <w:rsid w:val="005D7DFB"/>
    <w:rPr>
      <w:b/>
      <w:bCs/>
    </w:rPr>
  </w:style>
  <w:style w:type="table" w:styleId="Tabela-Siatka">
    <w:name w:val="Table Grid"/>
    <w:basedOn w:val="Standardowy"/>
    <w:rsid w:val="005D7DFB"/>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agicieodgryformularza">
    <w:name w:val="HTML Top of Form"/>
    <w:basedOn w:val="Normalny"/>
    <w:next w:val="Normalny"/>
    <w:link w:val="ZagicieodgryformularzaZnak"/>
    <w:hidden/>
    <w:rsid w:val="005D7DFB"/>
    <w:pPr>
      <w:pBdr>
        <w:bottom w:val="single" w:sz="6" w:space="1" w:color="auto"/>
      </w:pBdr>
      <w:jc w:val="center"/>
    </w:pPr>
    <w:rPr>
      <w:rFonts w:ascii="Arial" w:hAnsi="Arial" w:cs="Arial"/>
      <w:vanish/>
      <w:sz w:val="16"/>
      <w:szCs w:val="16"/>
    </w:rPr>
  </w:style>
  <w:style w:type="character" w:customStyle="1" w:styleId="ZagicieodgryformularzaZnak">
    <w:name w:val="Zagięcie od góry formularza Znak"/>
    <w:basedOn w:val="Domylnaczcionkaakapitu"/>
    <w:link w:val="Zagicieodgryformularza"/>
    <w:rsid w:val="005D7DFB"/>
    <w:rPr>
      <w:rFonts w:ascii="Arial" w:eastAsia="Times New Roman" w:hAnsi="Arial" w:cs="Arial"/>
      <w:vanish/>
      <w:sz w:val="16"/>
      <w:szCs w:val="16"/>
      <w:lang w:eastAsia="pl-PL"/>
    </w:rPr>
  </w:style>
  <w:style w:type="paragraph" w:styleId="Zagicieoddouformularza">
    <w:name w:val="HTML Bottom of Form"/>
    <w:basedOn w:val="Normalny"/>
    <w:next w:val="Normalny"/>
    <w:link w:val="ZagicieoddouformularzaZnak"/>
    <w:hidden/>
    <w:rsid w:val="005D7DFB"/>
    <w:pPr>
      <w:pBdr>
        <w:top w:val="single" w:sz="6" w:space="1" w:color="auto"/>
      </w:pBdr>
      <w:jc w:val="center"/>
    </w:pPr>
    <w:rPr>
      <w:rFonts w:ascii="Arial" w:hAnsi="Arial" w:cs="Arial"/>
      <w:vanish/>
      <w:sz w:val="16"/>
      <w:szCs w:val="16"/>
    </w:rPr>
  </w:style>
  <w:style w:type="character" w:customStyle="1" w:styleId="ZagicieoddouformularzaZnak">
    <w:name w:val="Zagięcie od dołu formularza Znak"/>
    <w:basedOn w:val="Domylnaczcionkaakapitu"/>
    <w:link w:val="Zagicieoddouformularza"/>
    <w:rsid w:val="005D7DFB"/>
    <w:rPr>
      <w:rFonts w:ascii="Arial" w:eastAsia="Times New Roman" w:hAnsi="Arial" w:cs="Arial"/>
      <w:vanish/>
      <w:sz w:val="16"/>
      <w:szCs w:val="16"/>
      <w:lang w:eastAsia="pl-PL"/>
    </w:rPr>
  </w:style>
  <w:style w:type="paragraph" w:styleId="Zwykytekst">
    <w:name w:val="Plain Text"/>
    <w:basedOn w:val="Normalny"/>
    <w:link w:val="ZwykytekstZnak"/>
    <w:rsid w:val="005D7DFB"/>
    <w:rPr>
      <w:rFonts w:ascii="Courier New" w:hAnsi="Courier New" w:cs="Courier New"/>
      <w:sz w:val="20"/>
      <w:szCs w:val="20"/>
    </w:rPr>
  </w:style>
  <w:style w:type="character" w:customStyle="1" w:styleId="ZwykytekstZnak">
    <w:name w:val="Zwykły tekst Znak"/>
    <w:basedOn w:val="Domylnaczcionkaakapitu"/>
    <w:link w:val="Zwykytekst"/>
    <w:rsid w:val="005D7DFB"/>
    <w:rPr>
      <w:rFonts w:ascii="Courier New" w:eastAsia="Times New Roman" w:hAnsi="Courier New" w:cs="Courier New"/>
      <w:sz w:val="20"/>
      <w:szCs w:val="20"/>
      <w:lang w:eastAsia="pl-PL"/>
    </w:rPr>
  </w:style>
  <w:style w:type="character" w:customStyle="1" w:styleId="WW8Num4z0">
    <w:name w:val="WW8Num4z0"/>
    <w:rsid w:val="005D7DFB"/>
    <w:rPr>
      <w:rFonts w:ascii="Symbol" w:hAnsi="Symbol"/>
    </w:rPr>
  </w:style>
  <w:style w:type="paragraph" w:customStyle="1" w:styleId="awciety">
    <w:name w:val="a) wciety"/>
    <w:basedOn w:val="Normalny"/>
    <w:rsid w:val="005D7DFB"/>
    <w:pPr>
      <w:suppressAutoHyphens/>
      <w:spacing w:line="258" w:lineRule="atLeast"/>
      <w:ind w:left="567" w:hanging="238"/>
      <w:jc w:val="both"/>
    </w:pPr>
    <w:rPr>
      <w:rFonts w:ascii="FrankfurtGothic" w:hAnsi="FrankfurtGothic"/>
      <w:color w:val="000000"/>
      <w:sz w:val="19"/>
      <w:szCs w:val="20"/>
      <w:lang w:eastAsia="ar-SA"/>
    </w:rPr>
  </w:style>
  <w:style w:type="character" w:styleId="UyteHipercze">
    <w:name w:val="FollowedHyperlink"/>
    <w:uiPriority w:val="99"/>
    <w:rsid w:val="005D7DFB"/>
    <w:rPr>
      <w:color w:val="800080"/>
      <w:u w:val="single"/>
    </w:rPr>
  </w:style>
  <w:style w:type="paragraph" w:customStyle="1" w:styleId="Tekstpodstawowy210">
    <w:name w:val="Tekst podstawowy 21"/>
    <w:basedOn w:val="Normalny"/>
    <w:rsid w:val="005D7DFB"/>
    <w:pPr>
      <w:suppressAutoHyphens/>
      <w:spacing w:after="120" w:line="480" w:lineRule="auto"/>
    </w:pPr>
    <w:rPr>
      <w:lang w:eastAsia="ar-SA"/>
    </w:rPr>
  </w:style>
  <w:style w:type="paragraph" w:styleId="Podtytu">
    <w:name w:val="Subtitle"/>
    <w:basedOn w:val="Normalny"/>
    <w:next w:val="Tekstpodstawowy"/>
    <w:link w:val="PodtytuZnak"/>
    <w:uiPriority w:val="99"/>
    <w:qFormat/>
    <w:rsid w:val="005D7DFB"/>
    <w:pPr>
      <w:keepNext/>
      <w:suppressAutoHyphens/>
      <w:spacing w:before="240" w:after="120"/>
      <w:jc w:val="center"/>
    </w:pPr>
    <w:rPr>
      <w:rFonts w:ascii="Arial" w:eastAsia="MS Mincho" w:hAnsi="Arial" w:cs="Tahoma"/>
      <w:i/>
      <w:iCs/>
      <w:sz w:val="28"/>
      <w:szCs w:val="28"/>
      <w:lang w:eastAsia="ar-SA"/>
    </w:rPr>
  </w:style>
  <w:style w:type="character" w:customStyle="1" w:styleId="PodtytuZnak">
    <w:name w:val="Podtytuł Znak"/>
    <w:basedOn w:val="Domylnaczcionkaakapitu"/>
    <w:link w:val="Podtytu"/>
    <w:uiPriority w:val="99"/>
    <w:rsid w:val="005D7DFB"/>
    <w:rPr>
      <w:rFonts w:ascii="Arial" w:eastAsia="MS Mincho" w:hAnsi="Arial" w:cs="Tahoma"/>
      <w:i/>
      <w:iCs/>
      <w:sz w:val="28"/>
      <w:szCs w:val="28"/>
      <w:lang w:eastAsia="ar-SA"/>
    </w:rPr>
  </w:style>
  <w:style w:type="character" w:customStyle="1" w:styleId="tabulatory">
    <w:name w:val="tabulatory"/>
    <w:basedOn w:val="Domylnaczcionkaakapitu"/>
    <w:rsid w:val="005D7DFB"/>
  </w:style>
  <w:style w:type="paragraph" w:customStyle="1" w:styleId="xl23">
    <w:name w:val="xl23"/>
    <w:basedOn w:val="Normalny"/>
    <w:rsid w:val="005D7DFB"/>
    <w:pPr>
      <w:spacing w:before="100" w:beforeAutospacing="1" w:after="100" w:afterAutospacing="1"/>
      <w:jc w:val="center"/>
    </w:pPr>
  </w:style>
  <w:style w:type="numbering" w:styleId="111111">
    <w:name w:val="Outline List 2"/>
    <w:basedOn w:val="Bezlisty"/>
    <w:rsid w:val="005D7DFB"/>
    <w:pPr>
      <w:numPr>
        <w:numId w:val="1"/>
      </w:numPr>
    </w:pPr>
  </w:style>
  <w:style w:type="paragraph" w:customStyle="1" w:styleId="xl24">
    <w:name w:val="xl24"/>
    <w:basedOn w:val="Normalny"/>
    <w:rsid w:val="005D7DFB"/>
    <w:pPr>
      <w:spacing w:before="100" w:beforeAutospacing="1" w:after="100" w:afterAutospacing="1"/>
    </w:pPr>
  </w:style>
  <w:style w:type="paragraph" w:customStyle="1" w:styleId="xl25">
    <w:name w:val="xl25"/>
    <w:basedOn w:val="Normalny"/>
    <w:rsid w:val="005D7DFB"/>
    <w:pPr>
      <w:pBdr>
        <w:top w:val="dotted" w:sz="4" w:space="0" w:color="C0C0C0"/>
        <w:left w:val="dotted" w:sz="4" w:space="0" w:color="C0C0C0"/>
        <w:bottom w:val="dotted" w:sz="4" w:space="0" w:color="C0C0C0"/>
        <w:right w:val="dotted" w:sz="4" w:space="0" w:color="C0C0C0"/>
      </w:pBdr>
      <w:spacing w:before="100" w:beforeAutospacing="1" w:after="100" w:afterAutospacing="1"/>
      <w:jc w:val="center"/>
      <w:textAlignment w:val="center"/>
    </w:pPr>
    <w:rPr>
      <w:b/>
      <w:bCs/>
      <w:sz w:val="18"/>
      <w:szCs w:val="18"/>
    </w:rPr>
  </w:style>
  <w:style w:type="paragraph" w:customStyle="1" w:styleId="xl26">
    <w:name w:val="xl26"/>
    <w:basedOn w:val="Normalny"/>
    <w:rsid w:val="005D7DFB"/>
    <w:pPr>
      <w:pBdr>
        <w:top w:val="dotted" w:sz="4" w:space="0" w:color="C0C0C0"/>
        <w:left w:val="dotted" w:sz="4" w:space="0" w:color="C0C0C0"/>
        <w:bottom w:val="dotted" w:sz="4" w:space="0" w:color="C0C0C0"/>
      </w:pBdr>
      <w:spacing w:before="100" w:beforeAutospacing="1" w:after="100" w:afterAutospacing="1"/>
      <w:jc w:val="center"/>
      <w:textAlignment w:val="center"/>
    </w:pPr>
    <w:rPr>
      <w:b/>
      <w:bCs/>
      <w:sz w:val="18"/>
      <w:szCs w:val="18"/>
    </w:rPr>
  </w:style>
  <w:style w:type="paragraph" w:customStyle="1" w:styleId="xl27">
    <w:name w:val="xl27"/>
    <w:basedOn w:val="Normalny"/>
    <w:rsid w:val="005D7DFB"/>
    <w:pPr>
      <w:spacing w:before="100" w:beforeAutospacing="1" w:after="100" w:afterAutospacing="1"/>
    </w:pPr>
    <w:rPr>
      <w:sz w:val="18"/>
      <w:szCs w:val="18"/>
    </w:rPr>
  </w:style>
  <w:style w:type="paragraph" w:customStyle="1" w:styleId="xl28">
    <w:name w:val="xl28"/>
    <w:basedOn w:val="Normalny"/>
    <w:rsid w:val="005D7DFB"/>
    <w:pPr>
      <w:pBdr>
        <w:top w:val="dashed" w:sz="4" w:space="0" w:color="C0C0C0"/>
        <w:left w:val="dashed" w:sz="4" w:space="0" w:color="C0C0C0"/>
        <w:bottom w:val="dashed" w:sz="4" w:space="0" w:color="C0C0C0"/>
        <w:right w:val="dashed" w:sz="4" w:space="0" w:color="C0C0C0"/>
      </w:pBdr>
      <w:spacing w:before="100" w:beforeAutospacing="1" w:after="100" w:afterAutospacing="1"/>
      <w:textAlignment w:val="center"/>
    </w:pPr>
    <w:rPr>
      <w:sz w:val="18"/>
      <w:szCs w:val="18"/>
    </w:rPr>
  </w:style>
  <w:style w:type="paragraph" w:customStyle="1" w:styleId="xl29">
    <w:name w:val="xl29"/>
    <w:basedOn w:val="Normalny"/>
    <w:rsid w:val="005D7DFB"/>
    <w:pPr>
      <w:pBdr>
        <w:top w:val="dashed" w:sz="4" w:space="0" w:color="C0C0C0"/>
        <w:left w:val="dashed" w:sz="4" w:space="0" w:color="C0C0C0"/>
        <w:bottom w:val="dashed" w:sz="4" w:space="0" w:color="C0C0C0"/>
        <w:right w:val="dashed" w:sz="4" w:space="0" w:color="C0C0C0"/>
      </w:pBdr>
      <w:spacing w:before="100" w:beforeAutospacing="1" w:after="100" w:afterAutospacing="1"/>
      <w:textAlignment w:val="center"/>
    </w:pPr>
    <w:rPr>
      <w:b/>
      <w:bCs/>
      <w:color w:val="000000"/>
    </w:rPr>
  </w:style>
  <w:style w:type="paragraph" w:customStyle="1" w:styleId="xl30">
    <w:name w:val="xl30"/>
    <w:basedOn w:val="Normalny"/>
    <w:rsid w:val="005D7DFB"/>
    <w:pPr>
      <w:pBdr>
        <w:top w:val="dashed" w:sz="4" w:space="0" w:color="C0C0C0"/>
        <w:left w:val="dashed" w:sz="4" w:space="0" w:color="C0C0C0"/>
        <w:bottom w:val="dashed" w:sz="4" w:space="0" w:color="C0C0C0"/>
        <w:right w:val="dashed" w:sz="4" w:space="0" w:color="C0C0C0"/>
      </w:pBdr>
      <w:spacing w:before="100" w:beforeAutospacing="1" w:after="100" w:afterAutospacing="1"/>
      <w:textAlignment w:val="center"/>
    </w:pPr>
    <w:rPr>
      <w:color w:val="000000"/>
      <w:sz w:val="18"/>
      <w:szCs w:val="18"/>
    </w:rPr>
  </w:style>
  <w:style w:type="paragraph" w:customStyle="1" w:styleId="xl31">
    <w:name w:val="xl31"/>
    <w:basedOn w:val="Normalny"/>
    <w:rsid w:val="005D7DFB"/>
    <w:pPr>
      <w:pBdr>
        <w:top w:val="dashed" w:sz="4" w:space="0" w:color="C0C0C0"/>
        <w:left w:val="dashed" w:sz="4" w:space="0" w:color="C0C0C0"/>
        <w:bottom w:val="dashed" w:sz="4" w:space="0" w:color="C0C0C0"/>
        <w:right w:val="dashed" w:sz="4" w:space="0" w:color="C0C0C0"/>
      </w:pBdr>
      <w:spacing w:before="100" w:beforeAutospacing="1" w:after="100" w:afterAutospacing="1"/>
      <w:jc w:val="center"/>
      <w:textAlignment w:val="center"/>
    </w:pPr>
    <w:rPr>
      <w:sz w:val="18"/>
      <w:szCs w:val="18"/>
    </w:rPr>
  </w:style>
  <w:style w:type="paragraph" w:customStyle="1" w:styleId="xl32">
    <w:name w:val="xl32"/>
    <w:basedOn w:val="Normalny"/>
    <w:rsid w:val="005D7DFB"/>
    <w:pPr>
      <w:pBdr>
        <w:top w:val="dashed" w:sz="4" w:space="0" w:color="C0C0C0"/>
        <w:left w:val="dashed" w:sz="4" w:space="0" w:color="C0C0C0"/>
        <w:bottom w:val="dashed" w:sz="4" w:space="0" w:color="C0C0C0"/>
        <w:right w:val="dashed" w:sz="4" w:space="0" w:color="C0C0C0"/>
      </w:pBdr>
      <w:spacing w:before="100" w:beforeAutospacing="1" w:after="100" w:afterAutospacing="1"/>
      <w:jc w:val="center"/>
      <w:textAlignment w:val="center"/>
    </w:pPr>
    <w:rPr>
      <w:sz w:val="18"/>
      <w:szCs w:val="18"/>
    </w:rPr>
  </w:style>
  <w:style w:type="paragraph" w:customStyle="1" w:styleId="xl33">
    <w:name w:val="xl33"/>
    <w:basedOn w:val="Normalny"/>
    <w:rsid w:val="005D7DFB"/>
    <w:pPr>
      <w:pBdr>
        <w:top w:val="dashed" w:sz="4" w:space="0" w:color="C0C0C0"/>
        <w:left w:val="dashed" w:sz="4" w:space="0" w:color="C0C0C0"/>
        <w:bottom w:val="dashed" w:sz="4" w:space="0" w:color="C0C0C0"/>
        <w:right w:val="dashed" w:sz="4" w:space="0" w:color="C0C0C0"/>
      </w:pBdr>
      <w:spacing w:before="100" w:beforeAutospacing="1" w:after="100" w:afterAutospacing="1"/>
      <w:jc w:val="center"/>
      <w:textAlignment w:val="center"/>
    </w:pPr>
    <w:rPr>
      <w:sz w:val="18"/>
      <w:szCs w:val="18"/>
    </w:rPr>
  </w:style>
  <w:style w:type="paragraph" w:customStyle="1" w:styleId="xl34">
    <w:name w:val="xl34"/>
    <w:basedOn w:val="Normalny"/>
    <w:rsid w:val="005D7DFB"/>
    <w:pPr>
      <w:spacing w:before="100" w:beforeAutospacing="1" w:after="100" w:afterAutospacing="1"/>
      <w:jc w:val="center"/>
      <w:textAlignment w:val="top"/>
    </w:pPr>
  </w:style>
  <w:style w:type="paragraph" w:customStyle="1" w:styleId="xl35">
    <w:name w:val="xl35"/>
    <w:basedOn w:val="Normalny"/>
    <w:rsid w:val="005D7DFB"/>
    <w:pPr>
      <w:spacing w:before="100" w:beforeAutospacing="1" w:after="100" w:afterAutospacing="1"/>
      <w:textAlignment w:val="top"/>
    </w:pPr>
    <w:rPr>
      <w:b/>
      <w:bCs/>
    </w:rPr>
  </w:style>
  <w:style w:type="paragraph" w:customStyle="1" w:styleId="xl36">
    <w:name w:val="xl36"/>
    <w:basedOn w:val="Normalny"/>
    <w:rsid w:val="005D7DFB"/>
    <w:pPr>
      <w:spacing w:before="100" w:beforeAutospacing="1" w:after="100" w:afterAutospacing="1"/>
      <w:textAlignment w:val="top"/>
    </w:pPr>
    <w:rPr>
      <w:sz w:val="18"/>
      <w:szCs w:val="18"/>
    </w:rPr>
  </w:style>
  <w:style w:type="paragraph" w:customStyle="1" w:styleId="xl37">
    <w:name w:val="xl37"/>
    <w:basedOn w:val="Normalny"/>
    <w:rsid w:val="005D7DFB"/>
    <w:pPr>
      <w:spacing w:before="100" w:beforeAutospacing="1" w:after="100" w:afterAutospacing="1"/>
      <w:textAlignment w:val="top"/>
    </w:pPr>
    <w:rPr>
      <w:sz w:val="18"/>
      <w:szCs w:val="18"/>
    </w:rPr>
  </w:style>
  <w:style w:type="paragraph" w:customStyle="1" w:styleId="xl38">
    <w:name w:val="xl38"/>
    <w:basedOn w:val="Normalny"/>
    <w:rsid w:val="005D7DFB"/>
    <w:pPr>
      <w:spacing w:before="100" w:beforeAutospacing="1" w:after="100" w:afterAutospacing="1"/>
      <w:jc w:val="right"/>
      <w:textAlignment w:val="top"/>
    </w:pPr>
    <w:rPr>
      <w:b/>
      <w:bCs/>
      <w:sz w:val="18"/>
      <w:szCs w:val="18"/>
    </w:rPr>
  </w:style>
  <w:style w:type="paragraph" w:customStyle="1" w:styleId="xl39">
    <w:name w:val="xl39"/>
    <w:basedOn w:val="Normalny"/>
    <w:rsid w:val="005D7DFB"/>
    <w:pPr>
      <w:spacing w:before="100" w:beforeAutospacing="1" w:after="100" w:afterAutospacing="1"/>
    </w:pPr>
    <w:rPr>
      <w:b/>
      <w:bCs/>
    </w:rPr>
  </w:style>
  <w:style w:type="paragraph" w:customStyle="1" w:styleId="xl40">
    <w:name w:val="xl40"/>
    <w:basedOn w:val="Normalny"/>
    <w:rsid w:val="005D7DFB"/>
    <w:pPr>
      <w:spacing w:before="100" w:beforeAutospacing="1" w:after="100" w:afterAutospacing="1"/>
    </w:pPr>
    <w:rPr>
      <w:sz w:val="18"/>
      <w:szCs w:val="18"/>
    </w:rPr>
  </w:style>
  <w:style w:type="paragraph" w:customStyle="1" w:styleId="xl41">
    <w:name w:val="xl41"/>
    <w:basedOn w:val="Normalny"/>
    <w:rsid w:val="005D7DFB"/>
    <w:pPr>
      <w:pBdr>
        <w:top w:val="dashed" w:sz="4" w:space="0" w:color="C0C0C0"/>
        <w:left w:val="dashed" w:sz="4" w:space="0" w:color="C0C0C0"/>
        <w:bottom w:val="dashed" w:sz="4" w:space="0" w:color="C0C0C0"/>
        <w:right w:val="dashed" w:sz="4" w:space="0" w:color="C0C0C0"/>
      </w:pBdr>
      <w:spacing w:before="100" w:beforeAutospacing="1" w:after="100" w:afterAutospacing="1"/>
      <w:jc w:val="center"/>
      <w:textAlignment w:val="center"/>
    </w:pPr>
    <w:rPr>
      <w:b/>
      <w:bCs/>
    </w:rPr>
  </w:style>
  <w:style w:type="paragraph" w:customStyle="1" w:styleId="xl42">
    <w:name w:val="xl42"/>
    <w:basedOn w:val="Normalny"/>
    <w:rsid w:val="005D7DFB"/>
    <w:pPr>
      <w:pBdr>
        <w:top w:val="single" w:sz="8" w:space="0" w:color="C0C0C0"/>
        <w:left w:val="single" w:sz="8" w:space="0" w:color="C0C0C0"/>
        <w:bottom w:val="dashed" w:sz="4" w:space="0" w:color="C0C0C0"/>
        <w:right w:val="dashed" w:sz="4" w:space="0" w:color="C0C0C0"/>
      </w:pBdr>
      <w:spacing w:before="100" w:beforeAutospacing="1" w:after="100" w:afterAutospacing="1"/>
      <w:jc w:val="center"/>
      <w:textAlignment w:val="center"/>
    </w:pPr>
    <w:rPr>
      <w:b/>
      <w:bCs/>
      <w:sz w:val="22"/>
      <w:szCs w:val="22"/>
    </w:rPr>
  </w:style>
  <w:style w:type="paragraph" w:customStyle="1" w:styleId="xl43">
    <w:name w:val="xl43"/>
    <w:basedOn w:val="Normalny"/>
    <w:rsid w:val="005D7DFB"/>
    <w:pPr>
      <w:pBdr>
        <w:top w:val="single" w:sz="8" w:space="0" w:color="C0C0C0"/>
        <w:left w:val="dashed" w:sz="4" w:space="0" w:color="C0C0C0"/>
        <w:bottom w:val="dashed" w:sz="4" w:space="0" w:color="C0C0C0"/>
        <w:right w:val="dashed" w:sz="4" w:space="0" w:color="C0C0C0"/>
      </w:pBdr>
      <w:spacing w:before="100" w:beforeAutospacing="1" w:after="100" w:afterAutospacing="1"/>
      <w:jc w:val="center"/>
      <w:textAlignment w:val="center"/>
    </w:pPr>
    <w:rPr>
      <w:b/>
      <w:bCs/>
      <w:sz w:val="22"/>
      <w:szCs w:val="22"/>
    </w:rPr>
  </w:style>
  <w:style w:type="paragraph" w:customStyle="1" w:styleId="xl44">
    <w:name w:val="xl44"/>
    <w:basedOn w:val="Normalny"/>
    <w:rsid w:val="005D7DFB"/>
    <w:pPr>
      <w:pBdr>
        <w:top w:val="single" w:sz="8" w:space="0" w:color="C0C0C0"/>
        <w:left w:val="dashed" w:sz="4" w:space="0" w:color="C0C0C0"/>
        <w:bottom w:val="dashed" w:sz="4" w:space="0" w:color="C0C0C0"/>
        <w:right w:val="single" w:sz="8" w:space="0" w:color="C0C0C0"/>
      </w:pBdr>
      <w:spacing w:before="100" w:beforeAutospacing="1" w:after="100" w:afterAutospacing="1"/>
      <w:jc w:val="center"/>
      <w:textAlignment w:val="center"/>
    </w:pPr>
    <w:rPr>
      <w:b/>
      <w:bCs/>
      <w:sz w:val="22"/>
      <w:szCs w:val="22"/>
    </w:rPr>
  </w:style>
  <w:style w:type="paragraph" w:customStyle="1" w:styleId="xl45">
    <w:name w:val="xl45"/>
    <w:basedOn w:val="Normalny"/>
    <w:rsid w:val="005D7DFB"/>
    <w:pPr>
      <w:pBdr>
        <w:top w:val="dashed" w:sz="4" w:space="0" w:color="C0C0C0"/>
        <w:left w:val="single" w:sz="8" w:space="0" w:color="C0C0C0"/>
        <w:bottom w:val="dashed" w:sz="4" w:space="0" w:color="C0C0C0"/>
        <w:right w:val="dashed" w:sz="4" w:space="0" w:color="C0C0C0"/>
      </w:pBdr>
      <w:spacing w:before="100" w:beforeAutospacing="1" w:after="100" w:afterAutospacing="1"/>
      <w:jc w:val="center"/>
      <w:textAlignment w:val="center"/>
    </w:pPr>
    <w:rPr>
      <w:b/>
      <w:bCs/>
    </w:rPr>
  </w:style>
  <w:style w:type="paragraph" w:customStyle="1" w:styleId="xl46">
    <w:name w:val="xl46"/>
    <w:basedOn w:val="Normalny"/>
    <w:rsid w:val="005D7DFB"/>
    <w:pPr>
      <w:pBdr>
        <w:top w:val="dashed" w:sz="4" w:space="0" w:color="C0C0C0"/>
        <w:left w:val="dashed" w:sz="4" w:space="0" w:color="C0C0C0"/>
        <w:bottom w:val="dashed" w:sz="4" w:space="0" w:color="C0C0C0"/>
        <w:right w:val="single" w:sz="8" w:space="0" w:color="C0C0C0"/>
      </w:pBdr>
      <w:spacing w:before="100" w:beforeAutospacing="1" w:after="100" w:afterAutospacing="1"/>
      <w:jc w:val="center"/>
      <w:textAlignment w:val="center"/>
    </w:pPr>
    <w:rPr>
      <w:b/>
      <w:bCs/>
    </w:rPr>
  </w:style>
  <w:style w:type="paragraph" w:customStyle="1" w:styleId="xl47">
    <w:name w:val="xl47"/>
    <w:basedOn w:val="Normalny"/>
    <w:rsid w:val="005D7DFB"/>
    <w:pPr>
      <w:pBdr>
        <w:top w:val="dashed" w:sz="4" w:space="0" w:color="C0C0C0"/>
        <w:left w:val="single" w:sz="8" w:space="0" w:color="C0C0C0"/>
        <w:bottom w:val="dashed" w:sz="4" w:space="0" w:color="C0C0C0"/>
        <w:right w:val="dashed" w:sz="4" w:space="0" w:color="C0C0C0"/>
      </w:pBdr>
      <w:spacing w:before="100" w:beforeAutospacing="1" w:after="100" w:afterAutospacing="1"/>
      <w:jc w:val="center"/>
      <w:textAlignment w:val="center"/>
    </w:pPr>
    <w:rPr>
      <w:color w:val="000000"/>
    </w:rPr>
  </w:style>
  <w:style w:type="paragraph" w:customStyle="1" w:styleId="xl48">
    <w:name w:val="xl48"/>
    <w:basedOn w:val="Normalny"/>
    <w:rsid w:val="005D7DFB"/>
    <w:pPr>
      <w:pBdr>
        <w:top w:val="dashed" w:sz="4" w:space="0" w:color="C0C0C0"/>
        <w:left w:val="dashed" w:sz="4" w:space="0" w:color="C0C0C0"/>
        <w:bottom w:val="dashed" w:sz="4" w:space="0" w:color="C0C0C0"/>
        <w:right w:val="single" w:sz="8" w:space="0" w:color="C0C0C0"/>
      </w:pBdr>
      <w:spacing w:before="100" w:beforeAutospacing="1" w:after="100" w:afterAutospacing="1"/>
      <w:jc w:val="center"/>
      <w:textAlignment w:val="center"/>
    </w:pPr>
    <w:rPr>
      <w:color w:val="000000"/>
    </w:rPr>
  </w:style>
  <w:style w:type="paragraph" w:customStyle="1" w:styleId="xl49">
    <w:name w:val="xl49"/>
    <w:basedOn w:val="Normalny"/>
    <w:rsid w:val="005D7DFB"/>
    <w:pPr>
      <w:pBdr>
        <w:top w:val="dashed" w:sz="4" w:space="0" w:color="C0C0C0"/>
        <w:left w:val="dashed" w:sz="4" w:space="0" w:color="C0C0C0"/>
        <w:bottom w:val="single" w:sz="8" w:space="0" w:color="C0C0C0"/>
        <w:right w:val="dashed" w:sz="4" w:space="0" w:color="C0C0C0"/>
      </w:pBdr>
      <w:spacing w:before="100" w:beforeAutospacing="1" w:after="100" w:afterAutospacing="1"/>
      <w:textAlignment w:val="center"/>
    </w:pPr>
    <w:rPr>
      <w:color w:val="000000"/>
      <w:sz w:val="18"/>
      <w:szCs w:val="18"/>
    </w:rPr>
  </w:style>
  <w:style w:type="paragraph" w:customStyle="1" w:styleId="xl50">
    <w:name w:val="xl50"/>
    <w:basedOn w:val="Normalny"/>
    <w:rsid w:val="005D7DFB"/>
    <w:pPr>
      <w:pBdr>
        <w:top w:val="dashed" w:sz="4" w:space="0" w:color="C0C0C0"/>
        <w:left w:val="dashed" w:sz="4" w:space="0" w:color="C0C0C0"/>
        <w:bottom w:val="single" w:sz="8" w:space="0" w:color="C0C0C0"/>
        <w:right w:val="dashed" w:sz="4" w:space="0" w:color="C0C0C0"/>
      </w:pBdr>
      <w:spacing w:before="100" w:beforeAutospacing="1" w:after="100" w:afterAutospacing="1"/>
      <w:jc w:val="center"/>
      <w:textAlignment w:val="center"/>
    </w:pPr>
    <w:rPr>
      <w:sz w:val="18"/>
      <w:szCs w:val="18"/>
    </w:rPr>
  </w:style>
  <w:style w:type="paragraph" w:customStyle="1" w:styleId="xl51">
    <w:name w:val="xl51"/>
    <w:basedOn w:val="Normalny"/>
    <w:rsid w:val="005D7DFB"/>
    <w:pPr>
      <w:pBdr>
        <w:top w:val="dashed" w:sz="4" w:space="0" w:color="C0C0C0"/>
        <w:left w:val="dashed" w:sz="4" w:space="0" w:color="C0C0C0"/>
        <w:bottom w:val="single" w:sz="8" w:space="0" w:color="C0C0C0"/>
        <w:right w:val="dashed" w:sz="4" w:space="0" w:color="C0C0C0"/>
      </w:pBdr>
      <w:spacing w:before="100" w:beforeAutospacing="1" w:after="100" w:afterAutospacing="1"/>
      <w:jc w:val="center"/>
      <w:textAlignment w:val="center"/>
    </w:pPr>
    <w:rPr>
      <w:b/>
      <w:bCs/>
    </w:rPr>
  </w:style>
  <w:style w:type="paragraph" w:customStyle="1" w:styleId="xl52">
    <w:name w:val="xl52"/>
    <w:basedOn w:val="Normalny"/>
    <w:rsid w:val="005D7DFB"/>
    <w:pPr>
      <w:pBdr>
        <w:top w:val="dashed" w:sz="4" w:space="0" w:color="C0C0C0"/>
        <w:left w:val="dashed" w:sz="4" w:space="0" w:color="C0C0C0"/>
        <w:bottom w:val="single" w:sz="8" w:space="0" w:color="C0C0C0"/>
        <w:right w:val="dashed" w:sz="4" w:space="0" w:color="C0C0C0"/>
      </w:pBdr>
      <w:spacing w:before="100" w:beforeAutospacing="1" w:after="100" w:afterAutospacing="1"/>
      <w:jc w:val="center"/>
      <w:textAlignment w:val="center"/>
    </w:pPr>
    <w:rPr>
      <w:sz w:val="18"/>
      <w:szCs w:val="18"/>
    </w:rPr>
  </w:style>
  <w:style w:type="paragraph" w:customStyle="1" w:styleId="xl53">
    <w:name w:val="xl53"/>
    <w:basedOn w:val="Normalny"/>
    <w:rsid w:val="005D7DFB"/>
    <w:pPr>
      <w:pBdr>
        <w:top w:val="dashed" w:sz="4" w:space="0" w:color="C0C0C0"/>
        <w:left w:val="dashed" w:sz="4" w:space="0" w:color="C0C0C0"/>
        <w:bottom w:val="single" w:sz="8" w:space="0" w:color="C0C0C0"/>
        <w:right w:val="dashed" w:sz="4" w:space="0" w:color="C0C0C0"/>
      </w:pBdr>
      <w:spacing w:before="100" w:beforeAutospacing="1" w:after="100" w:afterAutospacing="1"/>
      <w:jc w:val="center"/>
      <w:textAlignment w:val="center"/>
    </w:pPr>
    <w:rPr>
      <w:sz w:val="18"/>
      <w:szCs w:val="18"/>
    </w:rPr>
  </w:style>
  <w:style w:type="paragraph" w:customStyle="1" w:styleId="xl54">
    <w:name w:val="xl54"/>
    <w:basedOn w:val="Normalny"/>
    <w:rsid w:val="005D7DFB"/>
    <w:pPr>
      <w:pBdr>
        <w:top w:val="dashed" w:sz="4" w:space="0" w:color="C0C0C0"/>
        <w:left w:val="dashed" w:sz="4" w:space="0" w:color="C0C0C0"/>
        <w:bottom w:val="dashed" w:sz="4" w:space="0" w:color="C0C0C0"/>
        <w:right w:val="single" w:sz="8" w:space="0" w:color="C0C0C0"/>
      </w:pBdr>
      <w:spacing w:before="100" w:beforeAutospacing="1" w:after="100" w:afterAutospacing="1"/>
      <w:jc w:val="center"/>
      <w:textAlignment w:val="center"/>
    </w:pPr>
  </w:style>
  <w:style w:type="paragraph" w:customStyle="1" w:styleId="xl55">
    <w:name w:val="xl55"/>
    <w:basedOn w:val="Normalny"/>
    <w:rsid w:val="005D7DFB"/>
    <w:pPr>
      <w:pBdr>
        <w:top w:val="dashed" w:sz="4" w:space="0" w:color="C0C0C0"/>
        <w:left w:val="dashed" w:sz="4" w:space="0" w:color="C0C0C0"/>
        <w:bottom w:val="single" w:sz="8" w:space="0" w:color="C0C0C0"/>
        <w:right w:val="single" w:sz="8" w:space="0" w:color="C0C0C0"/>
      </w:pBdr>
      <w:spacing w:before="100" w:beforeAutospacing="1" w:after="100" w:afterAutospacing="1"/>
      <w:jc w:val="center"/>
      <w:textAlignment w:val="center"/>
    </w:pPr>
  </w:style>
  <w:style w:type="paragraph" w:customStyle="1" w:styleId="xl56">
    <w:name w:val="xl56"/>
    <w:basedOn w:val="Normalny"/>
    <w:rsid w:val="005D7DFB"/>
    <w:pPr>
      <w:pBdr>
        <w:top w:val="dashed" w:sz="4" w:space="0" w:color="C0C0C0"/>
        <w:left w:val="dashed" w:sz="4" w:space="0" w:color="C0C0C0"/>
        <w:right w:val="dashed" w:sz="4" w:space="0" w:color="C0C0C0"/>
      </w:pBdr>
      <w:spacing w:before="100" w:beforeAutospacing="1" w:after="100" w:afterAutospacing="1"/>
      <w:textAlignment w:val="center"/>
    </w:pPr>
    <w:rPr>
      <w:color w:val="000000"/>
      <w:sz w:val="18"/>
      <w:szCs w:val="18"/>
    </w:rPr>
  </w:style>
  <w:style w:type="paragraph" w:customStyle="1" w:styleId="xl57">
    <w:name w:val="xl57"/>
    <w:basedOn w:val="Normalny"/>
    <w:rsid w:val="005D7DFB"/>
    <w:pPr>
      <w:pBdr>
        <w:top w:val="dashed" w:sz="4" w:space="0" w:color="C0C0C0"/>
        <w:left w:val="single" w:sz="8" w:space="0" w:color="C0C0C0"/>
        <w:bottom w:val="dashed" w:sz="4" w:space="0" w:color="C0C0C0"/>
        <w:right w:val="dashed" w:sz="4" w:space="0" w:color="C0C0C0"/>
      </w:pBdr>
      <w:spacing w:before="100" w:beforeAutospacing="1" w:after="100" w:afterAutospacing="1"/>
      <w:jc w:val="center"/>
      <w:textAlignment w:val="center"/>
    </w:pPr>
  </w:style>
  <w:style w:type="paragraph" w:customStyle="1" w:styleId="xl58">
    <w:name w:val="xl58"/>
    <w:basedOn w:val="Normalny"/>
    <w:rsid w:val="005D7DFB"/>
    <w:pPr>
      <w:pBdr>
        <w:top w:val="dashed" w:sz="4" w:space="0" w:color="C0C0C0"/>
        <w:left w:val="single" w:sz="8" w:space="0" w:color="C0C0C0"/>
        <w:bottom w:val="single" w:sz="8" w:space="0" w:color="C0C0C0"/>
        <w:right w:val="dashed" w:sz="4" w:space="0" w:color="C0C0C0"/>
      </w:pBdr>
      <w:spacing w:before="100" w:beforeAutospacing="1" w:after="100" w:afterAutospacing="1"/>
      <w:jc w:val="center"/>
      <w:textAlignment w:val="center"/>
    </w:pPr>
  </w:style>
  <w:style w:type="paragraph" w:customStyle="1" w:styleId="xl59">
    <w:name w:val="xl59"/>
    <w:basedOn w:val="Normalny"/>
    <w:rsid w:val="005D7DFB"/>
    <w:pPr>
      <w:pBdr>
        <w:top w:val="dashed" w:sz="4" w:space="0" w:color="C0C0C0"/>
        <w:left w:val="dashed" w:sz="4" w:space="0" w:color="C0C0C0"/>
        <w:bottom w:val="dashed" w:sz="4" w:space="0" w:color="C0C0C0"/>
        <w:right w:val="dashed" w:sz="4" w:space="0" w:color="C0C0C0"/>
      </w:pBdr>
      <w:spacing w:before="100" w:beforeAutospacing="1" w:after="100" w:afterAutospacing="1"/>
      <w:textAlignment w:val="center"/>
    </w:pPr>
    <w:rPr>
      <w:b/>
      <w:bCs/>
    </w:rPr>
  </w:style>
  <w:style w:type="paragraph" w:customStyle="1" w:styleId="xl60">
    <w:name w:val="xl60"/>
    <w:basedOn w:val="Normalny"/>
    <w:rsid w:val="005D7DFB"/>
    <w:pPr>
      <w:pBdr>
        <w:top w:val="dashed" w:sz="4" w:space="0" w:color="C0C0C0"/>
        <w:left w:val="dashed" w:sz="4" w:space="0" w:color="C0C0C0"/>
        <w:bottom w:val="single" w:sz="8" w:space="0" w:color="C0C0C0"/>
        <w:right w:val="dashed" w:sz="4" w:space="0" w:color="C0C0C0"/>
      </w:pBdr>
      <w:spacing w:before="100" w:beforeAutospacing="1" w:after="100" w:afterAutospacing="1"/>
      <w:textAlignment w:val="center"/>
    </w:pPr>
    <w:rPr>
      <w:b/>
      <w:bCs/>
    </w:rPr>
  </w:style>
  <w:style w:type="paragraph" w:customStyle="1" w:styleId="xl61">
    <w:name w:val="xl61"/>
    <w:basedOn w:val="Normalny"/>
    <w:rsid w:val="005D7DFB"/>
    <w:pPr>
      <w:pBdr>
        <w:top w:val="dashed" w:sz="4" w:space="0" w:color="C0C0C0"/>
        <w:left w:val="dashed" w:sz="4" w:space="0" w:color="C0C0C0"/>
        <w:bottom w:val="dashed" w:sz="4" w:space="0" w:color="C0C0C0"/>
        <w:right w:val="dashed" w:sz="4" w:space="0" w:color="C0C0C0"/>
      </w:pBdr>
      <w:spacing w:before="100" w:beforeAutospacing="1" w:after="100" w:afterAutospacing="1"/>
      <w:textAlignment w:val="center"/>
    </w:pPr>
    <w:rPr>
      <w:sz w:val="18"/>
      <w:szCs w:val="18"/>
    </w:rPr>
  </w:style>
  <w:style w:type="paragraph" w:customStyle="1" w:styleId="xl62">
    <w:name w:val="xl62"/>
    <w:basedOn w:val="Normalny"/>
    <w:rsid w:val="005D7DFB"/>
    <w:pPr>
      <w:pBdr>
        <w:top w:val="dashed" w:sz="4" w:space="0" w:color="C0C0C0"/>
        <w:left w:val="dashed" w:sz="4" w:space="0" w:color="C0C0C0"/>
        <w:bottom w:val="single" w:sz="8" w:space="0" w:color="C0C0C0"/>
        <w:right w:val="dashed" w:sz="4" w:space="0" w:color="C0C0C0"/>
      </w:pBdr>
      <w:spacing w:before="100" w:beforeAutospacing="1" w:after="100" w:afterAutospacing="1"/>
      <w:textAlignment w:val="center"/>
    </w:pPr>
    <w:rPr>
      <w:sz w:val="18"/>
      <w:szCs w:val="18"/>
    </w:rPr>
  </w:style>
  <w:style w:type="paragraph" w:customStyle="1" w:styleId="xl63">
    <w:name w:val="xl63"/>
    <w:basedOn w:val="Normalny"/>
    <w:rsid w:val="005D7DFB"/>
    <w:pPr>
      <w:pBdr>
        <w:left w:val="dashed" w:sz="4" w:space="0" w:color="C0C0C0"/>
        <w:bottom w:val="dashed" w:sz="4" w:space="0" w:color="C0C0C0"/>
        <w:right w:val="dashed" w:sz="4" w:space="0" w:color="C0C0C0"/>
      </w:pBdr>
      <w:spacing w:before="100" w:beforeAutospacing="1" w:after="100" w:afterAutospacing="1"/>
      <w:textAlignment w:val="center"/>
    </w:pPr>
    <w:rPr>
      <w:color w:val="000000"/>
      <w:sz w:val="18"/>
      <w:szCs w:val="18"/>
    </w:rPr>
  </w:style>
  <w:style w:type="paragraph" w:customStyle="1" w:styleId="xl64">
    <w:name w:val="xl64"/>
    <w:basedOn w:val="Normalny"/>
    <w:rsid w:val="005D7DFB"/>
    <w:pPr>
      <w:pBdr>
        <w:left w:val="dashed" w:sz="4" w:space="0" w:color="C0C0C0"/>
        <w:right w:val="dashed" w:sz="4" w:space="0" w:color="C0C0C0"/>
      </w:pBdr>
      <w:spacing w:before="100" w:beforeAutospacing="1" w:after="100" w:afterAutospacing="1"/>
      <w:textAlignment w:val="center"/>
    </w:pPr>
    <w:rPr>
      <w:color w:val="000000"/>
      <w:sz w:val="18"/>
      <w:szCs w:val="18"/>
    </w:rPr>
  </w:style>
  <w:style w:type="paragraph" w:customStyle="1" w:styleId="xl65">
    <w:name w:val="xl65"/>
    <w:basedOn w:val="Normalny"/>
    <w:rsid w:val="005D7DFB"/>
    <w:pPr>
      <w:spacing w:before="100" w:beforeAutospacing="1" w:after="100" w:afterAutospacing="1"/>
      <w:jc w:val="right"/>
    </w:pPr>
    <w:rPr>
      <w:rFonts w:ascii="Arial" w:hAnsi="Arial" w:cs="Arial"/>
      <w:b/>
      <w:bCs/>
    </w:rPr>
  </w:style>
  <w:style w:type="paragraph" w:customStyle="1" w:styleId="xl66">
    <w:name w:val="xl66"/>
    <w:basedOn w:val="Normalny"/>
    <w:rsid w:val="005D7DFB"/>
    <w:pPr>
      <w:spacing w:before="100" w:beforeAutospacing="1" w:after="100" w:afterAutospacing="1"/>
      <w:jc w:val="center"/>
      <w:textAlignment w:val="center"/>
    </w:pPr>
    <w:rPr>
      <w:b/>
      <w:bCs/>
    </w:rPr>
  </w:style>
  <w:style w:type="paragraph" w:customStyle="1" w:styleId="xl67">
    <w:name w:val="xl67"/>
    <w:basedOn w:val="Normalny"/>
    <w:rsid w:val="005D7DFB"/>
    <w:pPr>
      <w:pBdr>
        <w:top w:val="single" w:sz="8" w:space="0" w:color="C0C0C0"/>
        <w:left w:val="dashed" w:sz="4" w:space="0" w:color="C0C0C0"/>
        <w:bottom w:val="dashed" w:sz="4" w:space="0" w:color="C0C0C0"/>
      </w:pBdr>
      <w:spacing w:before="100" w:beforeAutospacing="1" w:after="100" w:afterAutospacing="1"/>
      <w:jc w:val="center"/>
      <w:textAlignment w:val="center"/>
    </w:pPr>
    <w:rPr>
      <w:b/>
      <w:bCs/>
      <w:sz w:val="22"/>
      <w:szCs w:val="22"/>
    </w:rPr>
  </w:style>
  <w:style w:type="paragraph" w:customStyle="1" w:styleId="xl68">
    <w:name w:val="xl68"/>
    <w:basedOn w:val="Normalny"/>
    <w:rsid w:val="005D7DFB"/>
    <w:pPr>
      <w:pBdr>
        <w:top w:val="single" w:sz="8" w:space="0" w:color="C0C0C0"/>
        <w:bottom w:val="dashed" w:sz="4" w:space="0" w:color="C0C0C0"/>
      </w:pBdr>
      <w:spacing w:before="100" w:beforeAutospacing="1" w:after="100" w:afterAutospacing="1"/>
      <w:jc w:val="center"/>
      <w:textAlignment w:val="center"/>
    </w:pPr>
    <w:rPr>
      <w:sz w:val="22"/>
      <w:szCs w:val="22"/>
    </w:rPr>
  </w:style>
  <w:style w:type="paragraph" w:customStyle="1" w:styleId="xl69">
    <w:name w:val="xl69"/>
    <w:basedOn w:val="Normalny"/>
    <w:rsid w:val="005D7DFB"/>
    <w:pPr>
      <w:pBdr>
        <w:top w:val="single" w:sz="8" w:space="0" w:color="C0C0C0"/>
        <w:bottom w:val="dashed" w:sz="4" w:space="0" w:color="C0C0C0"/>
        <w:right w:val="dashed" w:sz="4" w:space="0" w:color="C0C0C0"/>
      </w:pBdr>
      <w:spacing w:before="100" w:beforeAutospacing="1" w:after="100" w:afterAutospacing="1"/>
      <w:jc w:val="center"/>
      <w:textAlignment w:val="center"/>
    </w:pPr>
    <w:rPr>
      <w:sz w:val="22"/>
      <w:szCs w:val="22"/>
    </w:rPr>
  </w:style>
  <w:style w:type="paragraph" w:customStyle="1" w:styleId="WW-Tekstpodstawowywcity3">
    <w:name w:val="WW-Tekst podstawowy wcięty 3"/>
    <w:basedOn w:val="Normalny"/>
    <w:rsid w:val="005D7DFB"/>
    <w:pPr>
      <w:suppressAutoHyphens/>
      <w:autoSpaceDE w:val="0"/>
      <w:ind w:left="284"/>
      <w:jc w:val="both"/>
    </w:pPr>
    <w:rPr>
      <w:rFonts w:ascii="Arial" w:hAnsi="Arial" w:cs="Arial"/>
      <w:szCs w:val="20"/>
      <w:lang w:eastAsia="zh-CN"/>
    </w:rPr>
  </w:style>
  <w:style w:type="character" w:customStyle="1" w:styleId="WW-Absatz-Standardschriftart">
    <w:name w:val="WW-Absatz-Standardschriftart"/>
    <w:rsid w:val="005D7DFB"/>
  </w:style>
  <w:style w:type="paragraph" w:customStyle="1" w:styleId="Domylnie">
    <w:name w:val="Domyślnie"/>
    <w:rsid w:val="005D7DFB"/>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Tekstpodstawowywcity31">
    <w:name w:val="Tekst podstawowy wcięty 31"/>
    <w:basedOn w:val="Normalny"/>
    <w:rsid w:val="005D7DFB"/>
    <w:pPr>
      <w:suppressAutoHyphens/>
      <w:spacing w:after="120"/>
      <w:ind w:left="283"/>
    </w:pPr>
    <w:rPr>
      <w:sz w:val="16"/>
      <w:szCs w:val="16"/>
      <w:lang w:eastAsia="ar-SA"/>
    </w:rPr>
  </w:style>
  <w:style w:type="paragraph" w:customStyle="1" w:styleId="Tekstpodstawowy31">
    <w:name w:val="Tekst podstawowy 31"/>
    <w:basedOn w:val="Normalny"/>
    <w:rsid w:val="005D7DFB"/>
    <w:pPr>
      <w:suppressAutoHyphens/>
    </w:pPr>
    <w:rPr>
      <w:rFonts w:ascii="Arial" w:hAnsi="Arial" w:cs="Wingdings"/>
      <w:b/>
      <w:szCs w:val="20"/>
      <w:lang w:eastAsia="ar-SA"/>
    </w:rPr>
  </w:style>
  <w:style w:type="paragraph" w:customStyle="1" w:styleId="Style1">
    <w:name w:val="Style 1"/>
    <w:rsid w:val="005D7DFB"/>
    <w:pPr>
      <w:widowControl w:val="0"/>
      <w:autoSpaceDE w:val="0"/>
      <w:autoSpaceDN w:val="0"/>
      <w:adjustRightInd w:val="0"/>
      <w:spacing w:after="0" w:line="240" w:lineRule="auto"/>
    </w:pPr>
    <w:rPr>
      <w:rFonts w:ascii="Times New Roman" w:eastAsia="Times New Roman" w:hAnsi="Times New Roman" w:cs="Times New Roman"/>
      <w:sz w:val="20"/>
      <w:szCs w:val="20"/>
      <w:lang w:eastAsia="pl-PL"/>
    </w:rPr>
  </w:style>
  <w:style w:type="paragraph" w:customStyle="1" w:styleId="Style8">
    <w:name w:val="Style 8"/>
    <w:rsid w:val="005D7DFB"/>
    <w:pPr>
      <w:widowControl w:val="0"/>
      <w:autoSpaceDE w:val="0"/>
      <w:autoSpaceDN w:val="0"/>
      <w:spacing w:before="36" w:after="0" w:line="360" w:lineRule="auto"/>
      <w:ind w:left="144"/>
    </w:pPr>
    <w:rPr>
      <w:rFonts w:ascii="Garamond" w:eastAsia="Times New Roman" w:hAnsi="Garamond" w:cs="Garamond"/>
      <w:lang w:eastAsia="pl-PL"/>
    </w:rPr>
  </w:style>
  <w:style w:type="character" w:customStyle="1" w:styleId="CharacterStyle1">
    <w:name w:val="Character Style 1"/>
    <w:rsid w:val="005D7DFB"/>
    <w:rPr>
      <w:rFonts w:ascii="Garamond" w:hAnsi="Garamond" w:cs="Garamond"/>
      <w:sz w:val="22"/>
      <w:szCs w:val="22"/>
    </w:rPr>
  </w:style>
  <w:style w:type="paragraph" w:customStyle="1" w:styleId="Default">
    <w:name w:val="Default"/>
    <w:rsid w:val="005D7DFB"/>
    <w:pPr>
      <w:autoSpaceDE w:val="0"/>
      <w:autoSpaceDN w:val="0"/>
      <w:adjustRightInd w:val="0"/>
      <w:spacing w:after="0" w:line="240" w:lineRule="auto"/>
    </w:pPr>
    <w:rPr>
      <w:rFonts w:ascii="Times New Roman" w:eastAsia="Times New Roman" w:hAnsi="Times New Roman" w:cs="Times New Roman"/>
      <w:color w:val="000000"/>
      <w:sz w:val="24"/>
      <w:szCs w:val="24"/>
      <w:lang w:eastAsia="pl-PL"/>
    </w:rPr>
  </w:style>
  <w:style w:type="character" w:customStyle="1" w:styleId="st">
    <w:name w:val="st"/>
    <w:rsid w:val="005D7DFB"/>
  </w:style>
  <w:style w:type="paragraph" w:customStyle="1" w:styleId="xl70">
    <w:name w:val="xl70"/>
    <w:basedOn w:val="Normalny"/>
    <w:rsid w:val="005D7DFB"/>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71">
    <w:name w:val="xl71"/>
    <w:basedOn w:val="Normalny"/>
    <w:rsid w:val="005D7DFB"/>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72">
    <w:name w:val="xl72"/>
    <w:basedOn w:val="Normalny"/>
    <w:rsid w:val="005D7DFB"/>
    <w:pPr>
      <w:pBdr>
        <w:top w:val="single" w:sz="4" w:space="0" w:color="auto"/>
        <w:left w:val="single" w:sz="4" w:space="0" w:color="auto"/>
        <w:bottom w:val="single" w:sz="4" w:space="0" w:color="auto"/>
      </w:pBdr>
      <w:spacing w:before="100" w:beforeAutospacing="1" w:after="100" w:afterAutospacing="1"/>
      <w:jc w:val="center"/>
    </w:pPr>
  </w:style>
  <w:style w:type="paragraph" w:customStyle="1" w:styleId="xl73">
    <w:name w:val="xl73"/>
    <w:basedOn w:val="Normalny"/>
    <w:rsid w:val="005D7DFB"/>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74">
    <w:name w:val="xl74"/>
    <w:basedOn w:val="Normalny"/>
    <w:rsid w:val="005D7D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75">
    <w:name w:val="xl75"/>
    <w:basedOn w:val="Normalny"/>
    <w:rsid w:val="005D7DFB"/>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76">
    <w:name w:val="xl76"/>
    <w:basedOn w:val="Normalny"/>
    <w:rsid w:val="005D7DFB"/>
    <w:pPr>
      <w:pBdr>
        <w:top w:val="single" w:sz="4" w:space="0" w:color="auto"/>
        <w:left w:val="single" w:sz="4" w:space="0" w:color="auto"/>
        <w:bottom w:val="single" w:sz="4" w:space="0" w:color="auto"/>
        <w:right w:val="single" w:sz="4" w:space="0" w:color="auto"/>
      </w:pBdr>
      <w:spacing w:before="100" w:beforeAutospacing="1" w:after="100" w:afterAutospacing="1"/>
      <w:jc w:val="right"/>
    </w:pPr>
  </w:style>
  <w:style w:type="paragraph" w:customStyle="1" w:styleId="xl77">
    <w:name w:val="xl77"/>
    <w:basedOn w:val="Normalny"/>
    <w:rsid w:val="005D7DFB"/>
    <w:pPr>
      <w:pBdr>
        <w:top w:val="single" w:sz="4" w:space="0" w:color="auto"/>
        <w:left w:val="single" w:sz="4" w:space="0" w:color="auto"/>
        <w:bottom w:val="single" w:sz="4" w:space="0" w:color="auto"/>
        <w:right w:val="single" w:sz="4" w:space="0" w:color="auto"/>
      </w:pBdr>
      <w:spacing w:before="100" w:beforeAutospacing="1" w:after="100" w:afterAutospacing="1"/>
      <w:jc w:val="right"/>
    </w:pPr>
  </w:style>
  <w:style w:type="paragraph" w:customStyle="1" w:styleId="xl78">
    <w:name w:val="xl78"/>
    <w:basedOn w:val="Normalny"/>
    <w:rsid w:val="005D7DFB"/>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79">
    <w:name w:val="xl79"/>
    <w:basedOn w:val="Normalny"/>
    <w:rsid w:val="005D7DFB"/>
    <w:pPr>
      <w:pBdr>
        <w:top w:val="single" w:sz="4" w:space="0" w:color="auto"/>
        <w:left w:val="single" w:sz="4" w:space="0" w:color="auto"/>
        <w:bottom w:val="single" w:sz="4" w:space="0" w:color="auto"/>
        <w:right w:val="single" w:sz="4" w:space="0" w:color="auto"/>
      </w:pBdr>
      <w:spacing w:before="100" w:beforeAutospacing="1" w:after="100" w:afterAutospacing="1"/>
      <w:jc w:val="right"/>
    </w:pPr>
  </w:style>
  <w:style w:type="paragraph" w:customStyle="1" w:styleId="xl80">
    <w:name w:val="xl80"/>
    <w:basedOn w:val="Normalny"/>
    <w:rsid w:val="005D7DFB"/>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81">
    <w:name w:val="xl81"/>
    <w:basedOn w:val="Normalny"/>
    <w:rsid w:val="005D7DFB"/>
    <w:pPr>
      <w:pBdr>
        <w:top w:val="single" w:sz="4" w:space="0" w:color="auto"/>
        <w:left w:val="single" w:sz="4" w:space="0" w:color="auto"/>
        <w:bottom w:val="single" w:sz="4" w:space="0" w:color="auto"/>
        <w:right w:val="single" w:sz="4" w:space="0" w:color="auto"/>
      </w:pBdr>
      <w:spacing w:before="100" w:beforeAutospacing="1" w:after="100" w:afterAutospacing="1"/>
      <w:jc w:val="right"/>
    </w:pPr>
  </w:style>
  <w:style w:type="paragraph" w:customStyle="1" w:styleId="xl82">
    <w:name w:val="xl82"/>
    <w:basedOn w:val="Normalny"/>
    <w:rsid w:val="005D7DFB"/>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83">
    <w:name w:val="xl83"/>
    <w:basedOn w:val="Normalny"/>
    <w:rsid w:val="005D7DFB"/>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84">
    <w:name w:val="xl84"/>
    <w:basedOn w:val="Normalny"/>
    <w:rsid w:val="005D7DFB"/>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85">
    <w:name w:val="xl85"/>
    <w:basedOn w:val="Normalny"/>
    <w:rsid w:val="005D7DFB"/>
    <w:pPr>
      <w:pBdr>
        <w:top w:val="single" w:sz="8" w:space="0" w:color="auto"/>
        <w:left w:val="single" w:sz="8" w:space="0" w:color="auto"/>
        <w:right w:val="single" w:sz="8" w:space="0" w:color="auto"/>
      </w:pBdr>
      <w:spacing w:before="100" w:beforeAutospacing="1" w:after="100" w:afterAutospacing="1"/>
      <w:jc w:val="center"/>
      <w:textAlignment w:val="center"/>
    </w:pPr>
    <w:rPr>
      <w:b/>
      <w:bCs/>
    </w:rPr>
  </w:style>
  <w:style w:type="paragraph" w:customStyle="1" w:styleId="xl86">
    <w:name w:val="xl86"/>
    <w:basedOn w:val="Normalny"/>
    <w:rsid w:val="005D7DFB"/>
    <w:pPr>
      <w:pBdr>
        <w:top w:val="single" w:sz="8" w:space="0" w:color="auto"/>
        <w:right w:val="single" w:sz="8" w:space="0" w:color="auto"/>
      </w:pBdr>
      <w:spacing w:before="100" w:beforeAutospacing="1" w:after="100" w:afterAutospacing="1"/>
      <w:jc w:val="center"/>
      <w:textAlignment w:val="center"/>
    </w:pPr>
    <w:rPr>
      <w:b/>
      <w:bCs/>
    </w:rPr>
  </w:style>
  <w:style w:type="paragraph" w:customStyle="1" w:styleId="xl87">
    <w:name w:val="xl87"/>
    <w:basedOn w:val="Normalny"/>
    <w:rsid w:val="005D7D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88">
    <w:name w:val="xl88"/>
    <w:basedOn w:val="Normalny"/>
    <w:rsid w:val="005D7DFB"/>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89">
    <w:name w:val="xl89"/>
    <w:basedOn w:val="Normalny"/>
    <w:rsid w:val="005D7DFB"/>
    <w:pPr>
      <w:pBdr>
        <w:top w:val="single" w:sz="8" w:space="0" w:color="auto"/>
      </w:pBdr>
      <w:spacing w:before="100" w:beforeAutospacing="1" w:after="100" w:afterAutospacing="1"/>
      <w:jc w:val="center"/>
      <w:textAlignment w:val="center"/>
    </w:pPr>
    <w:rPr>
      <w:b/>
      <w:bCs/>
    </w:rPr>
  </w:style>
  <w:style w:type="paragraph" w:customStyle="1" w:styleId="xl90">
    <w:name w:val="xl90"/>
    <w:basedOn w:val="Normalny"/>
    <w:rsid w:val="005D7D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91">
    <w:name w:val="xl91"/>
    <w:basedOn w:val="Normalny"/>
    <w:rsid w:val="005D7DFB"/>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92">
    <w:name w:val="xl92"/>
    <w:basedOn w:val="Normalny"/>
    <w:rsid w:val="005D7DFB"/>
    <w:pPr>
      <w:pBdr>
        <w:left w:val="single" w:sz="4" w:space="0" w:color="auto"/>
        <w:right w:val="single" w:sz="4" w:space="0" w:color="auto"/>
      </w:pBdr>
      <w:spacing w:before="100" w:beforeAutospacing="1" w:after="100" w:afterAutospacing="1"/>
      <w:jc w:val="center"/>
      <w:textAlignment w:val="center"/>
    </w:pPr>
  </w:style>
  <w:style w:type="paragraph" w:customStyle="1" w:styleId="xl93">
    <w:name w:val="xl93"/>
    <w:basedOn w:val="Normalny"/>
    <w:rsid w:val="005D7DFB"/>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94">
    <w:name w:val="xl94"/>
    <w:basedOn w:val="Normalny"/>
    <w:rsid w:val="005D7DFB"/>
    <w:pPr>
      <w:pBdr>
        <w:top w:val="single" w:sz="4" w:space="0" w:color="auto"/>
        <w:left w:val="single" w:sz="4" w:space="0" w:color="auto"/>
        <w:right w:val="single" w:sz="4" w:space="0" w:color="auto"/>
      </w:pBdr>
      <w:spacing w:before="100" w:beforeAutospacing="1" w:after="100" w:afterAutospacing="1"/>
      <w:textAlignment w:val="center"/>
    </w:pPr>
  </w:style>
  <w:style w:type="paragraph" w:customStyle="1" w:styleId="xl95">
    <w:name w:val="xl95"/>
    <w:basedOn w:val="Normalny"/>
    <w:rsid w:val="005D7DFB"/>
    <w:pPr>
      <w:pBdr>
        <w:left w:val="single" w:sz="4" w:space="0" w:color="auto"/>
        <w:right w:val="single" w:sz="4" w:space="0" w:color="auto"/>
      </w:pBdr>
      <w:spacing w:before="100" w:beforeAutospacing="1" w:after="100" w:afterAutospacing="1"/>
      <w:textAlignment w:val="center"/>
    </w:pPr>
  </w:style>
  <w:style w:type="paragraph" w:customStyle="1" w:styleId="xl96">
    <w:name w:val="xl96"/>
    <w:basedOn w:val="Normalny"/>
    <w:rsid w:val="005D7DFB"/>
    <w:pPr>
      <w:pBdr>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97">
    <w:name w:val="xl97"/>
    <w:basedOn w:val="Normalny"/>
    <w:rsid w:val="005D7DFB"/>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98">
    <w:name w:val="xl98"/>
    <w:basedOn w:val="Normalny"/>
    <w:rsid w:val="005D7DFB"/>
    <w:pPr>
      <w:pBdr>
        <w:left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99">
    <w:name w:val="xl99"/>
    <w:basedOn w:val="Normalny"/>
    <w:rsid w:val="005D7DFB"/>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00">
    <w:name w:val="xl100"/>
    <w:basedOn w:val="Normalny"/>
    <w:rsid w:val="005D7DFB"/>
    <w:pPr>
      <w:pBdr>
        <w:top w:val="single" w:sz="4" w:space="0" w:color="auto"/>
        <w:left w:val="single" w:sz="4" w:space="0" w:color="auto"/>
        <w:right w:val="single" w:sz="4" w:space="0" w:color="auto"/>
      </w:pBdr>
      <w:spacing w:before="100" w:beforeAutospacing="1" w:after="100" w:afterAutospacing="1"/>
      <w:textAlignment w:val="center"/>
    </w:pPr>
  </w:style>
  <w:style w:type="paragraph" w:customStyle="1" w:styleId="xl101">
    <w:name w:val="xl101"/>
    <w:basedOn w:val="Normalny"/>
    <w:rsid w:val="005D7DFB"/>
    <w:pPr>
      <w:pBdr>
        <w:left w:val="single" w:sz="4" w:space="0" w:color="auto"/>
        <w:right w:val="single" w:sz="4" w:space="0" w:color="auto"/>
      </w:pBdr>
      <w:spacing w:before="100" w:beforeAutospacing="1" w:after="100" w:afterAutospacing="1"/>
      <w:textAlignment w:val="center"/>
    </w:pPr>
  </w:style>
  <w:style w:type="paragraph" w:customStyle="1" w:styleId="xl102">
    <w:name w:val="xl102"/>
    <w:basedOn w:val="Normalny"/>
    <w:rsid w:val="005D7DFB"/>
    <w:pPr>
      <w:pBdr>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103">
    <w:name w:val="xl103"/>
    <w:basedOn w:val="Normalny"/>
    <w:rsid w:val="005D7D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04">
    <w:name w:val="xl104"/>
    <w:basedOn w:val="Normalny"/>
    <w:rsid w:val="005D7D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105">
    <w:name w:val="xl105"/>
    <w:basedOn w:val="Normalny"/>
    <w:rsid w:val="005D7DF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06">
    <w:name w:val="xl106"/>
    <w:basedOn w:val="Normalny"/>
    <w:rsid w:val="005D7DF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style>
  <w:style w:type="paragraph" w:customStyle="1" w:styleId="xl107">
    <w:name w:val="xl107"/>
    <w:basedOn w:val="Normalny"/>
    <w:rsid w:val="005D7DFB"/>
    <w:pPr>
      <w:pBdr>
        <w:left w:val="single" w:sz="4" w:space="0" w:color="auto"/>
        <w:right w:val="single" w:sz="4" w:space="0" w:color="auto"/>
      </w:pBdr>
      <w:spacing w:before="100" w:beforeAutospacing="1" w:after="100" w:afterAutospacing="1"/>
      <w:jc w:val="center"/>
      <w:textAlignment w:val="center"/>
    </w:pPr>
  </w:style>
  <w:style w:type="paragraph" w:customStyle="1" w:styleId="xl108">
    <w:name w:val="xl108"/>
    <w:basedOn w:val="Normalny"/>
    <w:rsid w:val="005D7DFB"/>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09">
    <w:name w:val="xl109"/>
    <w:basedOn w:val="Normalny"/>
    <w:rsid w:val="005D7DFB"/>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110">
    <w:name w:val="xl110"/>
    <w:basedOn w:val="Normalny"/>
    <w:rsid w:val="005D7DFB"/>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11">
    <w:name w:val="xl111"/>
    <w:basedOn w:val="Normalny"/>
    <w:rsid w:val="005D7DFB"/>
    <w:pPr>
      <w:pBdr>
        <w:top w:val="single" w:sz="4" w:space="0" w:color="auto"/>
        <w:left w:val="single" w:sz="4" w:space="0" w:color="auto"/>
        <w:right w:val="single" w:sz="4" w:space="0" w:color="auto"/>
      </w:pBdr>
      <w:spacing w:before="100" w:beforeAutospacing="1" w:after="100" w:afterAutospacing="1"/>
      <w:jc w:val="center"/>
    </w:pPr>
  </w:style>
  <w:style w:type="paragraph" w:customStyle="1" w:styleId="xl112">
    <w:name w:val="xl112"/>
    <w:basedOn w:val="Normalny"/>
    <w:rsid w:val="005D7DFB"/>
    <w:pPr>
      <w:pBdr>
        <w:left w:val="single" w:sz="4" w:space="0" w:color="auto"/>
        <w:bottom w:val="single" w:sz="4" w:space="0" w:color="auto"/>
        <w:right w:val="single" w:sz="4" w:space="0" w:color="auto"/>
      </w:pBdr>
      <w:spacing w:before="100" w:beforeAutospacing="1" w:after="100" w:afterAutospacing="1"/>
      <w:jc w:val="center"/>
    </w:pPr>
  </w:style>
  <w:style w:type="paragraph" w:customStyle="1" w:styleId="xl113">
    <w:name w:val="xl113"/>
    <w:basedOn w:val="Normalny"/>
    <w:rsid w:val="005D7DFB"/>
    <w:pPr>
      <w:pBdr>
        <w:left w:val="single" w:sz="4" w:space="0" w:color="auto"/>
        <w:right w:val="single" w:sz="4" w:space="0" w:color="auto"/>
      </w:pBdr>
      <w:spacing w:before="100" w:beforeAutospacing="1" w:after="100" w:afterAutospacing="1"/>
      <w:jc w:val="center"/>
    </w:pPr>
  </w:style>
  <w:style w:type="paragraph" w:customStyle="1" w:styleId="xl114">
    <w:name w:val="xl114"/>
    <w:basedOn w:val="Normalny"/>
    <w:rsid w:val="005D7DFB"/>
    <w:pPr>
      <w:pBdr>
        <w:left w:val="single" w:sz="4" w:space="0" w:color="auto"/>
        <w:right w:val="single" w:sz="4" w:space="0" w:color="auto"/>
      </w:pBdr>
      <w:shd w:val="clear" w:color="000000" w:fill="FFFFFF"/>
      <w:spacing w:before="100" w:beforeAutospacing="1" w:after="100" w:afterAutospacing="1"/>
      <w:textAlignment w:val="center"/>
    </w:pPr>
  </w:style>
  <w:style w:type="paragraph" w:customStyle="1" w:styleId="xl115">
    <w:name w:val="xl115"/>
    <w:basedOn w:val="Normalny"/>
    <w:rsid w:val="005D7DFB"/>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style>
  <w:style w:type="paragraph" w:customStyle="1" w:styleId="xl116">
    <w:name w:val="xl116"/>
    <w:basedOn w:val="Normalny"/>
    <w:rsid w:val="005D7DFB"/>
    <w:pPr>
      <w:pBdr>
        <w:left w:val="single" w:sz="4" w:space="0" w:color="auto"/>
        <w:right w:val="single" w:sz="4" w:space="0" w:color="auto"/>
      </w:pBdr>
      <w:spacing w:before="100" w:beforeAutospacing="1" w:after="100" w:afterAutospacing="1"/>
      <w:jc w:val="center"/>
      <w:textAlignment w:val="center"/>
    </w:pPr>
  </w:style>
  <w:style w:type="paragraph" w:customStyle="1" w:styleId="xl117">
    <w:name w:val="xl117"/>
    <w:basedOn w:val="Normalny"/>
    <w:rsid w:val="005D7DFB"/>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18">
    <w:name w:val="xl118"/>
    <w:basedOn w:val="Normalny"/>
    <w:rsid w:val="005D7DFB"/>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19">
    <w:name w:val="xl119"/>
    <w:basedOn w:val="Normalny"/>
    <w:rsid w:val="005D7DFB"/>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20">
    <w:name w:val="xl120"/>
    <w:basedOn w:val="Normalny"/>
    <w:rsid w:val="005D7DFB"/>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21">
    <w:name w:val="xl121"/>
    <w:basedOn w:val="Normalny"/>
    <w:rsid w:val="005D7DFB"/>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22">
    <w:name w:val="xl122"/>
    <w:basedOn w:val="Normalny"/>
    <w:rsid w:val="005D7DFB"/>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23">
    <w:name w:val="xl123"/>
    <w:basedOn w:val="Normalny"/>
    <w:rsid w:val="005D7DFB"/>
    <w:pPr>
      <w:pBdr>
        <w:top w:val="single" w:sz="4" w:space="0" w:color="auto"/>
        <w:left w:val="single" w:sz="4" w:space="0" w:color="auto"/>
        <w:right w:val="single" w:sz="4" w:space="0" w:color="auto"/>
      </w:pBdr>
      <w:shd w:val="clear" w:color="000000" w:fill="FFFFFF"/>
      <w:spacing w:before="100" w:beforeAutospacing="1" w:after="100" w:afterAutospacing="1"/>
      <w:jc w:val="center"/>
    </w:pPr>
  </w:style>
  <w:style w:type="paragraph" w:customStyle="1" w:styleId="xl124">
    <w:name w:val="xl124"/>
    <w:basedOn w:val="Normalny"/>
    <w:rsid w:val="005D7DFB"/>
    <w:pPr>
      <w:pBdr>
        <w:left w:val="single" w:sz="4" w:space="0" w:color="auto"/>
        <w:bottom w:val="single" w:sz="4" w:space="0" w:color="auto"/>
        <w:right w:val="single" w:sz="4" w:space="0" w:color="auto"/>
      </w:pBdr>
      <w:shd w:val="clear" w:color="000000" w:fill="FFFFFF"/>
      <w:spacing w:before="100" w:beforeAutospacing="1" w:after="100" w:afterAutospacing="1"/>
      <w:jc w:val="center"/>
    </w:pPr>
  </w:style>
  <w:style w:type="paragraph" w:customStyle="1" w:styleId="xl125">
    <w:name w:val="xl125"/>
    <w:basedOn w:val="Normalny"/>
    <w:rsid w:val="005D7DFB"/>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26">
    <w:name w:val="xl126"/>
    <w:basedOn w:val="Normalny"/>
    <w:rsid w:val="005D7DFB"/>
    <w:pPr>
      <w:pBdr>
        <w:left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27">
    <w:name w:val="xl127"/>
    <w:basedOn w:val="Normalny"/>
    <w:rsid w:val="005D7DFB"/>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28">
    <w:name w:val="xl128"/>
    <w:basedOn w:val="Normalny"/>
    <w:rsid w:val="005D7DF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style>
  <w:style w:type="paragraph" w:customStyle="1" w:styleId="xl129">
    <w:name w:val="xl129"/>
    <w:basedOn w:val="Normalny"/>
    <w:rsid w:val="005D7DFB"/>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30">
    <w:name w:val="xl130"/>
    <w:basedOn w:val="Normalny"/>
    <w:rsid w:val="005D7DFB"/>
    <w:pPr>
      <w:pBdr>
        <w:left w:val="single" w:sz="4" w:space="0" w:color="auto"/>
        <w:right w:val="single" w:sz="4" w:space="0" w:color="auto"/>
      </w:pBdr>
      <w:shd w:val="clear" w:color="000000" w:fill="FFFFFF"/>
      <w:spacing w:before="100" w:beforeAutospacing="1" w:after="100" w:afterAutospacing="1"/>
      <w:jc w:val="center"/>
      <w:textAlignment w:val="center"/>
    </w:pPr>
  </w:style>
  <w:style w:type="character" w:customStyle="1" w:styleId="AkapitzlistZnak">
    <w:name w:val="Akapit z listą Znak"/>
    <w:aliases w:val="Nagłowek 3 Znak,Numerowanie Znak,L1 Znak,Preambuła Znak,Akapit z listą BS Znak,Kolorowa lista — akcent 11 Znak,Dot pt Znak,F5 List Paragraph Znak,Recommendation Znak,List Paragraph11 Znak,lp1 Znak,maz_wyliczenie Znak,CW_Lista Znak"/>
    <w:link w:val="Akapitzlist"/>
    <w:uiPriority w:val="34"/>
    <w:qFormat/>
    <w:locked/>
    <w:rsid w:val="00C7416A"/>
    <w:rPr>
      <w:rFonts w:ascii="Times New Roman" w:eastAsia="Times New Roman" w:hAnsi="Times New Roman" w:cs="Times New Roman"/>
      <w:sz w:val="24"/>
      <w:szCs w:val="24"/>
      <w:lang w:eastAsia="pl-PL"/>
    </w:rPr>
  </w:style>
  <w:style w:type="character" w:customStyle="1" w:styleId="Teksttreci">
    <w:name w:val="Tekst treści_"/>
    <w:link w:val="Teksttreci0"/>
    <w:rsid w:val="004E2A56"/>
    <w:rPr>
      <w:sz w:val="23"/>
      <w:szCs w:val="23"/>
    </w:rPr>
  </w:style>
  <w:style w:type="paragraph" w:customStyle="1" w:styleId="Teksttreci0">
    <w:name w:val="Tekst treści"/>
    <w:basedOn w:val="Normalny"/>
    <w:link w:val="Teksttreci"/>
    <w:rsid w:val="004E2A56"/>
    <w:pPr>
      <w:spacing w:before="360" w:line="274" w:lineRule="exact"/>
      <w:ind w:hanging="460"/>
      <w:jc w:val="both"/>
    </w:pPr>
    <w:rPr>
      <w:rFonts w:asciiTheme="minorHAnsi" w:eastAsiaTheme="minorHAnsi" w:hAnsiTheme="minorHAnsi" w:cstheme="minorBidi"/>
      <w:sz w:val="23"/>
      <w:szCs w:val="23"/>
      <w:lang w:eastAsia="en-US"/>
    </w:rPr>
  </w:style>
  <w:style w:type="paragraph" w:customStyle="1" w:styleId="western">
    <w:name w:val="western"/>
    <w:basedOn w:val="Normalny"/>
    <w:rsid w:val="00D0776F"/>
    <w:pPr>
      <w:suppressAutoHyphens/>
      <w:spacing w:before="280"/>
      <w:jc w:val="both"/>
    </w:pPr>
    <w:rPr>
      <w:rFonts w:ascii="Arial" w:hAnsi="Arial" w:cs="Arial"/>
      <w:color w:val="000000"/>
      <w:lang w:eastAsia="zh-CN"/>
    </w:rPr>
  </w:style>
  <w:style w:type="character" w:styleId="Odwoaniedokomentarza">
    <w:name w:val="annotation reference"/>
    <w:basedOn w:val="Domylnaczcionkaakapitu"/>
    <w:uiPriority w:val="99"/>
    <w:semiHidden/>
    <w:unhideWhenUsed/>
    <w:rsid w:val="004D1A00"/>
    <w:rPr>
      <w:sz w:val="16"/>
      <w:szCs w:val="16"/>
    </w:rPr>
  </w:style>
  <w:style w:type="paragraph" w:styleId="Tematkomentarza">
    <w:name w:val="annotation subject"/>
    <w:basedOn w:val="Tekstkomentarza"/>
    <w:next w:val="Tekstkomentarza"/>
    <w:link w:val="TematkomentarzaZnak"/>
    <w:uiPriority w:val="99"/>
    <w:semiHidden/>
    <w:unhideWhenUsed/>
    <w:rsid w:val="004D1A00"/>
    <w:rPr>
      <w:b/>
      <w:bCs/>
    </w:rPr>
  </w:style>
  <w:style w:type="character" w:customStyle="1" w:styleId="TematkomentarzaZnak">
    <w:name w:val="Temat komentarza Znak"/>
    <w:basedOn w:val="TekstkomentarzaZnak"/>
    <w:link w:val="Tematkomentarza"/>
    <w:uiPriority w:val="99"/>
    <w:semiHidden/>
    <w:rsid w:val="004D1A00"/>
    <w:rPr>
      <w:rFonts w:ascii="Times New Roman" w:eastAsia="Times New Roman" w:hAnsi="Times New Roman" w:cs="Times New Roman"/>
      <w:b/>
      <w:bCs/>
      <w:sz w:val="20"/>
      <w:szCs w:val="20"/>
      <w:lang w:eastAsia="pl-PL"/>
    </w:rPr>
  </w:style>
  <w:style w:type="paragraph" w:styleId="Bezodstpw">
    <w:name w:val="No Spacing"/>
    <w:link w:val="BezodstpwZnak"/>
    <w:qFormat/>
    <w:rsid w:val="004D1A00"/>
    <w:pPr>
      <w:widowControl w:val="0"/>
      <w:autoSpaceDE w:val="0"/>
      <w:autoSpaceDN w:val="0"/>
      <w:adjustRightInd w:val="0"/>
      <w:spacing w:after="0"/>
      <w:ind w:right="400"/>
    </w:pPr>
    <w:rPr>
      <w:rFonts w:ascii="Arial" w:eastAsia="Times New Roman" w:hAnsi="Arial" w:cs="Times New Roman"/>
      <w:iCs/>
    </w:rPr>
  </w:style>
  <w:style w:type="character" w:customStyle="1" w:styleId="BezodstpwZnak">
    <w:name w:val="Bez odstępów Znak"/>
    <w:link w:val="Bezodstpw"/>
    <w:rsid w:val="004D1A00"/>
    <w:rPr>
      <w:rFonts w:ascii="Arial" w:eastAsia="Times New Roman" w:hAnsi="Arial" w:cs="Times New Roman"/>
      <w:iCs/>
    </w:rPr>
  </w:style>
  <w:style w:type="character" w:styleId="Nierozpoznanawzmianka">
    <w:name w:val="Unresolved Mention"/>
    <w:basedOn w:val="Domylnaczcionkaakapitu"/>
    <w:uiPriority w:val="99"/>
    <w:semiHidden/>
    <w:unhideWhenUsed/>
    <w:rsid w:val="002F46E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8858936">
      <w:bodyDiv w:val="1"/>
      <w:marLeft w:val="0"/>
      <w:marRight w:val="0"/>
      <w:marTop w:val="0"/>
      <w:marBottom w:val="0"/>
      <w:divBdr>
        <w:top w:val="none" w:sz="0" w:space="0" w:color="auto"/>
        <w:left w:val="none" w:sz="0" w:space="0" w:color="auto"/>
        <w:bottom w:val="none" w:sz="0" w:space="0" w:color="auto"/>
        <w:right w:val="none" w:sz="0" w:space="0" w:color="auto"/>
      </w:divBdr>
    </w:div>
    <w:div w:id="244926034">
      <w:bodyDiv w:val="1"/>
      <w:marLeft w:val="0"/>
      <w:marRight w:val="0"/>
      <w:marTop w:val="0"/>
      <w:marBottom w:val="0"/>
      <w:divBdr>
        <w:top w:val="none" w:sz="0" w:space="0" w:color="auto"/>
        <w:left w:val="none" w:sz="0" w:space="0" w:color="auto"/>
        <w:bottom w:val="none" w:sz="0" w:space="0" w:color="auto"/>
        <w:right w:val="none" w:sz="0" w:space="0" w:color="auto"/>
      </w:divBdr>
    </w:div>
    <w:div w:id="263922807">
      <w:bodyDiv w:val="1"/>
      <w:marLeft w:val="0"/>
      <w:marRight w:val="0"/>
      <w:marTop w:val="0"/>
      <w:marBottom w:val="0"/>
      <w:divBdr>
        <w:top w:val="none" w:sz="0" w:space="0" w:color="auto"/>
        <w:left w:val="none" w:sz="0" w:space="0" w:color="auto"/>
        <w:bottom w:val="none" w:sz="0" w:space="0" w:color="auto"/>
        <w:right w:val="none" w:sz="0" w:space="0" w:color="auto"/>
      </w:divBdr>
    </w:div>
    <w:div w:id="335426222">
      <w:bodyDiv w:val="1"/>
      <w:marLeft w:val="0"/>
      <w:marRight w:val="0"/>
      <w:marTop w:val="0"/>
      <w:marBottom w:val="0"/>
      <w:divBdr>
        <w:top w:val="none" w:sz="0" w:space="0" w:color="auto"/>
        <w:left w:val="none" w:sz="0" w:space="0" w:color="auto"/>
        <w:bottom w:val="none" w:sz="0" w:space="0" w:color="auto"/>
        <w:right w:val="none" w:sz="0" w:space="0" w:color="auto"/>
      </w:divBdr>
    </w:div>
    <w:div w:id="482698249">
      <w:bodyDiv w:val="1"/>
      <w:marLeft w:val="0"/>
      <w:marRight w:val="0"/>
      <w:marTop w:val="0"/>
      <w:marBottom w:val="0"/>
      <w:divBdr>
        <w:top w:val="none" w:sz="0" w:space="0" w:color="auto"/>
        <w:left w:val="none" w:sz="0" w:space="0" w:color="auto"/>
        <w:bottom w:val="none" w:sz="0" w:space="0" w:color="auto"/>
        <w:right w:val="none" w:sz="0" w:space="0" w:color="auto"/>
      </w:divBdr>
    </w:div>
    <w:div w:id="628239652">
      <w:bodyDiv w:val="1"/>
      <w:marLeft w:val="0"/>
      <w:marRight w:val="0"/>
      <w:marTop w:val="0"/>
      <w:marBottom w:val="0"/>
      <w:divBdr>
        <w:top w:val="none" w:sz="0" w:space="0" w:color="auto"/>
        <w:left w:val="none" w:sz="0" w:space="0" w:color="auto"/>
        <w:bottom w:val="none" w:sz="0" w:space="0" w:color="auto"/>
        <w:right w:val="none" w:sz="0" w:space="0" w:color="auto"/>
      </w:divBdr>
    </w:div>
    <w:div w:id="709955227">
      <w:bodyDiv w:val="1"/>
      <w:marLeft w:val="0"/>
      <w:marRight w:val="0"/>
      <w:marTop w:val="0"/>
      <w:marBottom w:val="0"/>
      <w:divBdr>
        <w:top w:val="none" w:sz="0" w:space="0" w:color="auto"/>
        <w:left w:val="none" w:sz="0" w:space="0" w:color="auto"/>
        <w:bottom w:val="none" w:sz="0" w:space="0" w:color="auto"/>
        <w:right w:val="none" w:sz="0" w:space="0" w:color="auto"/>
      </w:divBdr>
    </w:div>
    <w:div w:id="782385977">
      <w:bodyDiv w:val="1"/>
      <w:marLeft w:val="0"/>
      <w:marRight w:val="0"/>
      <w:marTop w:val="0"/>
      <w:marBottom w:val="0"/>
      <w:divBdr>
        <w:top w:val="none" w:sz="0" w:space="0" w:color="auto"/>
        <w:left w:val="none" w:sz="0" w:space="0" w:color="auto"/>
        <w:bottom w:val="none" w:sz="0" w:space="0" w:color="auto"/>
        <w:right w:val="none" w:sz="0" w:space="0" w:color="auto"/>
      </w:divBdr>
    </w:div>
    <w:div w:id="900792405">
      <w:bodyDiv w:val="1"/>
      <w:marLeft w:val="0"/>
      <w:marRight w:val="0"/>
      <w:marTop w:val="0"/>
      <w:marBottom w:val="0"/>
      <w:divBdr>
        <w:top w:val="none" w:sz="0" w:space="0" w:color="auto"/>
        <w:left w:val="none" w:sz="0" w:space="0" w:color="auto"/>
        <w:bottom w:val="none" w:sz="0" w:space="0" w:color="auto"/>
        <w:right w:val="none" w:sz="0" w:space="0" w:color="auto"/>
      </w:divBdr>
    </w:div>
    <w:div w:id="963969475">
      <w:bodyDiv w:val="1"/>
      <w:marLeft w:val="0"/>
      <w:marRight w:val="0"/>
      <w:marTop w:val="0"/>
      <w:marBottom w:val="0"/>
      <w:divBdr>
        <w:top w:val="none" w:sz="0" w:space="0" w:color="auto"/>
        <w:left w:val="none" w:sz="0" w:space="0" w:color="auto"/>
        <w:bottom w:val="none" w:sz="0" w:space="0" w:color="auto"/>
        <w:right w:val="none" w:sz="0" w:space="0" w:color="auto"/>
      </w:divBdr>
    </w:div>
    <w:div w:id="986513629">
      <w:bodyDiv w:val="1"/>
      <w:marLeft w:val="0"/>
      <w:marRight w:val="0"/>
      <w:marTop w:val="0"/>
      <w:marBottom w:val="0"/>
      <w:divBdr>
        <w:top w:val="none" w:sz="0" w:space="0" w:color="auto"/>
        <w:left w:val="none" w:sz="0" w:space="0" w:color="auto"/>
        <w:bottom w:val="none" w:sz="0" w:space="0" w:color="auto"/>
        <w:right w:val="none" w:sz="0" w:space="0" w:color="auto"/>
      </w:divBdr>
    </w:div>
    <w:div w:id="1016538554">
      <w:bodyDiv w:val="1"/>
      <w:marLeft w:val="0"/>
      <w:marRight w:val="0"/>
      <w:marTop w:val="0"/>
      <w:marBottom w:val="0"/>
      <w:divBdr>
        <w:top w:val="none" w:sz="0" w:space="0" w:color="auto"/>
        <w:left w:val="none" w:sz="0" w:space="0" w:color="auto"/>
        <w:bottom w:val="none" w:sz="0" w:space="0" w:color="auto"/>
        <w:right w:val="none" w:sz="0" w:space="0" w:color="auto"/>
      </w:divBdr>
    </w:div>
    <w:div w:id="1159880698">
      <w:bodyDiv w:val="1"/>
      <w:marLeft w:val="0"/>
      <w:marRight w:val="0"/>
      <w:marTop w:val="0"/>
      <w:marBottom w:val="0"/>
      <w:divBdr>
        <w:top w:val="none" w:sz="0" w:space="0" w:color="auto"/>
        <w:left w:val="none" w:sz="0" w:space="0" w:color="auto"/>
        <w:bottom w:val="none" w:sz="0" w:space="0" w:color="auto"/>
        <w:right w:val="none" w:sz="0" w:space="0" w:color="auto"/>
      </w:divBdr>
    </w:div>
    <w:div w:id="1202211799">
      <w:bodyDiv w:val="1"/>
      <w:marLeft w:val="0"/>
      <w:marRight w:val="0"/>
      <w:marTop w:val="0"/>
      <w:marBottom w:val="0"/>
      <w:divBdr>
        <w:top w:val="none" w:sz="0" w:space="0" w:color="auto"/>
        <w:left w:val="none" w:sz="0" w:space="0" w:color="auto"/>
        <w:bottom w:val="none" w:sz="0" w:space="0" w:color="auto"/>
        <w:right w:val="none" w:sz="0" w:space="0" w:color="auto"/>
      </w:divBdr>
    </w:div>
    <w:div w:id="1227451198">
      <w:bodyDiv w:val="1"/>
      <w:marLeft w:val="0"/>
      <w:marRight w:val="0"/>
      <w:marTop w:val="0"/>
      <w:marBottom w:val="0"/>
      <w:divBdr>
        <w:top w:val="none" w:sz="0" w:space="0" w:color="auto"/>
        <w:left w:val="none" w:sz="0" w:space="0" w:color="auto"/>
        <w:bottom w:val="none" w:sz="0" w:space="0" w:color="auto"/>
        <w:right w:val="none" w:sz="0" w:space="0" w:color="auto"/>
      </w:divBdr>
    </w:div>
    <w:div w:id="1316447153">
      <w:bodyDiv w:val="1"/>
      <w:marLeft w:val="0"/>
      <w:marRight w:val="0"/>
      <w:marTop w:val="0"/>
      <w:marBottom w:val="0"/>
      <w:divBdr>
        <w:top w:val="none" w:sz="0" w:space="0" w:color="auto"/>
        <w:left w:val="none" w:sz="0" w:space="0" w:color="auto"/>
        <w:bottom w:val="none" w:sz="0" w:space="0" w:color="auto"/>
        <w:right w:val="none" w:sz="0" w:space="0" w:color="auto"/>
      </w:divBdr>
    </w:div>
    <w:div w:id="1334801197">
      <w:bodyDiv w:val="1"/>
      <w:marLeft w:val="0"/>
      <w:marRight w:val="0"/>
      <w:marTop w:val="0"/>
      <w:marBottom w:val="0"/>
      <w:divBdr>
        <w:top w:val="none" w:sz="0" w:space="0" w:color="auto"/>
        <w:left w:val="none" w:sz="0" w:space="0" w:color="auto"/>
        <w:bottom w:val="none" w:sz="0" w:space="0" w:color="auto"/>
        <w:right w:val="none" w:sz="0" w:space="0" w:color="auto"/>
      </w:divBdr>
    </w:div>
    <w:div w:id="1335912231">
      <w:bodyDiv w:val="1"/>
      <w:marLeft w:val="0"/>
      <w:marRight w:val="0"/>
      <w:marTop w:val="0"/>
      <w:marBottom w:val="0"/>
      <w:divBdr>
        <w:top w:val="none" w:sz="0" w:space="0" w:color="auto"/>
        <w:left w:val="none" w:sz="0" w:space="0" w:color="auto"/>
        <w:bottom w:val="none" w:sz="0" w:space="0" w:color="auto"/>
        <w:right w:val="none" w:sz="0" w:space="0" w:color="auto"/>
      </w:divBdr>
    </w:div>
    <w:div w:id="1336613446">
      <w:bodyDiv w:val="1"/>
      <w:marLeft w:val="0"/>
      <w:marRight w:val="0"/>
      <w:marTop w:val="0"/>
      <w:marBottom w:val="0"/>
      <w:divBdr>
        <w:top w:val="none" w:sz="0" w:space="0" w:color="auto"/>
        <w:left w:val="none" w:sz="0" w:space="0" w:color="auto"/>
        <w:bottom w:val="none" w:sz="0" w:space="0" w:color="auto"/>
        <w:right w:val="none" w:sz="0" w:space="0" w:color="auto"/>
      </w:divBdr>
    </w:div>
    <w:div w:id="1355033306">
      <w:bodyDiv w:val="1"/>
      <w:marLeft w:val="0"/>
      <w:marRight w:val="0"/>
      <w:marTop w:val="0"/>
      <w:marBottom w:val="0"/>
      <w:divBdr>
        <w:top w:val="none" w:sz="0" w:space="0" w:color="auto"/>
        <w:left w:val="none" w:sz="0" w:space="0" w:color="auto"/>
        <w:bottom w:val="none" w:sz="0" w:space="0" w:color="auto"/>
        <w:right w:val="none" w:sz="0" w:space="0" w:color="auto"/>
      </w:divBdr>
    </w:div>
    <w:div w:id="1389264164">
      <w:bodyDiv w:val="1"/>
      <w:marLeft w:val="0"/>
      <w:marRight w:val="0"/>
      <w:marTop w:val="0"/>
      <w:marBottom w:val="0"/>
      <w:divBdr>
        <w:top w:val="none" w:sz="0" w:space="0" w:color="auto"/>
        <w:left w:val="none" w:sz="0" w:space="0" w:color="auto"/>
        <w:bottom w:val="none" w:sz="0" w:space="0" w:color="auto"/>
        <w:right w:val="none" w:sz="0" w:space="0" w:color="auto"/>
      </w:divBdr>
    </w:div>
    <w:div w:id="1438524022">
      <w:bodyDiv w:val="1"/>
      <w:marLeft w:val="0"/>
      <w:marRight w:val="0"/>
      <w:marTop w:val="0"/>
      <w:marBottom w:val="0"/>
      <w:divBdr>
        <w:top w:val="none" w:sz="0" w:space="0" w:color="auto"/>
        <w:left w:val="none" w:sz="0" w:space="0" w:color="auto"/>
        <w:bottom w:val="none" w:sz="0" w:space="0" w:color="auto"/>
        <w:right w:val="none" w:sz="0" w:space="0" w:color="auto"/>
      </w:divBdr>
    </w:div>
    <w:div w:id="1452746518">
      <w:bodyDiv w:val="1"/>
      <w:marLeft w:val="0"/>
      <w:marRight w:val="0"/>
      <w:marTop w:val="0"/>
      <w:marBottom w:val="0"/>
      <w:divBdr>
        <w:top w:val="none" w:sz="0" w:space="0" w:color="auto"/>
        <w:left w:val="none" w:sz="0" w:space="0" w:color="auto"/>
        <w:bottom w:val="none" w:sz="0" w:space="0" w:color="auto"/>
        <w:right w:val="none" w:sz="0" w:space="0" w:color="auto"/>
      </w:divBdr>
    </w:div>
    <w:div w:id="1555771320">
      <w:bodyDiv w:val="1"/>
      <w:marLeft w:val="0"/>
      <w:marRight w:val="0"/>
      <w:marTop w:val="0"/>
      <w:marBottom w:val="0"/>
      <w:divBdr>
        <w:top w:val="none" w:sz="0" w:space="0" w:color="auto"/>
        <w:left w:val="none" w:sz="0" w:space="0" w:color="auto"/>
        <w:bottom w:val="none" w:sz="0" w:space="0" w:color="auto"/>
        <w:right w:val="none" w:sz="0" w:space="0" w:color="auto"/>
      </w:divBdr>
    </w:div>
    <w:div w:id="1570532359">
      <w:bodyDiv w:val="1"/>
      <w:marLeft w:val="0"/>
      <w:marRight w:val="0"/>
      <w:marTop w:val="0"/>
      <w:marBottom w:val="0"/>
      <w:divBdr>
        <w:top w:val="none" w:sz="0" w:space="0" w:color="auto"/>
        <w:left w:val="none" w:sz="0" w:space="0" w:color="auto"/>
        <w:bottom w:val="none" w:sz="0" w:space="0" w:color="auto"/>
        <w:right w:val="none" w:sz="0" w:space="0" w:color="auto"/>
      </w:divBdr>
    </w:div>
    <w:div w:id="1600134841">
      <w:bodyDiv w:val="1"/>
      <w:marLeft w:val="0"/>
      <w:marRight w:val="0"/>
      <w:marTop w:val="0"/>
      <w:marBottom w:val="0"/>
      <w:divBdr>
        <w:top w:val="none" w:sz="0" w:space="0" w:color="auto"/>
        <w:left w:val="none" w:sz="0" w:space="0" w:color="auto"/>
        <w:bottom w:val="none" w:sz="0" w:space="0" w:color="auto"/>
        <w:right w:val="none" w:sz="0" w:space="0" w:color="auto"/>
      </w:divBdr>
    </w:div>
    <w:div w:id="1778602787">
      <w:bodyDiv w:val="1"/>
      <w:marLeft w:val="0"/>
      <w:marRight w:val="0"/>
      <w:marTop w:val="0"/>
      <w:marBottom w:val="0"/>
      <w:divBdr>
        <w:top w:val="none" w:sz="0" w:space="0" w:color="auto"/>
        <w:left w:val="none" w:sz="0" w:space="0" w:color="auto"/>
        <w:bottom w:val="none" w:sz="0" w:space="0" w:color="auto"/>
        <w:right w:val="none" w:sz="0" w:space="0" w:color="auto"/>
      </w:divBdr>
    </w:div>
    <w:div w:id="1833988161">
      <w:bodyDiv w:val="1"/>
      <w:marLeft w:val="0"/>
      <w:marRight w:val="0"/>
      <w:marTop w:val="0"/>
      <w:marBottom w:val="0"/>
      <w:divBdr>
        <w:top w:val="none" w:sz="0" w:space="0" w:color="auto"/>
        <w:left w:val="none" w:sz="0" w:space="0" w:color="auto"/>
        <w:bottom w:val="none" w:sz="0" w:space="0" w:color="auto"/>
        <w:right w:val="none" w:sz="0" w:space="0" w:color="auto"/>
      </w:divBdr>
    </w:div>
    <w:div w:id="1863124262">
      <w:bodyDiv w:val="1"/>
      <w:marLeft w:val="0"/>
      <w:marRight w:val="0"/>
      <w:marTop w:val="0"/>
      <w:marBottom w:val="0"/>
      <w:divBdr>
        <w:top w:val="none" w:sz="0" w:space="0" w:color="auto"/>
        <w:left w:val="none" w:sz="0" w:space="0" w:color="auto"/>
        <w:bottom w:val="none" w:sz="0" w:space="0" w:color="auto"/>
        <w:right w:val="none" w:sz="0" w:space="0" w:color="auto"/>
      </w:divBdr>
    </w:div>
    <w:div w:id="1921793974">
      <w:bodyDiv w:val="1"/>
      <w:marLeft w:val="0"/>
      <w:marRight w:val="0"/>
      <w:marTop w:val="0"/>
      <w:marBottom w:val="0"/>
      <w:divBdr>
        <w:top w:val="none" w:sz="0" w:space="0" w:color="auto"/>
        <w:left w:val="none" w:sz="0" w:space="0" w:color="auto"/>
        <w:bottom w:val="none" w:sz="0" w:space="0" w:color="auto"/>
        <w:right w:val="none" w:sz="0" w:space="0" w:color="auto"/>
      </w:divBdr>
    </w:div>
    <w:div w:id="1954171763">
      <w:bodyDiv w:val="1"/>
      <w:marLeft w:val="0"/>
      <w:marRight w:val="0"/>
      <w:marTop w:val="0"/>
      <w:marBottom w:val="0"/>
      <w:divBdr>
        <w:top w:val="none" w:sz="0" w:space="0" w:color="auto"/>
        <w:left w:val="none" w:sz="0" w:space="0" w:color="auto"/>
        <w:bottom w:val="none" w:sz="0" w:space="0" w:color="auto"/>
        <w:right w:val="none" w:sz="0" w:space="0" w:color="auto"/>
      </w:divBdr>
    </w:div>
    <w:div w:id="1955675661">
      <w:bodyDiv w:val="1"/>
      <w:marLeft w:val="0"/>
      <w:marRight w:val="0"/>
      <w:marTop w:val="0"/>
      <w:marBottom w:val="0"/>
      <w:divBdr>
        <w:top w:val="none" w:sz="0" w:space="0" w:color="auto"/>
        <w:left w:val="none" w:sz="0" w:space="0" w:color="auto"/>
        <w:bottom w:val="none" w:sz="0" w:space="0" w:color="auto"/>
        <w:right w:val="none" w:sz="0" w:space="0" w:color="auto"/>
      </w:divBdr>
    </w:div>
    <w:div w:id="1990397524">
      <w:bodyDiv w:val="1"/>
      <w:marLeft w:val="0"/>
      <w:marRight w:val="0"/>
      <w:marTop w:val="0"/>
      <w:marBottom w:val="0"/>
      <w:divBdr>
        <w:top w:val="none" w:sz="0" w:space="0" w:color="auto"/>
        <w:left w:val="none" w:sz="0" w:space="0" w:color="auto"/>
        <w:bottom w:val="none" w:sz="0" w:space="0" w:color="auto"/>
        <w:right w:val="none" w:sz="0" w:space="0" w:color="auto"/>
      </w:divBdr>
    </w:div>
    <w:div w:id="20902720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file:///C:\Users\cmxf\AppData\Local\Temp\4b30fc80-a98b-41b1-b9f7-b4492e89e9c8_SWZ%20(002).zip.9c8\SWZ\(https:\brokerpefexpert.efaktura.gov.pl)"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DD75843-3A94-466A-A96A-AF53130818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32</Pages>
  <Words>7563</Words>
  <Characters>45380</Characters>
  <Application>Microsoft Office Word</Application>
  <DocSecurity>0</DocSecurity>
  <Lines>378</Lines>
  <Paragraphs>105</Paragraphs>
  <ScaleCrop>false</ScaleCrop>
  <HeadingPairs>
    <vt:vector size="2" baseType="variant">
      <vt:variant>
        <vt:lpstr>Tytuł</vt:lpstr>
      </vt:variant>
      <vt:variant>
        <vt:i4>1</vt:i4>
      </vt:variant>
    </vt:vector>
  </HeadingPairs>
  <TitlesOfParts>
    <vt:vector size="1" baseType="lpstr">
      <vt:lpstr/>
    </vt:vector>
  </TitlesOfParts>
  <Company>Microsoft</Company>
  <LinksUpToDate>false</LinksUpToDate>
  <CharactersWithSpaces>52838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Żelazowska Katarzyna</dc:creator>
  <cp:lastModifiedBy>Kosacka Agnieszka</cp:lastModifiedBy>
  <cp:revision>2</cp:revision>
  <cp:lastPrinted>2024-12-11T11:27:00Z</cp:lastPrinted>
  <dcterms:created xsi:type="dcterms:W3CDTF">2026-01-30T08:15:00Z</dcterms:created>
  <dcterms:modified xsi:type="dcterms:W3CDTF">2026-01-30T08:15:00Z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nakPisma">
    <vt:lpwstr>0601-ILL-1.261.12.2021.4</vt:lpwstr>
  </property>
  <property fmtid="{D5CDD505-2E9C-101B-9397-08002B2CF9AE}" pid="3" name="UNPPisma">
    <vt:lpwstr>0601-21-039069</vt:lpwstr>
  </property>
  <property fmtid="{D5CDD505-2E9C-101B-9397-08002B2CF9AE}" pid="4" name="ZnakSprawy">
    <vt:lpwstr>0601-ILL-1.261.12.2021</vt:lpwstr>
  </property>
  <property fmtid="{D5CDD505-2E9C-101B-9397-08002B2CF9AE}" pid="5" name="ZnakSprawy2">
    <vt:lpwstr>Znak sprawy: 0601-ILL-1.261.12.2021</vt:lpwstr>
  </property>
  <property fmtid="{D5CDD505-2E9C-101B-9397-08002B2CF9AE}" pid="6" name="AktualnaDataSlownie">
    <vt:lpwstr>9 kwietnia 2021</vt:lpwstr>
  </property>
  <property fmtid="{D5CDD505-2E9C-101B-9397-08002B2CF9AE}" pid="7" name="ZnakSprawyPrzedPrzeniesieniem">
    <vt:lpwstr/>
  </property>
  <property fmtid="{D5CDD505-2E9C-101B-9397-08002B2CF9AE}" pid="8" name="Autor">
    <vt:lpwstr>Żelazowska Katarzyna</vt:lpwstr>
  </property>
  <property fmtid="{D5CDD505-2E9C-101B-9397-08002B2CF9AE}" pid="9" name="AutorInicjaly">
    <vt:lpwstr>KŻ62</vt:lpwstr>
  </property>
  <property fmtid="{D5CDD505-2E9C-101B-9397-08002B2CF9AE}" pid="10" name="AutorNrTelefonu">
    <vt:lpwstr/>
  </property>
  <property fmtid="{D5CDD505-2E9C-101B-9397-08002B2CF9AE}" pid="11" name="AutorEmail">
    <vt:lpwstr>katarzyna.zelazowska@mf.gov.pl</vt:lpwstr>
  </property>
  <property fmtid="{D5CDD505-2E9C-101B-9397-08002B2CF9AE}" pid="12" name="Stanowisko">
    <vt:lpwstr>inne</vt:lpwstr>
  </property>
  <property fmtid="{D5CDD505-2E9C-101B-9397-08002B2CF9AE}" pid="13" name="OpisPisma">
    <vt:lpwstr>Zakup środków ochrony indywidualnej, odzieży i obuwia roboczego - SIWZ</vt:lpwstr>
  </property>
  <property fmtid="{D5CDD505-2E9C-101B-9397-08002B2CF9AE}" pid="14" name="Komorka">
    <vt:lpwstr>Dyrektor Izby Administracji Skarbowej</vt:lpwstr>
  </property>
  <property fmtid="{D5CDD505-2E9C-101B-9397-08002B2CF9AE}" pid="15" name="KodKomorki">
    <vt:lpwstr>IDPW</vt:lpwstr>
  </property>
  <property fmtid="{D5CDD505-2E9C-101B-9397-08002B2CF9AE}" pid="16" name="AktualnaData">
    <vt:lpwstr>2021-04-09</vt:lpwstr>
  </property>
  <property fmtid="{D5CDD505-2E9C-101B-9397-08002B2CF9AE}" pid="17" name="Wydzial">
    <vt:lpwstr>Pierwszy Dział Logistyki</vt:lpwstr>
  </property>
  <property fmtid="{D5CDD505-2E9C-101B-9397-08002B2CF9AE}" pid="18" name="KodWydzialu">
    <vt:lpwstr>ILL-1</vt:lpwstr>
  </property>
  <property fmtid="{D5CDD505-2E9C-101B-9397-08002B2CF9AE}" pid="19" name="ZaakceptowanePrzez">
    <vt:lpwstr>n/d</vt:lpwstr>
  </property>
  <property fmtid="{D5CDD505-2E9C-101B-9397-08002B2CF9AE}" pid="20" name="PrzekazanieDo">
    <vt:lpwstr>Katarzyna Żelazowska</vt:lpwstr>
  </property>
  <property fmtid="{D5CDD505-2E9C-101B-9397-08002B2CF9AE}" pid="21" name="PrzekazanieDoStanowisko">
    <vt:lpwstr>inne</vt:lpwstr>
  </property>
  <property fmtid="{D5CDD505-2E9C-101B-9397-08002B2CF9AE}" pid="22" name="PrzekazanieDoKomorkaPracownika">
    <vt:lpwstr>Pierwszy Dział Logistyki(ILL-1) </vt:lpwstr>
  </property>
  <property fmtid="{D5CDD505-2E9C-101B-9397-08002B2CF9AE}" pid="23" name="PrzekazanieWgRozdzielnika">
    <vt:lpwstr/>
  </property>
  <property fmtid="{D5CDD505-2E9C-101B-9397-08002B2CF9AE}" pid="24" name="adresImie">
    <vt:lpwstr/>
  </property>
  <property fmtid="{D5CDD505-2E9C-101B-9397-08002B2CF9AE}" pid="25" name="adresNazwisko">
    <vt:lpwstr/>
  </property>
  <property fmtid="{D5CDD505-2E9C-101B-9397-08002B2CF9AE}" pid="26" name="adresNazwa">
    <vt:lpwstr/>
  </property>
  <property fmtid="{D5CDD505-2E9C-101B-9397-08002B2CF9AE}" pid="27" name="adresOddzial">
    <vt:lpwstr/>
  </property>
  <property fmtid="{D5CDD505-2E9C-101B-9397-08002B2CF9AE}" pid="28" name="adresUlica">
    <vt:lpwstr/>
  </property>
  <property fmtid="{D5CDD505-2E9C-101B-9397-08002B2CF9AE}" pid="29" name="adresTypUlicy">
    <vt:lpwstr/>
  </property>
  <property fmtid="{D5CDD505-2E9C-101B-9397-08002B2CF9AE}" pid="30" name="adresNrDomu">
    <vt:lpwstr/>
  </property>
  <property fmtid="{D5CDD505-2E9C-101B-9397-08002B2CF9AE}" pid="31" name="adresNrLokalu">
    <vt:lpwstr/>
  </property>
  <property fmtid="{D5CDD505-2E9C-101B-9397-08002B2CF9AE}" pid="32" name="adresKodPocztowy">
    <vt:lpwstr/>
  </property>
  <property fmtid="{D5CDD505-2E9C-101B-9397-08002B2CF9AE}" pid="33" name="adresMiejscowosc">
    <vt:lpwstr/>
  </property>
  <property fmtid="{D5CDD505-2E9C-101B-9397-08002B2CF9AE}" pid="34" name="adresPoczta">
    <vt:lpwstr/>
  </property>
  <property fmtid="{D5CDD505-2E9C-101B-9397-08002B2CF9AE}" pid="35" name="adresEMail">
    <vt:lpwstr/>
  </property>
  <property fmtid="{D5CDD505-2E9C-101B-9397-08002B2CF9AE}" pid="36" name="DataNaPismie">
    <vt:lpwstr/>
  </property>
  <property fmtid="{D5CDD505-2E9C-101B-9397-08002B2CF9AE}" pid="37" name="DaneJednostki1">
    <vt:lpwstr>Izba Administracji Skarbowej w Lublinie</vt:lpwstr>
  </property>
  <property fmtid="{D5CDD505-2E9C-101B-9397-08002B2CF9AE}" pid="38" name="PolaDodatkowe1">
    <vt:lpwstr>Izba Administracji Skarbowej w Lublinie</vt:lpwstr>
  </property>
  <property fmtid="{D5CDD505-2E9C-101B-9397-08002B2CF9AE}" pid="39" name="DaneJednostki2">
    <vt:lpwstr>Lublin</vt:lpwstr>
  </property>
  <property fmtid="{D5CDD505-2E9C-101B-9397-08002B2CF9AE}" pid="40" name="PolaDodatkowe2">
    <vt:lpwstr>Lublin</vt:lpwstr>
  </property>
  <property fmtid="{D5CDD505-2E9C-101B-9397-08002B2CF9AE}" pid="41" name="DaneJednostki3">
    <vt:lpwstr>20-883</vt:lpwstr>
  </property>
  <property fmtid="{D5CDD505-2E9C-101B-9397-08002B2CF9AE}" pid="42" name="PolaDodatkowe3">
    <vt:lpwstr>20-883</vt:lpwstr>
  </property>
  <property fmtid="{D5CDD505-2E9C-101B-9397-08002B2CF9AE}" pid="43" name="DaneJednostki4">
    <vt:lpwstr>T. SZELIGOWSKIEGO</vt:lpwstr>
  </property>
  <property fmtid="{D5CDD505-2E9C-101B-9397-08002B2CF9AE}" pid="44" name="PolaDodatkowe4">
    <vt:lpwstr>T. SZELIGOWSKIEGO</vt:lpwstr>
  </property>
  <property fmtid="{D5CDD505-2E9C-101B-9397-08002B2CF9AE}" pid="45" name="DaneJednostki5">
    <vt:lpwstr>24</vt:lpwstr>
  </property>
  <property fmtid="{D5CDD505-2E9C-101B-9397-08002B2CF9AE}" pid="46" name="PolaDodatkowe5">
    <vt:lpwstr>24</vt:lpwstr>
  </property>
  <property fmtid="{D5CDD505-2E9C-101B-9397-08002B2CF9AE}" pid="47" name="DaneJednostki6">
    <vt:lpwstr>81/452 23 00</vt:lpwstr>
  </property>
  <property fmtid="{D5CDD505-2E9C-101B-9397-08002B2CF9AE}" pid="48" name="PolaDodatkowe6">
    <vt:lpwstr>81/452 23 00</vt:lpwstr>
  </property>
  <property fmtid="{D5CDD505-2E9C-101B-9397-08002B2CF9AE}" pid="49" name="DaneJednostki7">
    <vt:lpwstr>81/452 23 06</vt:lpwstr>
  </property>
  <property fmtid="{D5CDD505-2E9C-101B-9397-08002B2CF9AE}" pid="50" name="PolaDodatkowe7">
    <vt:lpwstr>81/452 23 06</vt:lpwstr>
  </property>
  <property fmtid="{D5CDD505-2E9C-101B-9397-08002B2CF9AE}" pid="51" name="DaneJednostki8">
    <vt:lpwstr>sekretariat.ias.lublin@mf.gov.pl</vt:lpwstr>
  </property>
  <property fmtid="{D5CDD505-2E9C-101B-9397-08002B2CF9AE}" pid="52" name="PolaDodatkowe8">
    <vt:lpwstr>sekretariat.ias.lublin@mf.gov.pl</vt:lpwstr>
  </property>
  <property fmtid="{D5CDD505-2E9C-101B-9397-08002B2CF9AE}" pid="53" name="DaneJednostki9">
    <vt:lpwstr>www.lubelskie.kas.gov.pl</vt:lpwstr>
  </property>
  <property fmtid="{D5CDD505-2E9C-101B-9397-08002B2CF9AE}" pid="54" name="PolaDodatkowe9">
    <vt:lpwstr>www.lubelskie.kas.gov.pl</vt:lpwstr>
  </property>
  <property fmtid="{D5CDD505-2E9C-101B-9397-08002B2CF9AE}" pid="55" name="DaneJednostki10">
    <vt:lpwstr>DYREKTOR IZBY ADMINISTRACJI SKARBOWEJ W LUBLINIE</vt:lpwstr>
  </property>
  <property fmtid="{D5CDD505-2E9C-101B-9397-08002B2CF9AE}" pid="56" name="PolaDodatkowe10">
    <vt:lpwstr>DYREKTOR IZBY ADMINISTRACJI SKARBOWEJ W LUBLINIE</vt:lpwstr>
  </property>
  <property fmtid="{D5CDD505-2E9C-101B-9397-08002B2CF9AE}" pid="57" name="KodKreskowy">
    <vt:lpwstr/>
  </property>
  <property fmtid="{D5CDD505-2E9C-101B-9397-08002B2CF9AE}" pid="58" name="TrescPisma">
    <vt:lpwstr/>
  </property>
  <property fmtid="{D5CDD505-2E9C-101B-9397-08002B2CF9AE}" pid="59" name="MFCATEGORY">
    <vt:lpwstr>InformacjePrzeznaczoneWylacznieDoUzytkuWewnetrznego</vt:lpwstr>
  </property>
  <property fmtid="{D5CDD505-2E9C-101B-9397-08002B2CF9AE}" pid="60" name="MFClassifiedBy">
    <vt:lpwstr>UxC4dwLulzfINJ8nQH+xvX5LNGipWa4BRSZhPgxsCvnRDZqxmgwv/72FSWUurCAXheYHVJhUvUK1apY5AO4nqA==</vt:lpwstr>
  </property>
  <property fmtid="{D5CDD505-2E9C-101B-9397-08002B2CF9AE}" pid="61" name="MFClassificationDate">
    <vt:lpwstr>2021-12-23T12:58:46.7902276+01:00</vt:lpwstr>
  </property>
  <property fmtid="{D5CDD505-2E9C-101B-9397-08002B2CF9AE}" pid="62" name="MFClassifiedBySID">
    <vt:lpwstr>UxC4dwLulzfINJ8nQH+xvX5LNGipWa4BRSZhPgxsCvm42mrIC/DSDv0ggS+FjUN/2v1BBotkLlY5aAiEhoi6ufVMqBmErfbNZb/AShaEC/MimgRakckCI7Tw6XWPQ9W8</vt:lpwstr>
  </property>
  <property fmtid="{D5CDD505-2E9C-101B-9397-08002B2CF9AE}" pid="63" name="MFGRNItemId">
    <vt:lpwstr>GRN-a863aeba-9aad-41d0-9eae-63426f92e5f7</vt:lpwstr>
  </property>
  <property fmtid="{D5CDD505-2E9C-101B-9397-08002B2CF9AE}" pid="64" name="MFHash">
    <vt:lpwstr>CaWORL8XMhalSsRCH31aUBaSqs5/Y1aIOAcAFclwg/I=</vt:lpwstr>
  </property>
  <property fmtid="{D5CDD505-2E9C-101B-9397-08002B2CF9AE}" pid="65" name="MFVisualMarkingsSettings">
    <vt:lpwstr>HeaderAlignment=1;FooterAlignment=1</vt:lpwstr>
  </property>
  <property fmtid="{D5CDD505-2E9C-101B-9397-08002B2CF9AE}" pid="66" name="DLPManualFileClassification">
    <vt:lpwstr>{5fdfc941-3fcf-4a5b-87be-4848800d39d0}</vt:lpwstr>
  </property>
  <property fmtid="{D5CDD505-2E9C-101B-9397-08002B2CF9AE}" pid="67" name="MFRefresh">
    <vt:lpwstr>False</vt:lpwstr>
  </property>
</Properties>
</file>